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D8" w:rsidRPr="00E614DD" w:rsidRDefault="005E44D8" w:rsidP="00F27954">
      <w:pPr>
        <w:tabs>
          <w:tab w:val="left" w:pos="567"/>
        </w:tabs>
        <w:jc w:val="right"/>
        <w:rPr>
          <w:rFonts w:ascii="Arial" w:hAnsi="Arial"/>
        </w:rPr>
      </w:pPr>
    </w:p>
    <w:p w:rsidR="001C2214" w:rsidRPr="00E614DD" w:rsidRDefault="001C2214" w:rsidP="001C2214">
      <w:pPr>
        <w:ind w:firstLine="142"/>
        <w:jc w:val="right"/>
        <w:rPr>
          <w:b/>
        </w:rPr>
      </w:pPr>
      <w:r w:rsidRPr="00E614DD">
        <w:rPr>
          <w:b/>
        </w:rPr>
        <w:t>УТВЕРЖДАЮ</w:t>
      </w:r>
    </w:p>
    <w:p w:rsidR="001C2214" w:rsidRPr="00E614DD" w:rsidRDefault="001C2214" w:rsidP="001C2214">
      <w:pPr>
        <w:ind w:firstLine="142"/>
        <w:jc w:val="right"/>
        <w:rPr>
          <w:b/>
        </w:rPr>
      </w:pPr>
    </w:p>
    <w:p w:rsidR="001C2214" w:rsidRPr="00E614DD" w:rsidRDefault="001C2214" w:rsidP="001C2214">
      <w:pPr>
        <w:tabs>
          <w:tab w:val="left" w:pos="6690"/>
          <w:tab w:val="right" w:pos="10489"/>
        </w:tabs>
        <w:ind w:firstLine="142"/>
      </w:pPr>
      <w:r w:rsidRPr="00E614DD">
        <w:tab/>
      </w:r>
      <w:r w:rsidRPr="00E614DD">
        <w:tab/>
        <w:t>Генеральный директор</w:t>
      </w:r>
    </w:p>
    <w:p w:rsidR="001C2214" w:rsidRPr="00E614DD" w:rsidRDefault="001C2214" w:rsidP="001C2214">
      <w:pPr>
        <w:ind w:firstLine="142"/>
        <w:jc w:val="right"/>
      </w:pPr>
      <w:r w:rsidRPr="00E614DD">
        <w:t xml:space="preserve"> О</w:t>
      </w:r>
      <w:r w:rsidR="00504CD3">
        <w:t>О</w:t>
      </w:r>
      <w:r w:rsidRPr="00E614DD">
        <w:t xml:space="preserve">О </w:t>
      </w:r>
      <w:r w:rsidR="00504CD3">
        <w:t xml:space="preserve">СК </w:t>
      </w:r>
      <w:r w:rsidRPr="00E614DD">
        <w:t>"</w:t>
      </w:r>
      <w:proofErr w:type="spellStart"/>
      <w:smartTag w:uri="urn:schemas-microsoft-com:office:smarttags" w:element="PersonName">
        <w:r w:rsidRPr="00E614DD">
          <w:t>РЕСО</w:t>
        </w:r>
      </w:smartTag>
      <w:r w:rsidRPr="00E614DD">
        <w:t>-</w:t>
      </w:r>
      <w:r w:rsidR="00504CD3">
        <w:t>Шанс</w:t>
      </w:r>
      <w:proofErr w:type="spellEnd"/>
      <w:r w:rsidRPr="00E614DD">
        <w:t>"</w:t>
      </w:r>
    </w:p>
    <w:p w:rsidR="001C2214" w:rsidRPr="00E614DD" w:rsidRDefault="001C2214" w:rsidP="001C2214">
      <w:pPr>
        <w:jc w:val="right"/>
      </w:pPr>
    </w:p>
    <w:p w:rsidR="001C2214" w:rsidRPr="00E614DD" w:rsidRDefault="001C2214" w:rsidP="001C2214">
      <w:pPr>
        <w:jc w:val="right"/>
      </w:pPr>
    </w:p>
    <w:p w:rsidR="001C2214" w:rsidRPr="00E614DD" w:rsidRDefault="001C2214" w:rsidP="001C2214">
      <w:pPr>
        <w:jc w:val="right"/>
      </w:pPr>
      <w:proofErr w:type="spellStart"/>
      <w:r w:rsidRPr="00E614DD">
        <w:t>_________________</w:t>
      </w:r>
      <w:r w:rsidR="00504CD3">
        <w:t>Карпов</w:t>
      </w:r>
      <w:proofErr w:type="spellEnd"/>
      <w:r w:rsidRPr="00E614DD">
        <w:t xml:space="preserve"> </w:t>
      </w:r>
      <w:r w:rsidR="00504CD3">
        <w:t>Р</w:t>
      </w:r>
      <w:r w:rsidRPr="00E614DD">
        <w:t>.</w:t>
      </w:r>
      <w:r w:rsidR="00504CD3">
        <w:t>В</w:t>
      </w:r>
      <w:r w:rsidRPr="00E614DD">
        <w:t>.</w:t>
      </w:r>
    </w:p>
    <w:p w:rsidR="001C2214" w:rsidRPr="00E614DD" w:rsidRDefault="001C2214" w:rsidP="001C2214">
      <w:pPr>
        <w:tabs>
          <w:tab w:val="left" w:pos="7725"/>
        </w:tabs>
        <w:ind w:firstLine="142"/>
      </w:pPr>
      <w:r w:rsidRPr="00E614DD">
        <w:tab/>
      </w:r>
    </w:p>
    <w:p w:rsidR="001C2214" w:rsidRPr="00E614DD" w:rsidRDefault="001C2214" w:rsidP="001C2214">
      <w:pPr>
        <w:pStyle w:val="a4"/>
        <w:ind w:left="6096"/>
        <w:jc w:val="right"/>
        <w:rPr>
          <w:b/>
        </w:rPr>
      </w:pPr>
    </w:p>
    <w:p w:rsidR="001C2214" w:rsidRPr="00E614DD" w:rsidRDefault="00504CD3" w:rsidP="001C2214">
      <w:pPr>
        <w:pStyle w:val="a4"/>
        <w:ind w:left="6096"/>
        <w:jc w:val="right"/>
        <w:rPr>
          <w:b/>
        </w:rPr>
      </w:pPr>
      <w:r>
        <w:rPr>
          <w:b/>
        </w:rPr>
        <w:t>30 июня</w:t>
      </w:r>
      <w:r w:rsidR="004B3C55">
        <w:rPr>
          <w:b/>
        </w:rPr>
        <w:t xml:space="preserve"> 201</w:t>
      </w:r>
      <w:r>
        <w:rPr>
          <w:b/>
        </w:rPr>
        <w:t>7</w:t>
      </w:r>
      <w:r w:rsidR="004B3C55">
        <w:rPr>
          <w:b/>
        </w:rPr>
        <w:t>г.</w:t>
      </w:r>
    </w:p>
    <w:p w:rsidR="001C2214" w:rsidRPr="00E614DD" w:rsidRDefault="001C2214" w:rsidP="001C2214">
      <w:pPr>
        <w:pStyle w:val="a4"/>
        <w:ind w:left="6096"/>
        <w:jc w:val="right"/>
        <w:rPr>
          <w:b/>
        </w:rPr>
      </w:pPr>
    </w:p>
    <w:p w:rsidR="001C2214" w:rsidRPr="00E614DD" w:rsidRDefault="001C2214" w:rsidP="001C2214">
      <w:pPr>
        <w:pStyle w:val="a4"/>
        <w:ind w:left="6096"/>
        <w:jc w:val="right"/>
        <w:rPr>
          <w:b/>
        </w:rPr>
      </w:pPr>
    </w:p>
    <w:p w:rsidR="001C2214" w:rsidRPr="00E614DD" w:rsidRDefault="001C2214" w:rsidP="001C2214">
      <w:pPr>
        <w:pStyle w:val="a4"/>
        <w:ind w:left="6096"/>
        <w:jc w:val="right"/>
        <w:rPr>
          <w:b/>
        </w:rPr>
      </w:pPr>
    </w:p>
    <w:p w:rsidR="001C2214" w:rsidRPr="00E614DD" w:rsidRDefault="001C2214" w:rsidP="001C2214">
      <w:pPr>
        <w:pStyle w:val="a4"/>
        <w:ind w:left="6096"/>
        <w:jc w:val="right"/>
        <w:rPr>
          <w:b/>
        </w:rPr>
      </w:pPr>
    </w:p>
    <w:p w:rsidR="001C2214" w:rsidRPr="00E614DD" w:rsidRDefault="001C2214" w:rsidP="001C2214">
      <w:pPr>
        <w:widowControl w:val="0"/>
        <w:ind w:firstLine="720"/>
        <w:jc w:val="center"/>
        <w:rPr>
          <w:b/>
        </w:rPr>
      </w:pPr>
    </w:p>
    <w:p w:rsidR="001C2214" w:rsidRPr="00E614DD" w:rsidRDefault="001C2214" w:rsidP="001C2214">
      <w:pPr>
        <w:widowControl w:val="0"/>
        <w:ind w:firstLine="720"/>
        <w:jc w:val="center"/>
        <w:rPr>
          <w:b/>
        </w:rPr>
      </w:pPr>
    </w:p>
    <w:p w:rsidR="001C2214" w:rsidRPr="00E614DD" w:rsidRDefault="001C2214" w:rsidP="001C2214">
      <w:pPr>
        <w:jc w:val="center"/>
        <w:rPr>
          <w:b/>
        </w:rPr>
      </w:pPr>
      <w:r w:rsidRPr="00E614DD">
        <w:rPr>
          <w:b/>
        </w:rPr>
        <w:t xml:space="preserve">ПРАВИЛА СТРАХОВАНИЯ </w:t>
      </w:r>
    </w:p>
    <w:p w:rsidR="001C2214" w:rsidRPr="00E614DD" w:rsidRDefault="001C2214" w:rsidP="001C2214">
      <w:pPr>
        <w:jc w:val="center"/>
        <w:rPr>
          <w:b/>
        </w:rPr>
      </w:pPr>
      <w:r w:rsidRPr="00E614DD">
        <w:rPr>
          <w:b/>
        </w:rPr>
        <w:t>ИМУЩЕСТВА ЮРИДИЧЕСКИХ ЛИЦ ОТ ВСЕХ РИСКОВ</w:t>
      </w:r>
    </w:p>
    <w:p w:rsidR="001C2214" w:rsidRPr="00E614DD" w:rsidRDefault="001C2214" w:rsidP="001C2214">
      <w:pPr>
        <w:widowControl w:val="0"/>
      </w:pPr>
    </w:p>
    <w:p w:rsidR="001C2214" w:rsidRPr="00E614DD" w:rsidRDefault="001C2214" w:rsidP="001C2214">
      <w:pPr>
        <w:widowControl w:val="0"/>
        <w:rPr>
          <w:b/>
          <w:u w:val="single"/>
        </w:rPr>
      </w:pPr>
      <w:r w:rsidRPr="00E614DD">
        <w:rPr>
          <w:b/>
          <w:u w:val="single"/>
        </w:rPr>
        <w:t>СОДЕРЖАНИЕ:</w:t>
      </w:r>
    </w:p>
    <w:p w:rsidR="001C2214" w:rsidRPr="00E614DD" w:rsidRDefault="001C2214" w:rsidP="001C2214">
      <w:pPr>
        <w:widowControl w:val="0"/>
        <w:spacing w:before="40"/>
      </w:pPr>
      <w:r w:rsidRPr="00E614DD">
        <w:t>1. ОПРЕДЕЛЕНИЯ</w:t>
      </w:r>
    </w:p>
    <w:p w:rsidR="001C2214" w:rsidRPr="00E614DD" w:rsidRDefault="001C2214" w:rsidP="001C2214">
      <w:pPr>
        <w:widowControl w:val="0"/>
      </w:pPr>
      <w:r w:rsidRPr="00E614DD">
        <w:t>2. ОБЩИЕ ПОЛОЖЕНИЯ. СУБЪЕКТЫ СТРАХОВАНИЯ</w:t>
      </w:r>
    </w:p>
    <w:p w:rsidR="001C2214" w:rsidRPr="00E614DD" w:rsidRDefault="001C2214" w:rsidP="001C2214">
      <w:pPr>
        <w:widowControl w:val="0"/>
      </w:pPr>
      <w:r w:rsidRPr="00E614DD">
        <w:t>3. ОБЪЕКТ СТРАХОВАНИЯ</w:t>
      </w:r>
    </w:p>
    <w:p w:rsidR="001C2214" w:rsidRPr="00E614DD" w:rsidRDefault="001C2214" w:rsidP="001C2214">
      <w:pPr>
        <w:widowControl w:val="0"/>
      </w:pPr>
      <w:r w:rsidRPr="00E614DD">
        <w:t>4. СТРАХОВОЙ РИСК, СТРАХОВОЙ СЛУЧАЙ</w:t>
      </w:r>
    </w:p>
    <w:p w:rsidR="001C2214" w:rsidRPr="00E614DD" w:rsidRDefault="001C2214" w:rsidP="001C2214">
      <w:pPr>
        <w:widowControl w:val="0"/>
      </w:pPr>
      <w:r w:rsidRPr="00E614DD">
        <w:t>5. ТЕРРИТОРИЯ СТРАХОВАНИЯ</w:t>
      </w:r>
    </w:p>
    <w:p w:rsidR="001C2214" w:rsidRPr="00E614DD" w:rsidRDefault="001C2214" w:rsidP="001C2214">
      <w:pPr>
        <w:widowControl w:val="0"/>
      </w:pPr>
      <w:r w:rsidRPr="00E614DD">
        <w:t>6. СТРАХОВАЯ СУММА</w:t>
      </w:r>
    </w:p>
    <w:p w:rsidR="001C2214" w:rsidRPr="00E614DD" w:rsidRDefault="001C2214" w:rsidP="001C2214">
      <w:pPr>
        <w:widowControl w:val="0"/>
      </w:pPr>
      <w:r w:rsidRPr="00E614DD">
        <w:t>7. СТРАХОВАЯ ПРЕМИЯ</w:t>
      </w:r>
    </w:p>
    <w:p w:rsidR="001C2214" w:rsidRPr="00E614DD" w:rsidRDefault="001C2214" w:rsidP="001C2214">
      <w:pPr>
        <w:widowControl w:val="0"/>
      </w:pPr>
      <w:r w:rsidRPr="00E614DD">
        <w:t>8. ЗАКЛЮЧЕНИЕ, СРОК ДЕЙСТВИЯ И ПРЕКРАЩЕНИЕ ДОГОВОРА СТРАХОВАНИЯ</w:t>
      </w:r>
    </w:p>
    <w:p w:rsidR="001C2214" w:rsidRPr="00E614DD" w:rsidRDefault="001C2214" w:rsidP="001C2214">
      <w:pPr>
        <w:widowControl w:val="0"/>
      </w:pPr>
      <w:r w:rsidRPr="00E614DD">
        <w:t>9. ПОСЛЕДСТВИЯ ИЗМЕНЕНИЯ СТЕПЕНИ РИСКА</w:t>
      </w:r>
    </w:p>
    <w:p w:rsidR="001C2214" w:rsidRPr="00E614DD" w:rsidRDefault="001C2214" w:rsidP="001C2214">
      <w:pPr>
        <w:widowControl w:val="0"/>
      </w:pPr>
      <w:r w:rsidRPr="00E614DD">
        <w:t>10. ПРАВА И ОБЯЗАННОСТИ СТОРОН</w:t>
      </w:r>
    </w:p>
    <w:p w:rsidR="001C2214" w:rsidRPr="00E614DD" w:rsidRDefault="001C2214" w:rsidP="001C2214">
      <w:pPr>
        <w:widowControl w:val="0"/>
      </w:pPr>
      <w:r w:rsidRPr="00E614DD">
        <w:t>11. ОПРЕДЕЛЕНИЕ РАЗМЕРА УЩЕРБА И СТРАХОВАЯ ВЫПЛАТА</w:t>
      </w:r>
    </w:p>
    <w:p w:rsidR="001C2214" w:rsidRPr="00E614DD" w:rsidRDefault="001C2214" w:rsidP="001C2214">
      <w:pPr>
        <w:widowControl w:val="0"/>
      </w:pPr>
      <w:r w:rsidRPr="00E614DD">
        <w:t>12.ИЗМЕНЕНИЕ ДОГОВОРА СТРАХОВАНИЯ</w:t>
      </w:r>
    </w:p>
    <w:p w:rsidR="001C2214" w:rsidRPr="00E614DD" w:rsidRDefault="001C2214" w:rsidP="001C2214">
      <w:pPr>
        <w:widowControl w:val="0"/>
      </w:pPr>
      <w:r w:rsidRPr="00E614DD">
        <w:t>13. ПОРЯДОК РАЗРЕШЕНИЯ СПОРОВ</w:t>
      </w:r>
    </w:p>
    <w:p w:rsidR="002B112D" w:rsidRDefault="002B112D" w:rsidP="001C2214">
      <w:pPr>
        <w:widowControl w:val="0"/>
      </w:pPr>
    </w:p>
    <w:p w:rsidR="001C2214" w:rsidRPr="00E614DD" w:rsidRDefault="002B112D" w:rsidP="001C2214">
      <w:pPr>
        <w:widowControl w:val="0"/>
      </w:pPr>
      <w:r>
        <w:t xml:space="preserve">ПРИЛОЖЕНИЯ </w:t>
      </w:r>
    </w:p>
    <w:p w:rsidR="004B3C55" w:rsidRPr="00E614DD" w:rsidRDefault="002B112D" w:rsidP="002B112D">
      <w:pPr>
        <w:rPr>
          <w:bCs/>
        </w:rPr>
      </w:pPr>
      <w:r>
        <w:rPr>
          <w:bCs/>
        </w:rPr>
        <w:t xml:space="preserve">-  </w:t>
      </w:r>
      <w:r w:rsidR="004B3C55" w:rsidRPr="00E614DD">
        <w:rPr>
          <w:bCs/>
        </w:rPr>
        <w:t>Дополнительные условия – приложение №1</w:t>
      </w:r>
    </w:p>
    <w:p w:rsidR="004B3C55" w:rsidRPr="00E614DD" w:rsidRDefault="002B112D" w:rsidP="002B112D">
      <w:pPr>
        <w:rPr>
          <w:bCs/>
        </w:rPr>
      </w:pPr>
      <w:r>
        <w:rPr>
          <w:bCs/>
        </w:rPr>
        <w:t xml:space="preserve">- </w:t>
      </w:r>
      <w:r w:rsidR="004B3C55" w:rsidRPr="00E614DD">
        <w:rPr>
          <w:bCs/>
        </w:rPr>
        <w:t>Заявление на страхование – приложение №2</w:t>
      </w:r>
    </w:p>
    <w:p w:rsidR="004B3C55" w:rsidRPr="00E614DD" w:rsidRDefault="002B112D" w:rsidP="002B112D">
      <w:pPr>
        <w:rPr>
          <w:bCs/>
        </w:rPr>
      </w:pPr>
      <w:r>
        <w:rPr>
          <w:bCs/>
        </w:rPr>
        <w:t xml:space="preserve">- </w:t>
      </w:r>
      <w:r w:rsidR="004B3C55" w:rsidRPr="00E614DD">
        <w:rPr>
          <w:bCs/>
        </w:rPr>
        <w:t>Полис – приложение №3</w:t>
      </w:r>
    </w:p>
    <w:p w:rsidR="004B3C55" w:rsidRPr="00E614DD" w:rsidRDefault="002B112D" w:rsidP="002B112D">
      <w:pPr>
        <w:rPr>
          <w:bCs/>
        </w:rPr>
      </w:pPr>
      <w:r>
        <w:rPr>
          <w:bCs/>
        </w:rPr>
        <w:t xml:space="preserve">- </w:t>
      </w:r>
      <w:r w:rsidR="004B3C55" w:rsidRPr="00E614DD">
        <w:rPr>
          <w:bCs/>
        </w:rPr>
        <w:t>Договор страхования – приложение №4</w:t>
      </w:r>
    </w:p>
    <w:p w:rsidR="001C2214" w:rsidRPr="00E614DD" w:rsidRDefault="004B3C55" w:rsidP="004B3C55">
      <w:pPr>
        <w:widowControl w:val="0"/>
        <w:tabs>
          <w:tab w:val="left" w:pos="567"/>
        </w:tabs>
        <w:ind w:left="567" w:hanging="567"/>
      </w:pPr>
      <w:r w:rsidRPr="00E614DD">
        <w:rPr>
          <w:bCs/>
        </w:rPr>
        <w:br w:type="page"/>
      </w:r>
    </w:p>
    <w:p w:rsidR="001C2214" w:rsidRPr="00E614DD" w:rsidRDefault="001C2214" w:rsidP="001C2214">
      <w:pPr>
        <w:ind w:firstLine="709"/>
        <w:jc w:val="both"/>
      </w:pPr>
      <w:bookmarkStart w:id="0" w:name="_Toc173149184"/>
    </w:p>
    <w:p w:rsidR="001C2214" w:rsidRPr="00E614DD" w:rsidRDefault="001C2214" w:rsidP="001C2214">
      <w:pPr>
        <w:pStyle w:val="zagolovok"/>
        <w:pBdr>
          <w:bottom w:val="none" w:sz="0" w:space="0" w:color="auto"/>
          <w:between w:val="none" w:sz="0" w:space="0" w:color="auto"/>
        </w:pBdr>
        <w:tabs>
          <w:tab w:val="left" w:pos="283"/>
          <w:tab w:val="left" w:pos="567"/>
        </w:tabs>
        <w:spacing w:before="0" w:after="0"/>
        <w:jc w:val="both"/>
        <w:rPr>
          <w:rFonts w:ascii="Times New Roman" w:hAnsi="Times New Roman" w:cs="Times New Roman"/>
          <w:color w:val="auto"/>
          <w:sz w:val="20"/>
          <w:szCs w:val="20"/>
        </w:rPr>
      </w:pPr>
      <w:r w:rsidRPr="00E614DD">
        <w:rPr>
          <w:rFonts w:ascii="Times New Roman" w:hAnsi="Times New Roman" w:cs="Times New Roman"/>
          <w:color w:val="auto"/>
          <w:sz w:val="20"/>
          <w:szCs w:val="20"/>
        </w:rPr>
        <w:t>1. ОПРЕДЕЛЕНИЯ</w:t>
      </w:r>
    </w:p>
    <w:p w:rsidR="001C2214" w:rsidRPr="00E614DD" w:rsidRDefault="001C2214" w:rsidP="001C2214">
      <w:pPr>
        <w:tabs>
          <w:tab w:val="left" w:pos="283"/>
          <w:tab w:val="left" w:pos="567"/>
        </w:tabs>
        <w:spacing w:before="120"/>
        <w:jc w:val="both"/>
      </w:pPr>
      <w:r w:rsidRPr="00E614DD">
        <w:t xml:space="preserve">1.1. </w:t>
      </w:r>
      <w:r w:rsidRPr="00E614DD">
        <w:rPr>
          <w:b/>
          <w:bCs/>
        </w:rPr>
        <w:t xml:space="preserve">Страховщик </w:t>
      </w:r>
      <w:r w:rsidR="00504CD3">
        <w:rPr>
          <w:b/>
          <w:bCs/>
        </w:rPr>
        <w:t>–</w:t>
      </w:r>
      <w:r w:rsidRPr="00E614DD">
        <w:t xml:space="preserve"> </w:t>
      </w:r>
      <w:r w:rsidR="00504CD3">
        <w:t>Общество с ограниченной ответственностью «Страховая компания</w:t>
      </w:r>
      <w:r w:rsidRPr="00E614DD">
        <w:t xml:space="preserve"> «</w:t>
      </w:r>
      <w:proofErr w:type="spellStart"/>
      <w:smartTag w:uri="urn:schemas-microsoft-com:office:smarttags" w:element="PersonName">
        <w:r w:rsidRPr="00E614DD">
          <w:t>РЕСО</w:t>
        </w:r>
      </w:smartTag>
      <w:r w:rsidRPr="00E614DD">
        <w:t>-</w:t>
      </w:r>
      <w:r w:rsidR="00504CD3">
        <w:t>Шанс</w:t>
      </w:r>
      <w:proofErr w:type="spellEnd"/>
      <w:r w:rsidRPr="00E614DD">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E614DD">
        <w:rPr>
          <w:b/>
          <w:bCs/>
        </w:rPr>
        <w:t xml:space="preserve"> </w:t>
      </w:r>
    </w:p>
    <w:p w:rsidR="001C2214" w:rsidRPr="00E614DD" w:rsidRDefault="001C2214" w:rsidP="001C2214">
      <w:pPr>
        <w:jc w:val="both"/>
      </w:pPr>
      <w:r w:rsidRPr="00E614DD">
        <w:t xml:space="preserve">1.2. </w:t>
      </w:r>
      <w:r w:rsidRPr="00E614DD">
        <w:rPr>
          <w:b/>
          <w:bCs/>
        </w:rPr>
        <w:t>Страхователь -</w:t>
      </w:r>
      <w:r w:rsidRPr="00E614DD">
        <w:t xml:space="preserve"> юридическое лицо, или индивидуальный предприниматель, или дееспособное физическое лицо, заключившее со Страховщиком договор страхования. </w:t>
      </w:r>
      <w:proofErr w:type="gramStart"/>
      <w:r w:rsidRPr="00E614DD">
        <w:t>Страхователем может быть лицо, владеющее имуществом на правах собственности (владения, пользования, распоряжения), либо принявшее имущество в доверительное управление, аренду, лизинг, залог, на хранение, комиссию, продажу и по другим законным основаниям.</w:t>
      </w:r>
      <w:proofErr w:type="gramEnd"/>
    </w:p>
    <w:p w:rsidR="001C2214" w:rsidRPr="00E614DD" w:rsidRDefault="001C2214" w:rsidP="001C2214">
      <w:pPr>
        <w:jc w:val="both"/>
      </w:pPr>
      <w:r w:rsidRPr="00E614DD">
        <w:t>1.3.</w:t>
      </w:r>
      <w:r w:rsidRPr="00E614DD">
        <w:rPr>
          <w:b/>
          <w:bCs/>
        </w:rPr>
        <w:t xml:space="preserve"> </w:t>
      </w:r>
      <w:proofErr w:type="spellStart"/>
      <w:r w:rsidRPr="00E614DD">
        <w:rPr>
          <w:b/>
          <w:bCs/>
        </w:rPr>
        <w:t>Выгодоприобретатель</w:t>
      </w:r>
      <w:proofErr w:type="spellEnd"/>
      <w:r w:rsidRPr="00E614DD">
        <w:rPr>
          <w:b/>
          <w:bCs/>
        </w:rPr>
        <w:t xml:space="preserve"> -</w:t>
      </w:r>
      <w:r w:rsidRPr="00E614DD">
        <w:t xml:space="preserve"> физическое или юридическое лицо, назначенное Страхователем, для получения страховых возмещений по договору страхования. </w:t>
      </w:r>
      <w:proofErr w:type="spellStart"/>
      <w:r w:rsidRPr="00E614DD">
        <w:t>Выгодоприобретателем</w:t>
      </w:r>
      <w:proofErr w:type="spellEnd"/>
      <w:r w:rsidRPr="00E614DD">
        <w:t xml:space="preserve"> может быть лицо, имеющее основанный на законе, ином правовом акте или договоре интерес в сохранении застрахованного имущества.</w:t>
      </w:r>
    </w:p>
    <w:p w:rsidR="001C2214" w:rsidRPr="00E614DD" w:rsidRDefault="001C2214" w:rsidP="001C2214">
      <w:pPr>
        <w:ind w:right="6"/>
        <w:jc w:val="both"/>
        <w:rPr>
          <w:snapToGrid w:val="0"/>
        </w:rPr>
      </w:pPr>
      <w:r w:rsidRPr="00E614DD">
        <w:t>1.4.</w:t>
      </w:r>
      <w:r w:rsidRPr="00E614DD">
        <w:rPr>
          <w:b/>
        </w:rPr>
        <w:t xml:space="preserve"> Правила страхования - </w:t>
      </w:r>
      <w:r w:rsidRPr="00E614DD">
        <w:t xml:space="preserve">изложенные в </w:t>
      </w:r>
      <w:proofErr w:type="gramStart"/>
      <w:r w:rsidRPr="00E614DD">
        <w:t>настоящем</w:t>
      </w:r>
      <w:proofErr w:type="gramEnd"/>
      <w:r w:rsidRPr="00E614DD">
        <w:t xml:space="preserve"> документе условия страхования, на основании которых заключается договор страхования. Правила страхования являются неотъемлемой частью договора страхования.</w:t>
      </w:r>
    </w:p>
    <w:p w:rsidR="001C2214" w:rsidRPr="00E614DD" w:rsidRDefault="001C2214" w:rsidP="001C2214">
      <w:pPr>
        <w:tabs>
          <w:tab w:val="left" w:pos="0"/>
        </w:tabs>
        <w:jc w:val="both"/>
      </w:pPr>
      <w:r w:rsidRPr="00E614DD">
        <w:t xml:space="preserve">1.5. </w:t>
      </w:r>
      <w:proofErr w:type="gramStart"/>
      <w:r w:rsidRPr="00E614DD">
        <w:rPr>
          <w:b/>
          <w:bCs/>
        </w:rPr>
        <w:t xml:space="preserve">Договор страхования </w:t>
      </w:r>
      <w:r w:rsidRPr="00E614DD">
        <w:rPr>
          <w:bCs/>
        </w:rPr>
        <w:t>(страховой полис) -</w:t>
      </w:r>
      <w:r w:rsidRPr="00E614DD">
        <w:t xml:space="preserve"> соглашение между Страхователем и Страховщиком, в силу которого Страховщик обязуется за обусловленную договором страхования плату при наступлении страхового случая возместить Страхователю или иному лицу, в пользу которого заключен договор, причиненный вследствие этого случая ущерб в застрахованном имуществе либо ущерб в связи с иными имущественными интересами Страхователя. </w:t>
      </w:r>
      <w:proofErr w:type="gramEnd"/>
    </w:p>
    <w:p w:rsidR="001C2214" w:rsidRPr="00E614DD" w:rsidRDefault="001C2214" w:rsidP="001C2214">
      <w:pPr>
        <w:tabs>
          <w:tab w:val="left" w:pos="283"/>
          <w:tab w:val="left" w:pos="567"/>
        </w:tabs>
        <w:jc w:val="both"/>
      </w:pPr>
      <w:r w:rsidRPr="00E614DD">
        <w:t xml:space="preserve">1.6. </w:t>
      </w:r>
      <w:r w:rsidRPr="00E614DD">
        <w:rPr>
          <w:b/>
        </w:rPr>
        <w:t>Заявление на страхование -</w:t>
      </w:r>
      <w:r w:rsidRPr="00E614DD">
        <w:t xml:space="preserve"> обстоятельства, имеющие существенное значение для определения вероятности наступления страхового случая, письменно сообщенные Страхователем по требованию Страховщика. Заявление может быть заполнено представителем Страховщика со слов Страхователя. Достоверность сведений в </w:t>
      </w:r>
      <w:proofErr w:type="gramStart"/>
      <w:r w:rsidRPr="00E614DD">
        <w:t>заявлении</w:t>
      </w:r>
      <w:proofErr w:type="gramEnd"/>
      <w:r w:rsidRPr="00E614DD">
        <w:t xml:space="preserve"> Страхователь заверяет своей подписью. Заявление на страхование является неотъемлемой частью договора страхования (страхового полиса).</w:t>
      </w:r>
    </w:p>
    <w:p w:rsidR="001C2214" w:rsidRPr="00E614DD" w:rsidRDefault="001C2214" w:rsidP="001C2214">
      <w:pPr>
        <w:tabs>
          <w:tab w:val="left" w:pos="283"/>
          <w:tab w:val="left" w:pos="567"/>
        </w:tabs>
        <w:jc w:val="both"/>
      </w:pPr>
      <w:r w:rsidRPr="00E614DD">
        <w:t xml:space="preserve">1.7. </w:t>
      </w:r>
      <w:r w:rsidRPr="00E614DD">
        <w:rPr>
          <w:b/>
          <w:bCs/>
        </w:rPr>
        <w:t>Страховой риск -</w:t>
      </w:r>
      <w:r w:rsidRPr="00E614DD">
        <w:t xml:space="preserve"> предполагаемое событие, на случай </w:t>
      </w:r>
      <w:proofErr w:type="gramStart"/>
      <w:r w:rsidRPr="00E614DD">
        <w:t>наступления</w:t>
      </w:r>
      <w:proofErr w:type="gramEnd"/>
      <w:r w:rsidRPr="00E614DD">
        <w:t xml:space="preserve"> которого проводится страхование. Событие, рассматриваемое в </w:t>
      </w:r>
      <w:proofErr w:type="gramStart"/>
      <w:r w:rsidRPr="00E614DD">
        <w:t>качестве</w:t>
      </w:r>
      <w:proofErr w:type="gramEnd"/>
      <w:r w:rsidRPr="00E614DD">
        <w:t xml:space="preserve"> страхового риска, должно обладать признаками вероятности и случайности его наступления.</w:t>
      </w:r>
    </w:p>
    <w:p w:rsidR="001C2214" w:rsidRPr="00E614DD" w:rsidRDefault="001C2214" w:rsidP="001C2214">
      <w:pPr>
        <w:tabs>
          <w:tab w:val="left" w:pos="283"/>
          <w:tab w:val="left" w:pos="567"/>
        </w:tabs>
        <w:jc w:val="both"/>
      </w:pPr>
      <w:r w:rsidRPr="00E614DD">
        <w:t xml:space="preserve">1.8. </w:t>
      </w:r>
      <w:r w:rsidRPr="00E614DD">
        <w:rPr>
          <w:b/>
          <w:bCs/>
        </w:rPr>
        <w:t>Страховой случай -</w:t>
      </w:r>
      <w:r w:rsidRPr="00E614DD">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1C2214" w:rsidRPr="00E614DD" w:rsidRDefault="001C2214" w:rsidP="001C2214">
      <w:pPr>
        <w:tabs>
          <w:tab w:val="left" w:pos="283"/>
          <w:tab w:val="left" w:pos="567"/>
        </w:tabs>
        <w:jc w:val="both"/>
      </w:pPr>
      <w:r w:rsidRPr="00E614DD">
        <w:t>1.9.</w:t>
      </w:r>
      <w:r w:rsidRPr="00E614DD">
        <w:rPr>
          <w:b/>
          <w:bCs/>
        </w:rPr>
        <w:t xml:space="preserve"> </w:t>
      </w:r>
      <w:proofErr w:type="gramStart"/>
      <w:r w:rsidRPr="00E614DD">
        <w:rPr>
          <w:b/>
          <w:bCs/>
        </w:rPr>
        <w:t xml:space="preserve">Страховая сумма </w:t>
      </w:r>
      <w:r w:rsidRPr="00E614DD">
        <w:rPr>
          <w:bCs/>
        </w:rPr>
        <w:t xml:space="preserve">– </w:t>
      </w:r>
      <w:r w:rsidRPr="00E614DD">
        <w:t xml:space="preserve">денежная сумма, которая определена в порядке, установленном договором страхования при его заключении, исходя из которой устанавливается размер страховой премии и страховой выплаты  при наступлении страхового случая. </w:t>
      </w:r>
      <w:proofErr w:type="gramEnd"/>
    </w:p>
    <w:p w:rsidR="001C2214" w:rsidRPr="00E614DD" w:rsidRDefault="001C2214" w:rsidP="001C2214">
      <w:pPr>
        <w:tabs>
          <w:tab w:val="left" w:pos="283"/>
          <w:tab w:val="left" w:pos="567"/>
        </w:tabs>
        <w:jc w:val="both"/>
      </w:pPr>
      <w:r w:rsidRPr="00E614DD">
        <w:t xml:space="preserve">1.10. </w:t>
      </w:r>
      <w:r w:rsidRPr="00E614DD">
        <w:rPr>
          <w:b/>
          <w:bCs/>
        </w:rPr>
        <w:t>Страховая премия -</w:t>
      </w:r>
      <w:r w:rsidRPr="00E614DD">
        <w:t xml:space="preserve"> плата за страхование, которую Страхователь обязан уплатить Страховщику в </w:t>
      </w:r>
      <w:proofErr w:type="gramStart"/>
      <w:r w:rsidRPr="00E614DD">
        <w:t>порядке</w:t>
      </w:r>
      <w:proofErr w:type="gramEnd"/>
      <w:r w:rsidRPr="00E614DD">
        <w:t xml:space="preserve"> и в сроки, которые установлены договором страхования. Часть страховой премии считается страховым взносом.</w:t>
      </w:r>
    </w:p>
    <w:p w:rsidR="001C2214" w:rsidRPr="00E614DD" w:rsidRDefault="001C2214" w:rsidP="001C2214">
      <w:pPr>
        <w:tabs>
          <w:tab w:val="left" w:pos="283"/>
          <w:tab w:val="left" w:pos="567"/>
        </w:tabs>
        <w:jc w:val="both"/>
      </w:pPr>
      <w:r w:rsidRPr="00E614DD">
        <w:t xml:space="preserve">1.11. </w:t>
      </w:r>
      <w:r w:rsidRPr="00E614DD">
        <w:rPr>
          <w:b/>
          <w:bCs/>
        </w:rPr>
        <w:t xml:space="preserve">Франшиза - </w:t>
      </w:r>
      <w:r w:rsidRPr="00E614DD">
        <w:rPr>
          <w:bCs/>
        </w:rPr>
        <w:t>часть</w:t>
      </w:r>
      <w:r w:rsidRPr="00E614DD">
        <w:t xml:space="preserve"> убытков, которая определена договором страхования, не подлежит возмещению Страховщиком Страхователю или иному лицу, интерес которого застрахован в </w:t>
      </w:r>
      <w:proofErr w:type="gramStart"/>
      <w:r w:rsidRPr="00E614DD">
        <w:t>соответствии</w:t>
      </w:r>
      <w:proofErr w:type="gramEnd"/>
      <w:r w:rsidRPr="00E614DD">
        <w:t xml:space="preserve"> с условиями страхования, и устанавливается в виде определенного процента от страховой суммы или в фиксированном проценте. При страховании убытков от перерыва в производстве  может применяться франшиза, установленная в единицах времени. Франшиза относится к каждому страховому случаю.</w:t>
      </w:r>
    </w:p>
    <w:p w:rsidR="001C2214" w:rsidRPr="00E614DD" w:rsidRDefault="001C2214" w:rsidP="001C2214">
      <w:pPr>
        <w:tabs>
          <w:tab w:val="left" w:pos="283"/>
          <w:tab w:val="left" w:pos="567"/>
        </w:tabs>
        <w:jc w:val="both"/>
        <w:rPr>
          <w:bCs/>
        </w:rPr>
      </w:pPr>
      <w:r w:rsidRPr="00E614DD">
        <w:t xml:space="preserve">1.12. </w:t>
      </w:r>
      <w:r w:rsidRPr="00E614DD">
        <w:rPr>
          <w:b/>
        </w:rPr>
        <w:t xml:space="preserve">Лимит возмещения - </w:t>
      </w:r>
      <w:r w:rsidRPr="00E614DD">
        <w:t xml:space="preserve">предусмотренная условиями договора страхования предельная сумма страхового возмещения по какому-либо страховому риску применительно ко всему или части застрахованного имущества, в расчете на один и каждый страховой случай или </w:t>
      </w:r>
      <w:proofErr w:type="spellStart"/>
      <w:r w:rsidRPr="00E614DD">
        <w:t>агрегатно</w:t>
      </w:r>
      <w:proofErr w:type="spellEnd"/>
      <w:r w:rsidRPr="00E614DD">
        <w:t xml:space="preserve">, </w:t>
      </w:r>
      <w:r w:rsidRPr="00E614DD">
        <w:rPr>
          <w:bCs/>
        </w:rPr>
        <w:t xml:space="preserve"> то есть в совокупности по всем страховым случаям за весь срок страхования.</w:t>
      </w:r>
    </w:p>
    <w:p w:rsidR="001C2214" w:rsidRPr="00E614DD" w:rsidRDefault="001C2214" w:rsidP="001C2214">
      <w:pPr>
        <w:tabs>
          <w:tab w:val="left" w:pos="283"/>
          <w:tab w:val="left" w:pos="567"/>
        </w:tabs>
        <w:jc w:val="both"/>
      </w:pPr>
      <w:r w:rsidRPr="00E614DD">
        <w:t xml:space="preserve">1.13 </w:t>
      </w:r>
      <w:r w:rsidRPr="00E614DD">
        <w:rPr>
          <w:b/>
          <w:bCs/>
        </w:rPr>
        <w:t>Суброгация -</w:t>
      </w:r>
      <w:r w:rsidRPr="00E614DD">
        <w:t xml:space="preserve"> переход к Страховщику, выплатившему страховое возмещение в </w:t>
      </w:r>
      <w:proofErr w:type="gramStart"/>
      <w:r w:rsidRPr="00E614DD">
        <w:t>пределах</w:t>
      </w:r>
      <w:proofErr w:type="gramEnd"/>
      <w:r w:rsidRPr="00E614DD">
        <w:t xml:space="preserve"> выплаченной суммы, права требования, которое Страхователь имеет к лицу, ответственному за ущерб, возмещенный в результате страхования.</w:t>
      </w:r>
    </w:p>
    <w:p w:rsidR="001C2214" w:rsidRPr="00E614DD" w:rsidRDefault="001C2214" w:rsidP="001C2214">
      <w:pPr>
        <w:tabs>
          <w:tab w:val="num" w:pos="600"/>
        </w:tabs>
        <w:jc w:val="both"/>
      </w:pPr>
      <w:r w:rsidRPr="00E614DD">
        <w:t xml:space="preserve">1.14. </w:t>
      </w:r>
      <w:r w:rsidRPr="00E614DD">
        <w:rPr>
          <w:b/>
        </w:rPr>
        <w:t>Третьи  лица</w:t>
      </w:r>
      <w:r w:rsidRPr="00E614DD">
        <w:t xml:space="preserve"> – физические или юридические лица, за исключением:</w:t>
      </w:r>
    </w:p>
    <w:p w:rsidR="001C2214" w:rsidRPr="00E614DD" w:rsidRDefault="001C2214" w:rsidP="001C2214">
      <w:pPr>
        <w:tabs>
          <w:tab w:val="num" w:pos="800"/>
          <w:tab w:val="num" w:pos="900"/>
        </w:tabs>
        <w:ind w:firstLine="567"/>
        <w:jc w:val="both"/>
      </w:pPr>
      <w:proofErr w:type="gramStart"/>
      <w:r w:rsidRPr="00E614DD">
        <w:t xml:space="preserve">а) Страхователя, </w:t>
      </w:r>
      <w:proofErr w:type="spellStart"/>
      <w:r w:rsidRPr="00E614DD">
        <w:t>Выгодоприобретателя</w:t>
      </w:r>
      <w:proofErr w:type="spellEnd"/>
      <w:r w:rsidRPr="00E614DD">
        <w:t>;</w:t>
      </w:r>
      <w:proofErr w:type="gramEnd"/>
    </w:p>
    <w:p w:rsidR="001C2214" w:rsidRPr="00E614DD" w:rsidRDefault="001C2214" w:rsidP="001C2214">
      <w:pPr>
        <w:tabs>
          <w:tab w:val="num" w:pos="800"/>
          <w:tab w:val="num" w:pos="900"/>
        </w:tabs>
        <w:ind w:firstLine="567"/>
        <w:jc w:val="both"/>
      </w:pPr>
      <w:r w:rsidRPr="00E614DD">
        <w:t>б) работников Страхователя (</w:t>
      </w:r>
      <w:proofErr w:type="spellStart"/>
      <w:r w:rsidRPr="00E614DD">
        <w:t>Выгодоприобретателя</w:t>
      </w:r>
      <w:proofErr w:type="spellEnd"/>
      <w:r w:rsidRPr="00E614DD">
        <w:t>) при исполнении ими своих должностных обязанностей;</w:t>
      </w:r>
    </w:p>
    <w:p w:rsidR="001C2214" w:rsidRPr="00E614DD" w:rsidRDefault="001C2214" w:rsidP="001C2214">
      <w:pPr>
        <w:tabs>
          <w:tab w:val="num" w:pos="800"/>
          <w:tab w:val="num" w:pos="900"/>
        </w:tabs>
        <w:ind w:firstLine="567"/>
        <w:jc w:val="both"/>
      </w:pPr>
      <w:r w:rsidRPr="00E614DD">
        <w:t>в) членов семей Страхователя (</w:t>
      </w:r>
      <w:proofErr w:type="spellStart"/>
      <w:r w:rsidRPr="00E614DD">
        <w:t>Выгодоприобретателя</w:t>
      </w:r>
      <w:proofErr w:type="spellEnd"/>
      <w:r w:rsidRPr="00E614DD">
        <w:t>), если Страхователем (</w:t>
      </w:r>
      <w:proofErr w:type="spellStart"/>
      <w:r w:rsidRPr="00E614DD">
        <w:t>Выгодоприобретателем</w:t>
      </w:r>
      <w:proofErr w:type="spellEnd"/>
      <w:r w:rsidRPr="00E614DD">
        <w:t>) является индивидуальный предприниматель или физическое лицо.</w:t>
      </w:r>
    </w:p>
    <w:p w:rsidR="001C2214" w:rsidRPr="00E614DD" w:rsidRDefault="001C2214" w:rsidP="001C2214">
      <w:pPr>
        <w:tabs>
          <w:tab w:val="left" w:pos="283"/>
          <w:tab w:val="left" w:pos="567"/>
        </w:tabs>
        <w:jc w:val="both"/>
      </w:pPr>
      <w:r w:rsidRPr="00E614DD">
        <w:t xml:space="preserve">1.15. </w:t>
      </w:r>
      <w:r w:rsidRPr="00E614DD">
        <w:rPr>
          <w:b/>
        </w:rPr>
        <w:t xml:space="preserve">Работники Страхователя </w:t>
      </w:r>
      <w:r w:rsidRPr="00E614DD">
        <w:t>(</w:t>
      </w:r>
      <w:proofErr w:type="spellStart"/>
      <w:r w:rsidRPr="00E614DD">
        <w:t>Выгодоприобретателя</w:t>
      </w:r>
      <w:proofErr w:type="spellEnd"/>
      <w:r w:rsidRPr="00E614DD">
        <w:t xml:space="preserve">) -  физические лица, состоящие в трудовых или </w:t>
      </w:r>
      <w:proofErr w:type="spellStart"/>
      <w:r w:rsidRPr="00E614DD">
        <w:t>гражданско</w:t>
      </w:r>
      <w:proofErr w:type="spellEnd"/>
      <w:r w:rsidRPr="00E614DD">
        <w:t xml:space="preserve"> – правовых отношениях со Страхователем </w:t>
      </w:r>
      <w:proofErr w:type="gramStart"/>
      <w:r w:rsidRPr="00E614DD">
        <w:t xml:space="preserve">( </w:t>
      </w:r>
      <w:proofErr w:type="spellStart"/>
      <w:proofErr w:type="gramEnd"/>
      <w:r w:rsidRPr="00E614DD">
        <w:t>Выгодоприобретателем</w:t>
      </w:r>
      <w:proofErr w:type="spellEnd"/>
      <w:r w:rsidRPr="00E614DD">
        <w:t>).</w:t>
      </w:r>
    </w:p>
    <w:p w:rsidR="001C2214" w:rsidRPr="00E614DD" w:rsidRDefault="001C2214" w:rsidP="001C2214">
      <w:pPr>
        <w:tabs>
          <w:tab w:val="left" w:pos="283"/>
          <w:tab w:val="left" w:pos="567"/>
        </w:tabs>
        <w:jc w:val="both"/>
      </w:pPr>
      <w:r w:rsidRPr="00E614DD">
        <w:t xml:space="preserve">1.16. </w:t>
      </w:r>
      <w:r w:rsidRPr="00E614DD">
        <w:rPr>
          <w:b/>
        </w:rPr>
        <w:t>П</w:t>
      </w:r>
      <w:r w:rsidRPr="00E614DD">
        <w:rPr>
          <w:b/>
          <w:iCs/>
        </w:rPr>
        <w:t>ожар -</w:t>
      </w:r>
      <w:r w:rsidRPr="00E614DD">
        <w:rPr>
          <w:i/>
          <w:iCs/>
        </w:rPr>
        <w:t xml:space="preserve"> </w:t>
      </w:r>
      <w:r w:rsidRPr="00E614DD">
        <w:t>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1C2214" w:rsidRPr="00E614DD" w:rsidRDefault="001C2214" w:rsidP="001C2214">
      <w:pPr>
        <w:pStyle w:val="tekst"/>
        <w:tabs>
          <w:tab w:val="left" w:pos="0"/>
        </w:tabs>
        <w:spacing w:before="0"/>
        <w:jc w:val="both"/>
        <w:rPr>
          <w:rFonts w:ascii="Times New Roman" w:hAnsi="Times New Roman"/>
          <w:color w:val="auto"/>
          <w:sz w:val="20"/>
        </w:rPr>
      </w:pPr>
      <w:r w:rsidRPr="00E614DD">
        <w:rPr>
          <w:rFonts w:ascii="Times New Roman" w:hAnsi="Times New Roman"/>
          <w:iCs/>
          <w:color w:val="auto"/>
          <w:sz w:val="20"/>
        </w:rPr>
        <w:t xml:space="preserve">1.17. </w:t>
      </w:r>
      <w:r w:rsidRPr="00E614DD">
        <w:rPr>
          <w:rFonts w:ascii="Times New Roman" w:hAnsi="Times New Roman"/>
          <w:b/>
          <w:iCs/>
          <w:color w:val="auto"/>
          <w:sz w:val="20"/>
        </w:rPr>
        <w:t xml:space="preserve">Взрыв </w:t>
      </w:r>
      <w:r w:rsidRPr="00E614DD">
        <w:rPr>
          <w:rFonts w:ascii="Times New Roman" w:hAnsi="Times New Roman"/>
          <w:b/>
          <w:color w:val="auto"/>
          <w:sz w:val="20"/>
        </w:rPr>
        <w:t>-</w:t>
      </w:r>
      <w:r w:rsidRPr="00E614DD">
        <w:rPr>
          <w:rFonts w:ascii="Times New Roman" w:hAnsi="Times New Roman"/>
          <w:color w:val="auto"/>
          <w:sz w:val="20"/>
        </w:rPr>
        <w:t xml:space="preserve"> это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rsidR="001C2214" w:rsidRPr="00E614DD" w:rsidRDefault="001C2214" w:rsidP="001C2214">
      <w:pPr>
        <w:tabs>
          <w:tab w:val="left" w:pos="283"/>
          <w:tab w:val="left" w:pos="567"/>
        </w:tabs>
        <w:jc w:val="both"/>
      </w:pPr>
      <w:r w:rsidRPr="00E614DD">
        <w:t xml:space="preserve">1.18. </w:t>
      </w:r>
      <w:r w:rsidRPr="00E614DD">
        <w:rPr>
          <w:b/>
        </w:rPr>
        <w:t>Стихийные бедствия</w:t>
      </w:r>
      <w:r w:rsidRPr="00E614DD">
        <w:t xml:space="preserve"> – нижеперечисленные природные опасности:  </w:t>
      </w:r>
    </w:p>
    <w:p w:rsidR="001C2214" w:rsidRPr="00E614DD" w:rsidRDefault="001C2214" w:rsidP="001C2214">
      <w:pPr>
        <w:tabs>
          <w:tab w:val="left" w:pos="283"/>
          <w:tab w:val="left" w:pos="567"/>
        </w:tabs>
        <w:ind w:firstLine="567"/>
        <w:jc w:val="both"/>
      </w:pPr>
      <w:r w:rsidRPr="00E614DD">
        <w:t>- землетрясение, извержение вулкана;</w:t>
      </w:r>
    </w:p>
    <w:p w:rsidR="001C2214" w:rsidRPr="00E614DD" w:rsidRDefault="001C2214" w:rsidP="001C2214">
      <w:pPr>
        <w:tabs>
          <w:tab w:val="left" w:pos="283"/>
          <w:tab w:val="left" w:pos="567"/>
        </w:tabs>
        <w:ind w:firstLine="567"/>
        <w:jc w:val="both"/>
      </w:pPr>
      <w:r w:rsidRPr="00E614DD">
        <w:t>- наводнение;</w:t>
      </w:r>
    </w:p>
    <w:p w:rsidR="001C2214" w:rsidRPr="00E614DD" w:rsidRDefault="001C2214" w:rsidP="001C2214">
      <w:pPr>
        <w:tabs>
          <w:tab w:val="left" w:pos="283"/>
          <w:tab w:val="left" w:pos="567"/>
        </w:tabs>
        <w:ind w:firstLine="567"/>
        <w:jc w:val="both"/>
      </w:pPr>
      <w:r w:rsidRPr="00E614DD">
        <w:t>- буря, ураган, смерч, цунами;</w:t>
      </w:r>
    </w:p>
    <w:p w:rsidR="001C2214" w:rsidRPr="00E614DD" w:rsidRDefault="001C2214" w:rsidP="001C2214">
      <w:pPr>
        <w:tabs>
          <w:tab w:val="left" w:pos="283"/>
          <w:tab w:val="left" w:pos="567"/>
        </w:tabs>
        <w:ind w:firstLine="567"/>
        <w:jc w:val="both"/>
      </w:pPr>
      <w:r w:rsidRPr="00E614DD">
        <w:t>- оползень, просадка грунта, обвал, камнепад, лавина, сель;</w:t>
      </w:r>
    </w:p>
    <w:p w:rsidR="001C2214" w:rsidRPr="00E614DD" w:rsidRDefault="001C2214" w:rsidP="001C2214">
      <w:pPr>
        <w:tabs>
          <w:tab w:val="left" w:pos="283"/>
          <w:tab w:val="left" w:pos="567"/>
        </w:tabs>
        <w:ind w:firstLine="567"/>
        <w:jc w:val="both"/>
      </w:pPr>
      <w:r w:rsidRPr="00E614DD">
        <w:t>- град.</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Землетрясение</w:t>
      </w:r>
      <w:r w:rsidRPr="00E614DD">
        <w:rPr>
          <w:rFonts w:ascii="Times New Roman" w:hAnsi="Times New Roman" w:cs="Times New Roman"/>
          <w:sz w:val="20"/>
          <w:szCs w:val="20"/>
        </w:rPr>
        <w:t xml:space="preserve"> – результат природных процессов, происходящих в </w:t>
      </w:r>
      <w:proofErr w:type="gramStart"/>
      <w:r w:rsidRPr="00E614DD">
        <w:rPr>
          <w:rFonts w:ascii="Times New Roman" w:hAnsi="Times New Roman" w:cs="Times New Roman"/>
          <w:sz w:val="20"/>
          <w:szCs w:val="20"/>
        </w:rPr>
        <w:t>недрах</w:t>
      </w:r>
      <w:proofErr w:type="gramEnd"/>
      <w:r w:rsidRPr="00E614DD">
        <w:rPr>
          <w:rFonts w:ascii="Times New Roman" w:hAnsi="Times New Roman" w:cs="Times New Roman"/>
          <w:sz w:val="20"/>
          <w:szCs w:val="20"/>
        </w:rPr>
        <w:t xml:space="preserve"> земли, сопровождаемых подземными толчками и колебаниями поверхности земли.</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Извержение вулкана</w:t>
      </w:r>
      <w:r w:rsidRPr="00E614DD">
        <w:rPr>
          <w:rFonts w:ascii="Times New Roman" w:hAnsi="Times New Roman" w:cs="Times New Roman"/>
          <w:sz w:val="20"/>
          <w:szCs w:val="20"/>
        </w:rPr>
        <w:t xml:space="preserve"> – вулканическая деятельность, сопровождающаяся выбросом из жерла вулкана раскаленных газов, камней, пепла, а также вытеканием магмы.</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 xml:space="preserve">Наводнение </w:t>
      </w:r>
      <w:r w:rsidRPr="00E614DD">
        <w:rPr>
          <w:rFonts w:ascii="Times New Roman" w:hAnsi="Times New Roman" w:cs="Times New Roman"/>
          <w:sz w:val="20"/>
          <w:szCs w:val="20"/>
        </w:rPr>
        <w:t xml:space="preserve">– непредвиденное затопление водой территории в результате подъема воды в реке, озере, море или другом естественном или искусственном водоеме, вызванное интенсивным таянием снега, выпадением большого количества </w:t>
      </w:r>
      <w:r w:rsidRPr="00E614DD">
        <w:rPr>
          <w:rFonts w:ascii="Times New Roman" w:hAnsi="Times New Roman" w:cs="Times New Roman"/>
          <w:sz w:val="20"/>
          <w:szCs w:val="20"/>
        </w:rPr>
        <w:lastRenderedPageBreak/>
        <w:t>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Буря</w:t>
      </w:r>
      <w:r w:rsidRPr="00E614DD">
        <w:rPr>
          <w:rFonts w:ascii="Times New Roman" w:hAnsi="Times New Roman" w:cs="Times New Roman"/>
          <w:sz w:val="20"/>
          <w:szCs w:val="20"/>
        </w:rPr>
        <w:t xml:space="preserve"> – длительный и сильный ветер со скоростью более 17,2 м/сек.</w:t>
      </w:r>
    </w:p>
    <w:p w:rsidR="001C2214" w:rsidRPr="00E614DD" w:rsidRDefault="001C2214" w:rsidP="001C2214">
      <w:pPr>
        <w:pStyle w:val="auiue"/>
        <w:ind w:firstLine="0"/>
        <w:rPr>
          <w:rFonts w:ascii="Times New Roman" w:hAnsi="Times New Roman" w:cs="Times New Roman"/>
          <w:i/>
          <w:iCs/>
          <w:sz w:val="20"/>
          <w:szCs w:val="20"/>
        </w:rPr>
      </w:pPr>
      <w:r w:rsidRPr="00E614DD">
        <w:rPr>
          <w:rFonts w:ascii="Times New Roman" w:hAnsi="Times New Roman" w:cs="Times New Roman"/>
          <w:i/>
          <w:iCs/>
          <w:sz w:val="20"/>
          <w:szCs w:val="20"/>
        </w:rPr>
        <w:t xml:space="preserve">Шторм </w:t>
      </w:r>
      <w:r w:rsidRPr="00E614DD">
        <w:rPr>
          <w:rFonts w:ascii="Times New Roman" w:hAnsi="Times New Roman" w:cs="Times New Roman"/>
          <w:iCs/>
          <w:sz w:val="20"/>
          <w:szCs w:val="20"/>
        </w:rPr>
        <w:t>– длительный</w:t>
      </w:r>
      <w:r w:rsidRPr="00E614DD">
        <w:rPr>
          <w:rFonts w:ascii="Times New Roman" w:hAnsi="Times New Roman" w:cs="Times New Roman"/>
          <w:i/>
          <w:iCs/>
          <w:sz w:val="20"/>
          <w:szCs w:val="20"/>
        </w:rPr>
        <w:t xml:space="preserve"> </w:t>
      </w:r>
      <w:r w:rsidRPr="00E614DD">
        <w:rPr>
          <w:rFonts w:ascii="Times New Roman" w:hAnsi="Times New Roman" w:cs="Times New Roman"/>
          <w:sz w:val="20"/>
          <w:szCs w:val="20"/>
        </w:rPr>
        <w:t>и сильный ветер со скоростью более 20,8 м/сек.</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Ураган</w:t>
      </w:r>
      <w:r w:rsidRPr="00E614DD">
        <w:rPr>
          <w:rFonts w:ascii="Times New Roman" w:hAnsi="Times New Roman" w:cs="Times New Roman"/>
          <w:sz w:val="20"/>
          <w:szCs w:val="20"/>
        </w:rPr>
        <w:t xml:space="preserve"> – длительный и сильный ветер со скоростью более 32,7 м/сек.</w:t>
      </w:r>
    </w:p>
    <w:p w:rsidR="001C2214" w:rsidRPr="00E614DD" w:rsidRDefault="001C2214" w:rsidP="001C2214">
      <w:pPr>
        <w:pStyle w:val="auiue"/>
        <w:ind w:firstLine="0"/>
        <w:rPr>
          <w:rFonts w:ascii="Times New Roman" w:hAnsi="Times New Roman" w:cs="Times New Roman"/>
          <w:sz w:val="20"/>
          <w:szCs w:val="20"/>
        </w:rPr>
      </w:pPr>
      <w:proofErr w:type="gramStart"/>
      <w:r w:rsidRPr="00E614DD">
        <w:rPr>
          <w:rFonts w:ascii="Times New Roman" w:hAnsi="Times New Roman" w:cs="Times New Roman"/>
          <w:i/>
          <w:iCs/>
          <w:sz w:val="20"/>
          <w:szCs w:val="20"/>
        </w:rPr>
        <w:t>Смерч</w:t>
      </w:r>
      <w:r w:rsidRPr="00E614DD">
        <w:rPr>
          <w:rFonts w:ascii="Times New Roman" w:hAnsi="Times New Roman" w:cs="Times New Roman"/>
          <w:sz w:val="20"/>
          <w:szCs w:val="20"/>
        </w:rPr>
        <w:t xml:space="preserve"> –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м/сек.</w:t>
      </w:r>
      <w:proofErr w:type="gramEnd"/>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Цунами</w:t>
      </w:r>
      <w:r w:rsidRPr="00E614DD">
        <w:rPr>
          <w:rFonts w:ascii="Times New Roman" w:hAnsi="Times New Roman" w:cs="Times New Roman"/>
          <w:sz w:val="20"/>
          <w:szCs w:val="20"/>
        </w:rPr>
        <w:t xml:space="preserve"> – морские волны большой высоты (до нескольких десятков метров), вызванные смещением участков морского дна при землетрясениях, оползнях и извержениях вулкана.</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Оползень</w:t>
      </w:r>
      <w:r w:rsidRPr="00E614DD">
        <w:rPr>
          <w:rFonts w:ascii="Times New Roman" w:hAnsi="Times New Roman" w:cs="Times New Roman"/>
          <w:sz w:val="20"/>
          <w:szCs w:val="20"/>
        </w:rPr>
        <w:t xml:space="preserve"> – скользящее смещение масс грунта по склону вниз под действием собственной тяжести.</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Просадка грунта</w:t>
      </w:r>
      <w:r w:rsidRPr="00E614DD">
        <w:rPr>
          <w:rFonts w:ascii="Times New Roman" w:hAnsi="Times New Roman" w:cs="Times New Roman"/>
          <w:sz w:val="20"/>
          <w:szCs w:val="20"/>
        </w:rPr>
        <w:t xml:space="preserve"> – оседание грунта над природными пустотами земли и трещинами в породе в результате природных явлений, в том числе обрушения карстовых сводов, выгорания залежей торфа и т.п.</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Обвал, камнепад</w:t>
      </w:r>
      <w:r w:rsidRPr="00E614DD">
        <w:rPr>
          <w:rFonts w:ascii="Times New Roman" w:hAnsi="Times New Roman" w:cs="Times New Roman"/>
          <w:sz w:val="20"/>
          <w:szCs w:val="20"/>
        </w:rPr>
        <w:t xml:space="preserve"> – внезапное обрушение горных пород в </w:t>
      </w:r>
      <w:proofErr w:type="gramStart"/>
      <w:r w:rsidRPr="00E614DD">
        <w:rPr>
          <w:rFonts w:ascii="Times New Roman" w:hAnsi="Times New Roman" w:cs="Times New Roman"/>
          <w:sz w:val="20"/>
          <w:szCs w:val="20"/>
        </w:rPr>
        <w:t>результате</w:t>
      </w:r>
      <w:proofErr w:type="gramEnd"/>
      <w:r w:rsidRPr="00E614DD">
        <w:rPr>
          <w:rFonts w:ascii="Times New Roman" w:hAnsi="Times New Roman" w:cs="Times New Roman"/>
          <w:sz w:val="20"/>
          <w:szCs w:val="20"/>
        </w:rPr>
        <w:t xml:space="preserve"> потери устойчивости; скатывание камней с горных склонов.</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Лавина</w:t>
      </w:r>
      <w:r w:rsidRPr="00E614DD">
        <w:rPr>
          <w:rFonts w:ascii="Times New Roman" w:hAnsi="Times New Roman" w:cs="Times New Roman"/>
          <w:sz w:val="20"/>
          <w:szCs w:val="20"/>
        </w:rPr>
        <w:t xml:space="preserve"> – масса снега, падающая или соскальзывающая со склонов гор, со скоростью более 20 м/сек. </w:t>
      </w:r>
    </w:p>
    <w:p w:rsidR="001C2214" w:rsidRPr="00E614DD" w:rsidRDefault="001C2214" w:rsidP="001C2214">
      <w:pPr>
        <w:pStyle w:val="auiue"/>
        <w:ind w:firstLine="0"/>
        <w:rPr>
          <w:rFonts w:ascii="Calibri" w:hAnsi="Calibri"/>
          <w:i/>
          <w:iCs/>
          <w:sz w:val="20"/>
          <w:szCs w:val="20"/>
        </w:rPr>
      </w:pPr>
      <w:r w:rsidRPr="00E614DD">
        <w:rPr>
          <w:rFonts w:ascii="Times New Roman" w:hAnsi="Times New Roman" w:cs="Times New Roman"/>
          <w:i/>
          <w:iCs/>
          <w:sz w:val="20"/>
          <w:szCs w:val="20"/>
        </w:rPr>
        <w:t>Сель</w:t>
      </w:r>
      <w:r w:rsidRPr="00E614DD">
        <w:rPr>
          <w:rFonts w:ascii="Times New Roman" w:hAnsi="Times New Roman" w:cs="Times New Roman"/>
          <w:sz w:val="20"/>
          <w:szCs w:val="20"/>
        </w:rPr>
        <w:t xml:space="preserve"> – грязевые или грязекаменные потоки, внезапно возникающие в </w:t>
      </w:r>
      <w:proofErr w:type="gramStart"/>
      <w:r w:rsidRPr="00E614DD">
        <w:rPr>
          <w:rFonts w:ascii="Times New Roman" w:hAnsi="Times New Roman" w:cs="Times New Roman"/>
          <w:sz w:val="20"/>
          <w:szCs w:val="20"/>
        </w:rPr>
        <w:t>руслах</w:t>
      </w:r>
      <w:proofErr w:type="gramEnd"/>
      <w:r w:rsidRPr="00E614DD">
        <w:rPr>
          <w:rFonts w:ascii="Times New Roman" w:hAnsi="Times New Roman" w:cs="Times New Roman"/>
          <w:sz w:val="20"/>
          <w:szCs w:val="20"/>
        </w:rPr>
        <w:t xml:space="preserve"> горных рек вследствие паводка, вызванного ливнями или бурным снеготаянием.</w:t>
      </w:r>
      <w:r w:rsidRPr="00E614DD">
        <w:rPr>
          <w:i/>
          <w:iCs/>
          <w:sz w:val="20"/>
          <w:szCs w:val="20"/>
        </w:rPr>
        <w:t xml:space="preserve"> </w:t>
      </w:r>
    </w:p>
    <w:p w:rsidR="001C2214" w:rsidRPr="00E614DD" w:rsidRDefault="001C2214" w:rsidP="001C2214">
      <w:pPr>
        <w:pStyle w:val="auiue"/>
        <w:ind w:firstLine="0"/>
        <w:rPr>
          <w:rFonts w:ascii="Times New Roman" w:hAnsi="Times New Roman" w:cs="Times New Roman"/>
          <w:sz w:val="20"/>
          <w:szCs w:val="20"/>
        </w:rPr>
      </w:pPr>
      <w:r w:rsidRPr="00E614DD">
        <w:rPr>
          <w:rFonts w:ascii="Times New Roman" w:hAnsi="Times New Roman" w:cs="Times New Roman"/>
          <w:i/>
          <w:iCs/>
          <w:sz w:val="20"/>
          <w:szCs w:val="20"/>
        </w:rPr>
        <w:t xml:space="preserve">Град </w:t>
      </w:r>
      <w:r w:rsidRPr="00E614DD">
        <w:rPr>
          <w:rFonts w:ascii="Times New Roman" w:hAnsi="Times New Roman" w:cs="Times New Roman"/>
          <w:sz w:val="20"/>
          <w:szCs w:val="20"/>
        </w:rPr>
        <w:t xml:space="preserve">– разновидность атмосферных осадков, выпадающих в </w:t>
      </w:r>
      <w:proofErr w:type="gramStart"/>
      <w:r w:rsidRPr="00E614DD">
        <w:rPr>
          <w:rFonts w:ascii="Times New Roman" w:hAnsi="Times New Roman" w:cs="Times New Roman"/>
          <w:sz w:val="20"/>
          <w:szCs w:val="20"/>
        </w:rPr>
        <w:t>виде</w:t>
      </w:r>
      <w:proofErr w:type="gramEnd"/>
      <w:r w:rsidRPr="00E614DD">
        <w:rPr>
          <w:rFonts w:ascii="Times New Roman" w:hAnsi="Times New Roman" w:cs="Times New Roman"/>
          <w:sz w:val="20"/>
          <w:szCs w:val="20"/>
        </w:rPr>
        <w:t xml:space="preserve"> ледяных образований разной величины.</w:t>
      </w:r>
    </w:p>
    <w:p w:rsidR="001C2214" w:rsidRPr="00E614DD" w:rsidRDefault="001C2214" w:rsidP="001C2214">
      <w:pPr>
        <w:pStyle w:val="10"/>
      </w:pPr>
      <w:r w:rsidRPr="00E614DD">
        <w:t>2. ОБЩИЕ ПОЛОЖЕНИЯ. СУБЪЕКТЫ  СТРАХОВАНИЯ</w:t>
      </w:r>
      <w:bookmarkEnd w:id="0"/>
    </w:p>
    <w:p w:rsidR="001C2214" w:rsidRPr="00E614DD" w:rsidRDefault="001C2214" w:rsidP="001C2214">
      <w:pPr>
        <w:jc w:val="both"/>
      </w:pPr>
      <w:bookmarkStart w:id="1" w:name="_Toc173149183"/>
    </w:p>
    <w:p w:rsidR="001C2214" w:rsidRPr="00E614DD" w:rsidRDefault="001C2214" w:rsidP="001C2214">
      <w:pPr>
        <w:jc w:val="both"/>
      </w:pPr>
      <w:r w:rsidRPr="00E614DD">
        <w:t>2.1. На основании настоящих Правил и в соответствии с законодательством Российской Федерации Страховщик заключает договоры страхования имущества со Страхователями.</w:t>
      </w:r>
    </w:p>
    <w:bookmarkEnd w:id="1"/>
    <w:p w:rsidR="001C2214" w:rsidRPr="00E614DD" w:rsidRDefault="001C2214" w:rsidP="001C2214">
      <w:pPr>
        <w:pStyle w:val="BodyText26"/>
        <w:widowControl/>
        <w:ind w:firstLine="0"/>
        <w:rPr>
          <w:rFonts w:ascii="Times New Roman" w:hAnsi="Times New Roman"/>
          <w:sz w:val="20"/>
        </w:rPr>
      </w:pPr>
      <w:r w:rsidRPr="00E614DD">
        <w:rPr>
          <w:rFonts w:ascii="Times New Roman" w:hAnsi="Times New Roman"/>
          <w:sz w:val="20"/>
        </w:rPr>
        <w:t xml:space="preserve">2.2. Договор страхования заключается в пользу лица (Страхователя или иного лица – </w:t>
      </w:r>
      <w:proofErr w:type="spellStart"/>
      <w:r w:rsidRPr="00E614DD">
        <w:rPr>
          <w:rFonts w:ascii="Times New Roman" w:hAnsi="Times New Roman"/>
          <w:sz w:val="20"/>
        </w:rPr>
        <w:t>Выгодоприобретателя</w:t>
      </w:r>
      <w:proofErr w:type="spellEnd"/>
      <w:r w:rsidRPr="00E614DD">
        <w:rPr>
          <w:rFonts w:ascii="Times New Roman" w:hAnsi="Times New Roman"/>
          <w:sz w:val="20"/>
        </w:rPr>
        <w:t>), имеющего основанный на законе, ином правовом акте или договоре интерес в сохранении застрахованного имущества.</w:t>
      </w:r>
    </w:p>
    <w:p w:rsidR="001C2214" w:rsidRPr="00E614DD" w:rsidRDefault="001C2214" w:rsidP="001C2214">
      <w:pPr>
        <w:pStyle w:val="BodyTextIndent2"/>
        <w:widowControl/>
        <w:ind w:firstLine="0"/>
        <w:rPr>
          <w:rFonts w:ascii="Times New Roman" w:hAnsi="Times New Roman"/>
        </w:rPr>
      </w:pPr>
      <w:r w:rsidRPr="00E614DD">
        <w:rPr>
          <w:rFonts w:ascii="Times New Roman" w:hAnsi="Times New Roman"/>
        </w:rPr>
        <w:t>2.3. По настоящим Правилам на страхование принимается имущество, которым Страхователь (</w:t>
      </w:r>
      <w:proofErr w:type="spellStart"/>
      <w:r w:rsidRPr="00E614DD">
        <w:rPr>
          <w:rFonts w:ascii="Times New Roman" w:hAnsi="Times New Roman"/>
        </w:rPr>
        <w:t>Выгодоприобретатель</w:t>
      </w:r>
      <w:proofErr w:type="spellEnd"/>
      <w:r w:rsidRPr="00E614DD">
        <w:rPr>
          <w:rFonts w:ascii="Times New Roman" w:hAnsi="Times New Roman"/>
        </w:rPr>
        <w:t>) владеет, пользуется, распоряжается на праве собственности, хозяйственного ведения, оперативного управления, по договору аренды, лизинга или другим законным основаниям.</w:t>
      </w:r>
    </w:p>
    <w:p w:rsidR="001C2214" w:rsidRPr="00E614DD" w:rsidRDefault="001C2214" w:rsidP="001C2214">
      <w:pPr>
        <w:tabs>
          <w:tab w:val="left" w:pos="283"/>
          <w:tab w:val="left" w:pos="567"/>
        </w:tabs>
        <w:jc w:val="both"/>
      </w:pPr>
      <w:r w:rsidRPr="00E614DD">
        <w:t xml:space="preserve">2.4. По настоящим Правилам субъектами страхования признаются Страховщик, Страхователь и </w:t>
      </w:r>
      <w:proofErr w:type="spellStart"/>
      <w:r w:rsidRPr="00E614DD">
        <w:t>Выгодоприобретатель</w:t>
      </w:r>
      <w:proofErr w:type="spellEnd"/>
      <w:r w:rsidRPr="00E614DD">
        <w:t>.</w:t>
      </w:r>
    </w:p>
    <w:p w:rsidR="001C2214" w:rsidRPr="00E614DD" w:rsidRDefault="001C2214" w:rsidP="001C2214">
      <w:pPr>
        <w:widowControl w:val="0"/>
        <w:ind w:firstLine="630"/>
        <w:jc w:val="both"/>
        <w:rPr>
          <w:b/>
          <w:noProof/>
        </w:rPr>
      </w:pPr>
    </w:p>
    <w:p w:rsidR="001C2214" w:rsidRPr="00E614DD" w:rsidRDefault="001C2214" w:rsidP="001C2214">
      <w:pPr>
        <w:pStyle w:val="10"/>
      </w:pPr>
      <w:bookmarkStart w:id="2" w:name="_Toc173149185"/>
      <w:r w:rsidRPr="00E614DD">
        <w:t>3. ОБЪЕКТ СТРАХОВАНИЯ</w:t>
      </w:r>
      <w:bookmarkEnd w:id="2"/>
    </w:p>
    <w:p w:rsidR="001C2214" w:rsidRPr="00E614DD" w:rsidRDefault="001C2214" w:rsidP="001C2214">
      <w:pPr>
        <w:pStyle w:val="BodyText23"/>
        <w:spacing w:before="120" w:line="240" w:lineRule="auto"/>
        <w:ind w:firstLine="0"/>
        <w:rPr>
          <w:rFonts w:ascii="Times New Roman" w:hAnsi="Times New Roman"/>
        </w:rPr>
      </w:pPr>
      <w:r w:rsidRPr="00E614DD">
        <w:rPr>
          <w:rFonts w:ascii="Times New Roman" w:hAnsi="Times New Roman"/>
        </w:rPr>
        <w:t xml:space="preserve">3.1. Объектом страхования являются не противоречащие законодательством Российской Федерации имущественные интересы Страхователя или </w:t>
      </w:r>
      <w:proofErr w:type="spellStart"/>
      <w:r w:rsidRPr="00E614DD">
        <w:rPr>
          <w:rFonts w:ascii="Times New Roman" w:hAnsi="Times New Roman"/>
        </w:rPr>
        <w:t>Выгодоприобретателя</w:t>
      </w:r>
      <w:proofErr w:type="spellEnd"/>
      <w:r w:rsidRPr="00E614DD">
        <w:rPr>
          <w:rFonts w:ascii="Times New Roman" w:hAnsi="Times New Roman"/>
        </w:rPr>
        <w:t>, связанные с утратой, гибелью или повреждением застрахованного имущества.</w:t>
      </w:r>
    </w:p>
    <w:p w:rsidR="001C2214" w:rsidRPr="00E614DD" w:rsidRDefault="001C2214" w:rsidP="001C2214">
      <w:pPr>
        <w:tabs>
          <w:tab w:val="left" w:pos="283"/>
          <w:tab w:val="left" w:pos="567"/>
        </w:tabs>
        <w:jc w:val="both"/>
      </w:pPr>
      <w:r w:rsidRPr="00E614DD">
        <w:t>3.2. По договору страхования, заключенному на основании настоящих Правил, может быть застраховано:</w:t>
      </w:r>
    </w:p>
    <w:p w:rsidR="001C2214" w:rsidRPr="00E614DD" w:rsidRDefault="001C2214" w:rsidP="001C2214">
      <w:pPr>
        <w:tabs>
          <w:tab w:val="num" w:pos="2858"/>
        </w:tabs>
        <w:jc w:val="both"/>
      </w:pPr>
      <w:r w:rsidRPr="00E614DD">
        <w:t xml:space="preserve">3.2.1. недвижимое имущество (здания, сооружения, объекты незавершенного строительства), а также отдельные конструктивные части и элементы недвижимого имущества (части зданий, помещения в зданиях, отдельно их внутренняя отделка, внешняя отделка, инженерное оборудование); </w:t>
      </w:r>
    </w:p>
    <w:p w:rsidR="001C2214" w:rsidRPr="00E614DD" w:rsidRDefault="001C2214" w:rsidP="001C2214">
      <w:pPr>
        <w:tabs>
          <w:tab w:val="left" w:pos="283"/>
          <w:tab w:val="left" w:pos="567"/>
        </w:tabs>
        <w:jc w:val="both"/>
      </w:pPr>
      <w:proofErr w:type="gramStart"/>
      <w:r w:rsidRPr="00E614DD">
        <w:rPr>
          <w:i/>
        </w:rPr>
        <w:t>Конструктивные элементы здания или сооружения</w:t>
      </w:r>
      <w:r w:rsidRPr="00E614DD">
        <w:t xml:space="preserve"> – строительные конструкции, выполняющие несущие и ограждающие функции, а именно: фундамент, стены, опоры (колонны), балки, перекрытия, покрытия, крыша, лестницы, перегородки (кроме </w:t>
      </w:r>
      <w:proofErr w:type="spellStart"/>
      <w:r w:rsidRPr="00E614DD">
        <w:t>легкосборных</w:t>
      </w:r>
      <w:proofErr w:type="spellEnd"/>
      <w:r w:rsidRPr="00E614DD">
        <w:t>),  окна, двери (кроме межкомнатных), входные площадки и другие подобные элементы.</w:t>
      </w:r>
      <w:proofErr w:type="gramEnd"/>
    </w:p>
    <w:p w:rsidR="001C2214" w:rsidRPr="00E614DD" w:rsidRDefault="001C2214" w:rsidP="001C2214">
      <w:pPr>
        <w:tabs>
          <w:tab w:val="num" w:pos="600"/>
        </w:tabs>
        <w:jc w:val="both"/>
      </w:pPr>
      <w:r w:rsidRPr="00E614DD">
        <w:rPr>
          <w:i/>
        </w:rPr>
        <w:t xml:space="preserve">Инженерное оборудование здания </w:t>
      </w:r>
      <w:r w:rsidRPr="00E614DD">
        <w:t>–</w:t>
      </w:r>
      <w:r w:rsidRPr="00E614DD">
        <w:rPr>
          <w:i/>
        </w:rPr>
        <w:t xml:space="preserve"> </w:t>
      </w:r>
      <w:r w:rsidRPr="00E614DD">
        <w:t xml:space="preserve">коммуникации внутри зданий, необходимые для его эксплуатации, а именно: система отопления;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(не включая лампы, светильники, люстры и другие устройства, подключенные к этой сети); внутренние телефонные и сигнализационные сети; системы кондиционирования и вентиляционные устройства; системы пожаротушения; подъемники и лифты; устройства и оборудование </w:t>
      </w:r>
      <w:proofErr w:type="spellStart"/>
      <w:r w:rsidRPr="00E614DD">
        <w:t>молниезащиты</w:t>
      </w:r>
      <w:proofErr w:type="spellEnd"/>
      <w:r w:rsidRPr="00E614DD">
        <w:t xml:space="preserve">; встроенные котельные установки (бойлерные, тепловые пункты), включая их оборудование. Оборудование, размещенное снаружи здания и закрепленное к конструктивным элементам здания, относится к инженерному </w:t>
      </w:r>
      <w:proofErr w:type="gramStart"/>
      <w:r w:rsidRPr="00E614DD">
        <w:t>оборудованию</w:t>
      </w:r>
      <w:proofErr w:type="gramEnd"/>
      <w:r w:rsidRPr="00E614DD">
        <w:t xml:space="preserve"> только если это специально оговорено в договоре страхования.</w:t>
      </w:r>
    </w:p>
    <w:p w:rsidR="001C2214" w:rsidRPr="00E614DD" w:rsidRDefault="001C2214" w:rsidP="001C2214">
      <w:pPr>
        <w:tabs>
          <w:tab w:val="num" w:pos="600"/>
        </w:tabs>
        <w:jc w:val="both"/>
      </w:pPr>
      <w:proofErr w:type="gramStart"/>
      <w:r w:rsidRPr="00E614DD">
        <w:rPr>
          <w:i/>
        </w:rPr>
        <w:t xml:space="preserve">Внешняя отделка здания </w:t>
      </w:r>
      <w:r w:rsidRPr="00E614DD">
        <w:t xml:space="preserve">– блоки, панели и плиты, установленные на фасадах зданий (сооружений) и являющихся их неотъемлемой частью, наружная покраска, облицовка, лепнина, панно, мозаика. </w:t>
      </w:r>
      <w:proofErr w:type="gramEnd"/>
    </w:p>
    <w:p w:rsidR="001C2214" w:rsidRPr="00E614DD" w:rsidRDefault="001C2214" w:rsidP="001C2214">
      <w:pPr>
        <w:tabs>
          <w:tab w:val="num" w:pos="600"/>
        </w:tabs>
        <w:jc w:val="both"/>
      </w:pPr>
      <w:proofErr w:type="gramStart"/>
      <w:r w:rsidRPr="00E614DD">
        <w:rPr>
          <w:i/>
        </w:rPr>
        <w:t xml:space="preserve">Внутренняя отделка здания </w:t>
      </w:r>
      <w:r w:rsidRPr="00E614DD">
        <w:t xml:space="preserve">– напольное покрытие; покрытие стен (обои, покраска, облицовка, лепнина, панно, мозаика); покрытие потолков; </w:t>
      </w:r>
      <w:proofErr w:type="spellStart"/>
      <w:r w:rsidRPr="00E614DD">
        <w:t>легкосборные</w:t>
      </w:r>
      <w:proofErr w:type="spellEnd"/>
      <w:r w:rsidRPr="00E614DD">
        <w:t xml:space="preserve"> перегородки (в т.ч. гипсокартонные, стеклянные); межкомнатные дверные конструкции.</w:t>
      </w:r>
      <w:proofErr w:type="gramEnd"/>
    </w:p>
    <w:p w:rsidR="001C2214" w:rsidRPr="00E614DD" w:rsidRDefault="001C2214" w:rsidP="001C2214">
      <w:pPr>
        <w:jc w:val="both"/>
      </w:pPr>
      <w:r w:rsidRPr="00E614DD">
        <w:t xml:space="preserve">3.2.2. движимое имущество (оборудование, в том числе электронное оборудование, силовые и иные машины, механизмы, инвентарь, технологическая оснастка, предметы интерьера, мебель, </w:t>
      </w:r>
      <w:proofErr w:type="spellStart"/>
      <w:proofErr w:type="gramStart"/>
      <w:r w:rsidRPr="00E614DD">
        <w:t>товарно</w:t>
      </w:r>
      <w:proofErr w:type="spellEnd"/>
      <w:r w:rsidRPr="00E614DD">
        <w:t xml:space="preserve"> – материальные</w:t>
      </w:r>
      <w:proofErr w:type="gramEnd"/>
      <w:r w:rsidRPr="00E614DD">
        <w:t xml:space="preserve"> ценности. </w:t>
      </w:r>
    </w:p>
    <w:p w:rsidR="001C2214" w:rsidRPr="00E614DD" w:rsidRDefault="001C2214" w:rsidP="001C2214">
      <w:pPr>
        <w:tabs>
          <w:tab w:val="num" w:pos="2149"/>
        </w:tabs>
        <w:jc w:val="both"/>
      </w:pPr>
      <w:r w:rsidRPr="00E614DD">
        <w:rPr>
          <w:i/>
        </w:rPr>
        <w:t xml:space="preserve">Товарно-материальные ценности (товарные запасы, товары) </w:t>
      </w:r>
      <w:r w:rsidRPr="00E614DD">
        <w:t>– сырье, материалы, полуфабрикаты, готовая продукция.</w:t>
      </w:r>
    </w:p>
    <w:p w:rsidR="001C2214" w:rsidRPr="00E614DD" w:rsidRDefault="001C2214" w:rsidP="001C2214">
      <w:pPr>
        <w:tabs>
          <w:tab w:val="left" w:pos="283"/>
          <w:tab w:val="left" w:pos="567"/>
        </w:tabs>
        <w:jc w:val="both"/>
      </w:pPr>
      <w:r w:rsidRPr="00E614DD">
        <w:t xml:space="preserve">3.3. Только если это прямо указано в </w:t>
      </w:r>
      <w:proofErr w:type="gramStart"/>
      <w:r w:rsidRPr="00E614DD">
        <w:t>договоре</w:t>
      </w:r>
      <w:proofErr w:type="gramEnd"/>
      <w:r w:rsidRPr="00E614DD">
        <w:t xml:space="preserve"> страхования, страхование распространяется на следующее имущество: </w:t>
      </w:r>
    </w:p>
    <w:p w:rsidR="001C2214" w:rsidRPr="00E614DD" w:rsidRDefault="001C2214" w:rsidP="001C2214">
      <w:pPr>
        <w:tabs>
          <w:tab w:val="left" w:pos="283"/>
          <w:tab w:val="left" w:pos="567"/>
        </w:tabs>
        <w:jc w:val="both"/>
      </w:pPr>
      <w:r w:rsidRPr="00E614DD">
        <w:t>3.3.1. наличные деньги в российской и иностранной валюте;</w:t>
      </w:r>
    </w:p>
    <w:p w:rsidR="001C2214" w:rsidRPr="00E614DD" w:rsidRDefault="001C2214" w:rsidP="001C2214">
      <w:pPr>
        <w:tabs>
          <w:tab w:val="left" w:pos="283"/>
          <w:tab w:val="left" w:pos="567"/>
        </w:tabs>
        <w:jc w:val="both"/>
      </w:pPr>
      <w:r w:rsidRPr="00E614DD">
        <w:t>3.3.2. акции, облигации, сберегательные и чековые книжки, кредитные карты и другие ценные бумаги;</w:t>
      </w:r>
    </w:p>
    <w:p w:rsidR="001C2214" w:rsidRPr="00E614DD" w:rsidRDefault="001C2214" w:rsidP="001C2214">
      <w:pPr>
        <w:tabs>
          <w:tab w:val="left" w:pos="283"/>
          <w:tab w:val="left" w:pos="567"/>
        </w:tabs>
        <w:jc w:val="both"/>
      </w:pPr>
      <w:r w:rsidRPr="00E614DD">
        <w:t xml:space="preserve">3.3.3. модели, макеты, образцы, формы, прототипы и выставочные экземпляры и т.п.; </w:t>
      </w:r>
    </w:p>
    <w:p w:rsidR="001C2214" w:rsidRPr="00E614DD" w:rsidRDefault="001C2214" w:rsidP="001C2214">
      <w:pPr>
        <w:tabs>
          <w:tab w:val="left" w:pos="283"/>
          <w:tab w:val="left" w:pos="567"/>
        </w:tabs>
        <w:jc w:val="both"/>
      </w:pPr>
      <w:r w:rsidRPr="00E614DD">
        <w:t xml:space="preserve">3.3.4. драгоценные металлы и драгоценные камни; </w:t>
      </w:r>
    </w:p>
    <w:p w:rsidR="001C2214" w:rsidRPr="00E614DD" w:rsidRDefault="001C2214" w:rsidP="001C2214">
      <w:pPr>
        <w:tabs>
          <w:tab w:val="left" w:pos="283"/>
          <w:tab w:val="left" w:pos="567"/>
        </w:tabs>
        <w:jc w:val="both"/>
      </w:pPr>
      <w:r w:rsidRPr="00E614DD">
        <w:t xml:space="preserve">3.3.5. изделия из драгоценных металлов или из драгоценных камней; </w:t>
      </w:r>
    </w:p>
    <w:p w:rsidR="001C2214" w:rsidRPr="00E614DD" w:rsidRDefault="001C2214" w:rsidP="001C2214">
      <w:pPr>
        <w:tabs>
          <w:tab w:val="left" w:pos="283"/>
          <w:tab w:val="left" w:pos="567"/>
        </w:tabs>
        <w:jc w:val="both"/>
      </w:pPr>
      <w:r w:rsidRPr="00E614DD">
        <w:t>3.3.6. рисунки, картины, скульптуры, коллекции марок, монет и иные коллекции или произведения искусства;</w:t>
      </w:r>
    </w:p>
    <w:p w:rsidR="001C2214" w:rsidRPr="00E614DD" w:rsidRDefault="001C2214" w:rsidP="001C2214">
      <w:pPr>
        <w:tabs>
          <w:tab w:val="left" w:pos="283"/>
          <w:tab w:val="left" w:pos="567"/>
        </w:tabs>
        <w:jc w:val="both"/>
      </w:pPr>
      <w:r w:rsidRPr="00E614DD">
        <w:t>3.3.7. технические носители информации (лазерные диски, твердотельные накопители, кассеты, дискеты, магнитные диски и прочие носители данных) компьютерных и аналогичных систем;</w:t>
      </w:r>
    </w:p>
    <w:p w:rsidR="001C2214" w:rsidRPr="00E614DD" w:rsidRDefault="001C2214" w:rsidP="001C2214">
      <w:pPr>
        <w:tabs>
          <w:tab w:val="left" w:pos="283"/>
          <w:tab w:val="left" w:pos="567"/>
        </w:tabs>
        <w:jc w:val="both"/>
      </w:pPr>
      <w:r w:rsidRPr="00E614DD">
        <w:lastRenderedPageBreak/>
        <w:t>3.3.8. предметы религиозного культа;</w:t>
      </w:r>
    </w:p>
    <w:p w:rsidR="001C2214" w:rsidRPr="00E614DD" w:rsidRDefault="001C2214" w:rsidP="001C2214">
      <w:pPr>
        <w:tabs>
          <w:tab w:val="left" w:pos="283"/>
          <w:tab w:val="left" w:pos="567"/>
        </w:tabs>
        <w:jc w:val="both"/>
      </w:pPr>
      <w:proofErr w:type="gramStart"/>
      <w:r w:rsidRPr="00E614DD">
        <w:t>3.3.9. закрепленные с наружной стороны зданий и сооружений такие предметы, как мачты, антенны, кондиционеры, открытые электропровода, рекламные установки, плакатные щиты и т.п.;</w:t>
      </w:r>
      <w:proofErr w:type="gramEnd"/>
    </w:p>
    <w:p w:rsidR="001C2214" w:rsidRPr="00E614DD" w:rsidRDefault="001C2214" w:rsidP="001C2214">
      <w:pPr>
        <w:pStyle w:val="tekst"/>
        <w:tabs>
          <w:tab w:val="left" w:pos="0"/>
        </w:tabs>
        <w:spacing w:before="0"/>
        <w:jc w:val="both"/>
        <w:rPr>
          <w:rFonts w:ascii="Times New Roman" w:hAnsi="Times New Roman"/>
          <w:color w:val="auto"/>
          <w:sz w:val="20"/>
        </w:rPr>
      </w:pPr>
      <w:r w:rsidRPr="00E614DD">
        <w:rPr>
          <w:rFonts w:ascii="Times New Roman" w:hAnsi="Times New Roman"/>
          <w:color w:val="auto"/>
          <w:sz w:val="20"/>
        </w:rPr>
        <w:t>3.3.10. движимое имущество, хранящееся под открытым небом, даже если оно защищено мягкими материалами (парусиной, пленкой, надувной конструкцией или чем-либо подобным) или содержащееся внутри открытых сооружений;</w:t>
      </w:r>
    </w:p>
    <w:p w:rsidR="001C2214" w:rsidRPr="00E614DD" w:rsidRDefault="001C2214" w:rsidP="001C2214">
      <w:pPr>
        <w:widowControl w:val="0"/>
        <w:jc w:val="both"/>
      </w:pPr>
      <w:r w:rsidRPr="00E614DD">
        <w:t>3.3.11. рукописи, фотоснимки, планы, схемы, чертежи, бухгалтерские и деловые книги;</w:t>
      </w:r>
    </w:p>
    <w:p w:rsidR="001C2214" w:rsidRPr="00E614DD" w:rsidRDefault="001C2214" w:rsidP="001C2214">
      <w:pPr>
        <w:widowControl w:val="0"/>
        <w:jc w:val="both"/>
      </w:pPr>
      <w:r w:rsidRPr="00E614DD">
        <w:t>3.3.12. передвижные строительные, сельскохозяйственные и иные машины, жилые вагончики, передвижные домики и их принадлежности;</w:t>
      </w:r>
    </w:p>
    <w:p w:rsidR="001C2214" w:rsidRPr="00E614DD" w:rsidRDefault="001C2214" w:rsidP="001C2214">
      <w:pPr>
        <w:widowControl w:val="0"/>
        <w:jc w:val="both"/>
      </w:pPr>
      <w:r w:rsidRPr="00E614DD">
        <w:t>3.3.13. имущество, эксплуатируемое под землей;</w:t>
      </w:r>
    </w:p>
    <w:p w:rsidR="001C2214" w:rsidRPr="00E614DD" w:rsidRDefault="001C2214" w:rsidP="001C2214">
      <w:pPr>
        <w:tabs>
          <w:tab w:val="num" w:pos="2149"/>
        </w:tabs>
        <w:jc w:val="both"/>
      </w:pPr>
      <w:r w:rsidRPr="00E614DD">
        <w:t>3.3.14. имущество в стадии строительства или монтажа;</w:t>
      </w:r>
    </w:p>
    <w:p w:rsidR="001C2214" w:rsidRPr="00E614DD" w:rsidRDefault="001C2214" w:rsidP="001C2214">
      <w:pPr>
        <w:tabs>
          <w:tab w:val="num" w:pos="2149"/>
        </w:tabs>
        <w:jc w:val="both"/>
      </w:pPr>
      <w:r w:rsidRPr="00E614DD">
        <w:t>3.3.15. земельные участки.</w:t>
      </w:r>
    </w:p>
    <w:p w:rsidR="001C2214" w:rsidRPr="00E614DD" w:rsidRDefault="001C2214" w:rsidP="001C2214">
      <w:pPr>
        <w:tabs>
          <w:tab w:val="num" w:pos="2149"/>
        </w:tabs>
        <w:jc w:val="both"/>
      </w:pPr>
      <w:r w:rsidRPr="00E614DD">
        <w:rPr>
          <w:i/>
        </w:rPr>
        <w:t>Земельный участок</w:t>
      </w:r>
      <w:r w:rsidRPr="00E614DD">
        <w:t xml:space="preserve"> – часть поверхности земли (почвенный слой), границы которой </w:t>
      </w:r>
      <w:proofErr w:type="gramStart"/>
      <w:r w:rsidRPr="00E614DD">
        <w:t>описаны и удостоверены</w:t>
      </w:r>
      <w:proofErr w:type="gramEnd"/>
      <w:r w:rsidRPr="00E614DD">
        <w:t xml:space="preserve"> в установленном </w:t>
      </w:r>
      <w:r w:rsidRPr="00E614DD">
        <w:rPr>
          <w:snapToGrid w:val="0"/>
        </w:rPr>
        <w:t xml:space="preserve">действующим законодательством Российской Федерации </w:t>
      </w:r>
      <w:r w:rsidRPr="00E614DD">
        <w:t>порядке.</w:t>
      </w:r>
    </w:p>
    <w:p w:rsidR="001C2214" w:rsidRPr="00E614DD" w:rsidRDefault="001C2214" w:rsidP="001C2214">
      <w:pPr>
        <w:widowControl w:val="0"/>
        <w:jc w:val="both"/>
      </w:pPr>
      <w:r w:rsidRPr="00E614DD">
        <w:t xml:space="preserve">3.4. Наземный, водный и воздушный транспорт считается застрахованным только на время его нахождения на охраняемой огороженной площадке или в закрытом помещении </w:t>
      </w:r>
      <w:proofErr w:type="gramStart"/>
      <w:r w:rsidRPr="00E614DD">
        <w:t>и</w:t>
      </w:r>
      <w:proofErr w:type="gramEnd"/>
      <w:r w:rsidRPr="00E614DD">
        <w:t xml:space="preserve"> только если такое страхование предусмотрено договором страхования.</w:t>
      </w:r>
    </w:p>
    <w:p w:rsidR="001C2214" w:rsidRPr="00E614DD" w:rsidRDefault="001C2214" w:rsidP="001C2214">
      <w:pPr>
        <w:tabs>
          <w:tab w:val="left" w:pos="283"/>
          <w:tab w:val="left" w:pos="567"/>
        </w:tabs>
        <w:jc w:val="both"/>
      </w:pPr>
      <w:r w:rsidRPr="00E614DD">
        <w:t>3.5. Во всех случаях не подлежат страхованию:</w:t>
      </w:r>
    </w:p>
    <w:p w:rsidR="001C2214" w:rsidRPr="00E614DD" w:rsidRDefault="001C2214" w:rsidP="001C2214">
      <w:pPr>
        <w:tabs>
          <w:tab w:val="left" w:pos="283"/>
          <w:tab w:val="left" w:pos="567"/>
        </w:tabs>
        <w:jc w:val="both"/>
      </w:pPr>
      <w:r w:rsidRPr="00E614DD">
        <w:t xml:space="preserve">3.5.1. информация на технических носителях компьютерных и аналогичных систем; </w:t>
      </w:r>
    </w:p>
    <w:p w:rsidR="001C2214" w:rsidRPr="00E614DD" w:rsidRDefault="001C2214" w:rsidP="001C2214">
      <w:pPr>
        <w:pStyle w:val="tekst"/>
        <w:tabs>
          <w:tab w:val="left" w:pos="0"/>
        </w:tabs>
        <w:spacing w:before="0"/>
        <w:jc w:val="both"/>
        <w:rPr>
          <w:rFonts w:ascii="Times New Roman" w:hAnsi="Times New Roman"/>
          <w:color w:val="auto"/>
          <w:sz w:val="20"/>
        </w:rPr>
      </w:pPr>
      <w:r w:rsidRPr="00E614DD">
        <w:rPr>
          <w:rFonts w:ascii="Times New Roman" w:hAnsi="Times New Roman"/>
          <w:color w:val="auto"/>
          <w:sz w:val="20"/>
        </w:rPr>
        <w:t>3.5.2. взрывчатые вещества, оружие, боеприпасы;</w:t>
      </w:r>
    </w:p>
    <w:p w:rsidR="001C2214" w:rsidRPr="00E614DD" w:rsidRDefault="001C2214" w:rsidP="001C2214">
      <w:pPr>
        <w:tabs>
          <w:tab w:val="left" w:pos="283"/>
          <w:tab w:val="left" w:pos="567"/>
        </w:tabs>
        <w:jc w:val="both"/>
      </w:pPr>
      <w:r w:rsidRPr="00E614DD">
        <w:t>3.5.3. имущество, которым Страхователь не распоряжается на правах собственности или иных законных основаниях;</w:t>
      </w:r>
    </w:p>
    <w:p w:rsidR="001C2214" w:rsidRPr="00E614DD" w:rsidRDefault="001C2214" w:rsidP="001C2214">
      <w:pPr>
        <w:tabs>
          <w:tab w:val="left" w:pos="283"/>
          <w:tab w:val="left" w:pos="567"/>
        </w:tabs>
        <w:jc w:val="both"/>
      </w:pPr>
      <w:r w:rsidRPr="00E614DD">
        <w:t>3.5.4. животные, многолетние насаждения, урожай сельскохозяйственных культур;</w:t>
      </w:r>
    </w:p>
    <w:p w:rsidR="001C2214" w:rsidRPr="00E614DD" w:rsidRDefault="001C2214" w:rsidP="001C2214">
      <w:pPr>
        <w:tabs>
          <w:tab w:val="left" w:pos="283"/>
          <w:tab w:val="left" w:pos="567"/>
        </w:tabs>
        <w:jc w:val="both"/>
      </w:pPr>
      <w:r w:rsidRPr="00E614DD">
        <w:t>3.5.5. товары с просроченным сроком годности или сроком реализации;</w:t>
      </w:r>
    </w:p>
    <w:p w:rsidR="001C2214" w:rsidRPr="00E614DD" w:rsidRDefault="001C2214" w:rsidP="001C2214">
      <w:pPr>
        <w:tabs>
          <w:tab w:val="left" w:pos="283"/>
          <w:tab w:val="left" w:pos="567"/>
        </w:tabs>
        <w:jc w:val="both"/>
      </w:pPr>
      <w:r w:rsidRPr="00E614DD">
        <w:t>3.5.6. оффшорные сооружения (имущество, находящееся в открытом море и в границах континентального шельфа, в том числе нефтяные платформы и т.п.);</w:t>
      </w:r>
    </w:p>
    <w:p w:rsidR="001C2214" w:rsidRPr="00E614DD" w:rsidRDefault="001C2214" w:rsidP="001C2214">
      <w:pPr>
        <w:tabs>
          <w:tab w:val="left" w:pos="283"/>
          <w:tab w:val="left" w:pos="567"/>
        </w:tabs>
        <w:jc w:val="both"/>
      </w:pPr>
      <w:r w:rsidRPr="00E614DD">
        <w:t>3.5.7. имущество, находящееся в зоне, которой угрожают обвалы, оползни, наводнения, а также в зоне военных действий или стихийных бедствий с момента объявления в установленном порядке о такой угрозе, если такое объявление было произведено до заключения договора страхования;</w:t>
      </w:r>
    </w:p>
    <w:p w:rsidR="001C2214" w:rsidRPr="00E614DD" w:rsidRDefault="001C2214" w:rsidP="001C2214">
      <w:pPr>
        <w:tabs>
          <w:tab w:val="left" w:pos="283"/>
          <w:tab w:val="left" w:pos="567"/>
        </w:tabs>
        <w:jc w:val="both"/>
      </w:pPr>
      <w:r w:rsidRPr="00E614DD">
        <w:t xml:space="preserve">3.5.8. имущество, изъятое из оборота или ограниченное в </w:t>
      </w:r>
      <w:proofErr w:type="gramStart"/>
      <w:r w:rsidRPr="00E614DD">
        <w:t>обороте</w:t>
      </w:r>
      <w:proofErr w:type="gramEnd"/>
      <w:r w:rsidRPr="00E614DD">
        <w:t xml:space="preserve"> в соответствии с законодательством Российской Федерации;</w:t>
      </w:r>
    </w:p>
    <w:p w:rsidR="001C2214" w:rsidRPr="00E614DD" w:rsidRDefault="001C2214" w:rsidP="001C2214">
      <w:pPr>
        <w:jc w:val="both"/>
      </w:pPr>
      <w:r w:rsidRPr="00E614DD">
        <w:t xml:space="preserve">3.5.9. недвижимое имущество в аварийном или ветхом </w:t>
      </w:r>
      <w:proofErr w:type="gramStart"/>
      <w:r w:rsidRPr="00E614DD">
        <w:t>состоянии</w:t>
      </w:r>
      <w:proofErr w:type="gramEnd"/>
      <w:r w:rsidRPr="00E614DD">
        <w:t>;</w:t>
      </w:r>
    </w:p>
    <w:p w:rsidR="001C2214" w:rsidRPr="00E614DD" w:rsidRDefault="001C2214" w:rsidP="001C2214">
      <w:pPr>
        <w:pStyle w:val="Iauiue2"/>
        <w:ind w:firstLine="540"/>
        <w:jc w:val="both"/>
      </w:pPr>
      <w:proofErr w:type="gramStart"/>
      <w:r w:rsidRPr="00E614DD">
        <w:t xml:space="preserve">В целях настоящих Правил под </w:t>
      </w:r>
      <w:r w:rsidRPr="00E614DD">
        <w:rPr>
          <w:i/>
        </w:rPr>
        <w:t xml:space="preserve">ветхостью </w:t>
      </w:r>
      <w:r w:rsidRPr="00E614DD">
        <w:t>понимается такое состояние имущества, при котором указанное имущество эксплуатировалось сверх установленного для него нормативного срока и согласно действующих норм признано непригодным к дальнейшей эксплуатации сертифицированными экспертными организациями или компетентными государственными органами.</w:t>
      </w:r>
      <w:proofErr w:type="gramEnd"/>
    </w:p>
    <w:p w:rsidR="001C2214" w:rsidRPr="00E614DD" w:rsidRDefault="001C2214" w:rsidP="001C2214">
      <w:pPr>
        <w:pStyle w:val="Iauiue2"/>
        <w:ind w:firstLine="540"/>
        <w:jc w:val="both"/>
      </w:pPr>
      <w:r w:rsidRPr="00E614DD">
        <w:t xml:space="preserve">В целях настоящих Правил под </w:t>
      </w:r>
      <w:r w:rsidRPr="00E614DD">
        <w:rPr>
          <w:i/>
        </w:rPr>
        <w:t xml:space="preserve">аварийностью </w:t>
      </w:r>
      <w:r w:rsidRPr="00E614DD">
        <w:t xml:space="preserve">понимается такое состояние здания, сооружения, которое признано </w:t>
      </w:r>
      <w:proofErr w:type="gramStart"/>
      <w:r w:rsidRPr="00E614DD">
        <w:t>непригодным</w:t>
      </w:r>
      <w:proofErr w:type="gramEnd"/>
      <w:r w:rsidRPr="00E614DD">
        <w:t xml:space="preserve"> к дальнейшей эксплуатации компетентными государственными органами.</w:t>
      </w:r>
    </w:p>
    <w:p w:rsidR="001C2214" w:rsidRPr="00E614DD" w:rsidRDefault="001C2214" w:rsidP="001C2214">
      <w:pPr>
        <w:pStyle w:val="Iauiue2"/>
        <w:jc w:val="both"/>
      </w:pPr>
      <w:r w:rsidRPr="00E614DD">
        <w:t xml:space="preserve">3.6. Имущество, застрахованное в </w:t>
      </w:r>
      <w:proofErr w:type="gramStart"/>
      <w:r w:rsidRPr="00E614DD">
        <w:t>соответствии</w:t>
      </w:r>
      <w:proofErr w:type="gramEnd"/>
      <w:r w:rsidRPr="00E614DD">
        <w:t xml:space="preserve"> с настоящими Правилами,  это имущество, указанное в договоре страхования и не исключенное из страхования в соответствии данным разделом Правил. </w:t>
      </w:r>
    </w:p>
    <w:p w:rsidR="001C2214" w:rsidRPr="00E614DD" w:rsidRDefault="001C2214" w:rsidP="001C2214">
      <w:pPr>
        <w:pStyle w:val="Iauiue2"/>
        <w:jc w:val="both"/>
      </w:pPr>
      <w:r w:rsidRPr="00E614DD">
        <w:t xml:space="preserve">3.7. В том случае, когда каждая единица застрахованного имущества не указывается в договоре страхования отдельно, а указываются только группы имущества, выделяемые по классификационным признакам (например, оборудование, товарные запасы), под застрахованным имуществом понимаются все предметы, расположенные на территории страхования, которые являются частью таких групп. </w:t>
      </w:r>
    </w:p>
    <w:p w:rsidR="001C2214" w:rsidRPr="00E614DD" w:rsidRDefault="001C2214" w:rsidP="001C2214">
      <w:pPr>
        <w:pStyle w:val="Iauiue2"/>
        <w:jc w:val="both"/>
      </w:pPr>
      <w:r w:rsidRPr="00E614DD">
        <w:t>3.8. Если застрахованным является имущество, переданное Страхователю на ответственное хранение или  ремонт,  то оно считается застрахованным в пользу его собственников.</w:t>
      </w:r>
    </w:p>
    <w:p w:rsidR="001C2214" w:rsidRPr="00E614DD" w:rsidRDefault="001C2214" w:rsidP="001C2214">
      <w:pPr>
        <w:pStyle w:val="10"/>
      </w:pPr>
      <w:bookmarkStart w:id="3" w:name="_Toc173149186"/>
      <w:r w:rsidRPr="00E614DD">
        <w:t>4. СТРАХОВОЙ РИСК, СТРАХОВОЙ СЛУЧАЙ</w:t>
      </w:r>
      <w:bookmarkEnd w:id="3"/>
    </w:p>
    <w:p w:rsidR="001C2214" w:rsidRPr="00E614DD" w:rsidRDefault="001C2214" w:rsidP="001C2214">
      <w:pPr>
        <w:widowControl w:val="0"/>
        <w:spacing w:before="120"/>
        <w:jc w:val="both"/>
      </w:pPr>
      <w:r w:rsidRPr="00E614DD">
        <w:t xml:space="preserve">4.1. Страхование объектов, оговоренных в </w:t>
      </w:r>
      <w:proofErr w:type="gramStart"/>
      <w:r w:rsidRPr="00E614DD">
        <w:t>пункте</w:t>
      </w:r>
      <w:proofErr w:type="gramEnd"/>
      <w:r w:rsidRPr="00E614DD">
        <w:t xml:space="preserve"> 3.2. настоящих Правил, проводится на условиях «с ответственностью за все риски» (</w:t>
      </w:r>
      <w:r w:rsidRPr="00E614DD">
        <w:rPr>
          <w:b/>
        </w:rPr>
        <w:t>риск «Все риски»</w:t>
      </w:r>
      <w:r w:rsidRPr="00E614DD">
        <w:t xml:space="preserve">). </w:t>
      </w:r>
    </w:p>
    <w:p w:rsidR="001C2214" w:rsidRPr="00E614DD" w:rsidRDefault="001C2214" w:rsidP="001C2214">
      <w:pPr>
        <w:widowControl w:val="0"/>
        <w:ind w:firstLine="540"/>
        <w:jc w:val="both"/>
      </w:pPr>
      <w:r w:rsidRPr="00E614DD">
        <w:t>При страховании «с ответственностью за все риски» страховым случаем признается утрата, гибель или повреждение застрахованного имущества в результате любого внезапного и непредвиденного события, за исключением событий, поименованных в пункте 4.2. Правил  с учетом положений пункта 4.3. Правил.</w:t>
      </w:r>
      <w:r w:rsidRPr="00E614DD">
        <w:rPr>
          <w:rFonts w:ascii="Arial" w:hAnsi="Arial" w:cs="Arial"/>
        </w:rPr>
        <w:t xml:space="preserve"> </w:t>
      </w:r>
    </w:p>
    <w:p w:rsidR="001C2214" w:rsidRPr="00E614DD" w:rsidRDefault="001C2214" w:rsidP="001C2214">
      <w:pPr>
        <w:widowControl w:val="0"/>
        <w:jc w:val="both"/>
      </w:pPr>
      <w:r w:rsidRPr="00E614DD">
        <w:t xml:space="preserve">4.2. </w:t>
      </w:r>
      <w:r w:rsidRPr="00E614DD">
        <w:rPr>
          <w:i/>
        </w:rPr>
        <w:t xml:space="preserve">По настоящим Правилам не является страховым риском, страховым случаем и не возмещается ущерб, произошедший  в </w:t>
      </w:r>
      <w:proofErr w:type="gramStart"/>
      <w:r w:rsidRPr="00E614DD">
        <w:rPr>
          <w:i/>
        </w:rPr>
        <w:t>результате</w:t>
      </w:r>
      <w:proofErr w:type="gramEnd"/>
      <w:r w:rsidRPr="00E614DD">
        <w:t>:</w:t>
      </w:r>
    </w:p>
    <w:p w:rsidR="001C2214" w:rsidRPr="00E614DD" w:rsidRDefault="001C2214" w:rsidP="001C2214">
      <w:pPr>
        <w:widowControl w:val="0"/>
        <w:jc w:val="both"/>
      </w:pPr>
      <w:r w:rsidRPr="00E614DD">
        <w:t>4.2.1. умышленных действий Страхователя (</w:t>
      </w:r>
      <w:proofErr w:type="spellStart"/>
      <w:r w:rsidRPr="00E614DD">
        <w:t>Выгодоприобретателя</w:t>
      </w:r>
      <w:proofErr w:type="spellEnd"/>
      <w:r w:rsidRPr="00E614DD">
        <w:t xml:space="preserve">), в том числе его работников, а также лиц, во владении и пользовании которых с </w:t>
      </w:r>
      <w:proofErr w:type="gramStart"/>
      <w:r w:rsidRPr="00E614DD">
        <w:t>ведома</w:t>
      </w:r>
      <w:proofErr w:type="gramEnd"/>
      <w:r w:rsidRPr="00E614DD">
        <w:t xml:space="preserve"> Страхователя (</w:t>
      </w:r>
      <w:proofErr w:type="spellStart"/>
      <w:r w:rsidRPr="00E614DD">
        <w:t>Выгодоприобретателя</w:t>
      </w:r>
      <w:proofErr w:type="spellEnd"/>
      <w:r w:rsidRPr="00E614DD">
        <w:t xml:space="preserve">) находится застрахованное имущество; </w:t>
      </w:r>
    </w:p>
    <w:p w:rsidR="001C2214" w:rsidRPr="00E614DD" w:rsidRDefault="001C2214" w:rsidP="001C2214">
      <w:pPr>
        <w:widowControl w:val="0"/>
        <w:jc w:val="both"/>
      </w:pPr>
      <w:r w:rsidRPr="00E614DD">
        <w:t>4.2.2. наложения на Страхователя или работающих у него лиц штрафов, неустоек, пени или иных штрафных санкций в денежной форме в соответствии с законодательством или иными распоряжениями властей, действующими на территории страхования;</w:t>
      </w:r>
    </w:p>
    <w:p w:rsidR="001C2214" w:rsidRPr="00E614DD" w:rsidRDefault="001C2214" w:rsidP="001C2214">
      <w:pPr>
        <w:widowControl w:val="0"/>
        <w:jc w:val="both"/>
      </w:pPr>
      <w:r w:rsidRPr="00E614DD">
        <w:t>4.2.3. оседания, растрескивания, сжатия или поднятия покрытий дорог, фундаментов, стен, несущих конструкций или перекрытий зданий, сооружений или инженерных систем, кроме случаев, когда этот ущерб явился прямым следствием внезапного и непредвиденного воздействия  на застрахованное имущество извне, не исключенного настоящими Правилами;</w:t>
      </w:r>
    </w:p>
    <w:p w:rsidR="001C2214" w:rsidRPr="00E614DD" w:rsidRDefault="001C2214" w:rsidP="001C2214">
      <w:pPr>
        <w:widowControl w:val="0"/>
        <w:jc w:val="both"/>
      </w:pPr>
      <w:r w:rsidRPr="00E614DD">
        <w:t xml:space="preserve">4.2.4. дефектов и недостатков в застрахованном </w:t>
      </w:r>
      <w:proofErr w:type="gramStart"/>
      <w:r w:rsidRPr="00E614DD">
        <w:t>имуществе</w:t>
      </w:r>
      <w:proofErr w:type="gramEnd"/>
      <w:r w:rsidRPr="00E614DD">
        <w:t xml:space="preserve">, существовавших на момент заключения договора страхования, которые были известны Страхователю и которые явились причиной наступления страхового случая. </w:t>
      </w:r>
    </w:p>
    <w:p w:rsidR="001C2214" w:rsidRPr="00E614DD" w:rsidRDefault="001C2214" w:rsidP="001C2214">
      <w:pPr>
        <w:widowControl w:val="0"/>
        <w:jc w:val="both"/>
      </w:pPr>
      <w:proofErr w:type="gramStart"/>
      <w:r w:rsidRPr="00E614DD">
        <w:t xml:space="preserve">4.2.5. загрязнения, гибели или повреждения застрахованного имущества вредными веществами, представляющими опасность для жизни и здоровья людей, животных и окружающей природной среды, кроме случаев, когда такое загрязнение, гибель или повреждение явилось прямым следствием внезапного и непредвиденного события, таких как пожар, взрыв, удар молнии, падением летательных аппаратов, противоправные действия третьих лиц, стихийные </w:t>
      </w:r>
      <w:r w:rsidRPr="00E614DD">
        <w:lastRenderedPageBreak/>
        <w:t>бедствия или наезд наземных транспортных средств.</w:t>
      </w:r>
      <w:proofErr w:type="gramEnd"/>
    </w:p>
    <w:p w:rsidR="001C2214" w:rsidRPr="00E614DD" w:rsidRDefault="001C2214" w:rsidP="001C2214">
      <w:pPr>
        <w:widowControl w:val="0"/>
        <w:jc w:val="both"/>
      </w:pPr>
      <w:proofErr w:type="gramStart"/>
      <w:r w:rsidRPr="00E614DD">
        <w:t>4.2.6. обнаруженной при проведении инвентаризации недостачи (утраты), исчезновения, пропажи  имущества без следов его хищения; сокрытия имущества; кражи (кроме кражи с незаконным проникновением); хищения (кроме кражи с незаконным проникновением, грабежа - ст. 161 Уголовного Кодекса РФ, разбоя - ст. 162 Уголовного Кодекса РФ); кражи или хищения имущества во время или непосредственно после наступления страхового случая.</w:t>
      </w:r>
      <w:proofErr w:type="gramEnd"/>
    </w:p>
    <w:p w:rsidR="001C2214" w:rsidRPr="00E614DD" w:rsidRDefault="001C2214" w:rsidP="001C2214">
      <w:pPr>
        <w:ind w:firstLine="540"/>
        <w:jc w:val="both"/>
      </w:pPr>
      <w:proofErr w:type="gramStart"/>
      <w:r w:rsidRPr="00E614DD">
        <w:t>Под кражей с незаконным проникновением в целях настоящих Правил понимается тайное хищение застрахованного имущества, то есть противоправное безвозмездное изъятие имущества, связанное с проникновением третьего лица в закрытое помещение либо иное закрытое хранилище в пределах территории страхования.</w:t>
      </w:r>
      <w:proofErr w:type="gramEnd"/>
    </w:p>
    <w:p w:rsidR="001C2214" w:rsidRPr="00E614DD" w:rsidRDefault="001C2214" w:rsidP="001C2214">
      <w:pPr>
        <w:ind w:firstLine="540"/>
        <w:jc w:val="both"/>
      </w:pPr>
      <w:r w:rsidRPr="00E614DD">
        <w:t xml:space="preserve">Кража с незаконным проникновением в </w:t>
      </w:r>
      <w:proofErr w:type="gramStart"/>
      <w:r w:rsidRPr="00E614DD">
        <w:t>смысле</w:t>
      </w:r>
      <w:proofErr w:type="gramEnd"/>
      <w:r w:rsidRPr="00E614DD">
        <w:t xml:space="preserve"> настоящих Правил имеет место, если злоумышленник: </w:t>
      </w:r>
    </w:p>
    <w:p w:rsidR="001C2214" w:rsidRPr="00E614DD" w:rsidRDefault="001C2214" w:rsidP="001C2214">
      <w:pPr>
        <w:ind w:firstLine="540"/>
        <w:jc w:val="both"/>
      </w:pPr>
      <w:r w:rsidRPr="00E614DD">
        <w:t xml:space="preserve">а) проникает в застрахованные помещения, взламывая двери или окна, применяя отмычки или поддельные ключи, или иные технические средства. Поддельными считаются ключи, изготовленные по поручению или с </w:t>
      </w:r>
      <w:proofErr w:type="gramStart"/>
      <w:r w:rsidRPr="00E614DD">
        <w:t>ведома</w:t>
      </w:r>
      <w:proofErr w:type="gramEnd"/>
      <w:r w:rsidRPr="00E614DD">
        <w:t xml:space="preserve"> лиц, не имеющих права распоряжаться подлинными ключами. Одного факта исчезновения имущества из места страхования недостаточно для доказательства использования поддельных ключей.</w:t>
      </w:r>
    </w:p>
    <w:p w:rsidR="001C2214" w:rsidRPr="00E614DD" w:rsidRDefault="001C2214" w:rsidP="001C2214">
      <w:pPr>
        <w:ind w:firstLine="540"/>
        <w:jc w:val="both"/>
      </w:pPr>
      <w:r w:rsidRPr="00E614DD">
        <w:t xml:space="preserve">б) взламывает в </w:t>
      </w:r>
      <w:proofErr w:type="gramStart"/>
      <w:r w:rsidRPr="00E614DD">
        <w:t>пределах</w:t>
      </w:r>
      <w:proofErr w:type="gramEnd"/>
      <w:r w:rsidRPr="00E614DD">
        <w:t xml:space="preserve"> застрахованных помещений предметы, используемые в качестве хранилищ имущества, или вскрывает их с помощью отмычек, поддельных ключей или иных инструментов. В </w:t>
      </w:r>
      <w:proofErr w:type="gramStart"/>
      <w:r w:rsidRPr="00E614DD">
        <w:t>помещениях</w:t>
      </w:r>
      <w:proofErr w:type="gramEnd"/>
      <w:r w:rsidRPr="00E614DD">
        <w:t>, которые используются в служебных или хозяйственных целях помимо Страхователя (</w:t>
      </w:r>
      <w:proofErr w:type="spellStart"/>
      <w:r w:rsidRPr="00E614DD">
        <w:t>Выгодоприобретателя</w:t>
      </w:r>
      <w:proofErr w:type="spellEnd"/>
      <w:r w:rsidRPr="00E614DD">
        <w:t xml:space="preserve">) и работающих у него лиц также третьими лицами, страхование по таким случаям действует только при условии, если это особо оговаривается в договоре страхования. </w:t>
      </w:r>
    </w:p>
    <w:p w:rsidR="001C2214" w:rsidRPr="00E614DD" w:rsidRDefault="001C2214" w:rsidP="001C2214">
      <w:pPr>
        <w:ind w:firstLine="540"/>
        <w:jc w:val="both"/>
      </w:pPr>
      <w:r w:rsidRPr="00E614DD">
        <w:t>в) изымает предметы из закрытых помещений, куда он ранее проник обычным путем, в которых тайно продолжал оставаться до их закрытия и использовал средства, указанные в подпункте (а) настоящего пункта при выходе из помещения, либо изымает предметы из закрытых помещений с помощью специальных устройств или приспособлений без проникновения в само помещение;</w:t>
      </w:r>
    </w:p>
    <w:p w:rsidR="001C2214" w:rsidRPr="00E614DD" w:rsidRDefault="001C2214" w:rsidP="001C2214">
      <w:pPr>
        <w:ind w:firstLine="540"/>
        <w:jc w:val="both"/>
      </w:pPr>
      <w:r w:rsidRPr="00E614DD">
        <w:t xml:space="preserve">г) при совершении обычной кражи </w:t>
      </w:r>
      <w:proofErr w:type="gramStart"/>
      <w:r w:rsidRPr="00E614DD">
        <w:t>оказывается обнаруженным и использует</w:t>
      </w:r>
      <w:proofErr w:type="gramEnd"/>
      <w:r w:rsidRPr="00E614DD">
        <w:t xml:space="preserve"> средства, упомянутые в подпунктах (а) и (б) настоящего пункта для того, чтобы овладеть украденным имуществом.</w:t>
      </w:r>
    </w:p>
    <w:p w:rsidR="001C2214" w:rsidRPr="00E614DD" w:rsidRDefault="001C2214" w:rsidP="001C2214">
      <w:pPr>
        <w:widowControl w:val="0"/>
        <w:ind w:firstLine="540"/>
        <w:jc w:val="both"/>
      </w:pPr>
      <w:r w:rsidRPr="00E614DD">
        <w:t xml:space="preserve">Кроме того, под кражей с незаконным проникновением в </w:t>
      </w:r>
      <w:proofErr w:type="gramStart"/>
      <w:r w:rsidRPr="00E614DD">
        <w:t>целях</w:t>
      </w:r>
      <w:proofErr w:type="gramEnd"/>
      <w:r w:rsidRPr="00E614DD">
        <w:t xml:space="preserve"> настоящих Правил понимается тайное хищение застрахованного имущества или его составных элементов, осуществленное без проникновения в помещения или хранилища, но связанное с причинением третьими лицами ущерба застрахованному имуществу. Под имуществом в настоящем абзаце понимается имущество или его элементы, расположенные в силу его (их) функционального назначения за пределами помещений и хранилищ, но в пределах территории страхования, включая, </w:t>
      </w:r>
      <w:proofErr w:type="gramStart"/>
      <w:r w:rsidRPr="00E614DD">
        <w:t>но</w:t>
      </w:r>
      <w:proofErr w:type="gramEnd"/>
      <w:r w:rsidRPr="00E614DD">
        <w:t xml:space="preserve"> не ограничиваясь, воздушные и кабельные линии электропередачи, линии связи, посредством которых осуществляется передача электроэнергии или информации;</w:t>
      </w:r>
    </w:p>
    <w:p w:rsidR="001C2214" w:rsidRPr="00E614DD" w:rsidRDefault="001C2214" w:rsidP="001C2214">
      <w:pPr>
        <w:widowControl w:val="0"/>
        <w:jc w:val="both"/>
      </w:pPr>
      <w:r w:rsidRPr="00E614DD">
        <w:t>4.2.7. воздействия на застрахованное имущество дождя, снега или иных осадков, изменения температур, влажности или иных природных факторов, обычных для данной местности, равно как и изменения цвета, запаха, веса застрахованного имущества либо его усадки, усушки, растяжки, утечки или испарения под воздействием указанных выше факторов;</w:t>
      </w:r>
    </w:p>
    <w:p w:rsidR="001C2214" w:rsidRPr="00E614DD" w:rsidRDefault="001C2214" w:rsidP="001C2214">
      <w:pPr>
        <w:widowControl w:val="0"/>
        <w:jc w:val="both"/>
      </w:pPr>
      <w:r w:rsidRPr="00E614DD">
        <w:t>4.2.8. землетрясения, если Страхователь не докажет, что при проектировании, строительстве и эксплуатации застрахованных зданий и сооружений должным образом учитывались сейсмогеологические условия местности, в которой расположены эти здания и сооружения;</w:t>
      </w:r>
    </w:p>
    <w:p w:rsidR="001C2214" w:rsidRPr="00E614DD" w:rsidRDefault="001C2214" w:rsidP="001C2214">
      <w:pPr>
        <w:widowControl w:val="0"/>
        <w:jc w:val="both"/>
      </w:pPr>
      <w:r w:rsidRPr="00E614DD">
        <w:t xml:space="preserve">4.2.9. воздействия ветра или иного движения воздушных масс, вызванного естественными процессами в атмосфере, если скорость ветра, причинившего ущерб, не превышала </w:t>
      </w:r>
      <w:smartTag w:uri="urn:schemas-microsoft-com:office:smarttags" w:element="metricconverter">
        <w:smartTagPr>
          <w:attr w:name="ProductID" w:val="62 км/ч"/>
        </w:smartTagPr>
        <w:r w:rsidRPr="00E614DD">
          <w:t>62 км/ч</w:t>
        </w:r>
      </w:smartTag>
      <w:r w:rsidRPr="00E614DD">
        <w:t>. Скорость ветра подтверждается справками соответствующих учреждений Гидрометеорологической службы Российской Федерации или аналогичных организаций за рубежом;</w:t>
      </w:r>
    </w:p>
    <w:p w:rsidR="001C2214" w:rsidRPr="00E614DD" w:rsidRDefault="001C2214" w:rsidP="001C2214">
      <w:pPr>
        <w:widowControl w:val="0"/>
        <w:jc w:val="both"/>
      </w:pPr>
      <w:r w:rsidRPr="00E614DD">
        <w:t>4.2.10. проникновения в помещение дождя, снега, града или грязи через незакрытые окна, двери  или  иные отверстия, за исключением тех случаев, когда такие отверстия возникли вследствие стихийных бедствий или противоправных действий третьих лиц;</w:t>
      </w:r>
    </w:p>
    <w:p w:rsidR="001C2214" w:rsidRPr="00E614DD" w:rsidRDefault="001C2214" w:rsidP="001C2214">
      <w:pPr>
        <w:tabs>
          <w:tab w:val="left" w:pos="1418"/>
        </w:tabs>
        <w:jc w:val="both"/>
        <w:rPr>
          <w:spacing w:val="2"/>
        </w:rPr>
      </w:pPr>
      <w:r w:rsidRPr="00E614DD">
        <w:t xml:space="preserve">4.2.11. нарушения Страхователем, </w:t>
      </w:r>
      <w:proofErr w:type="spellStart"/>
      <w:r w:rsidRPr="00E614DD">
        <w:t>Выгодоприобретателем</w:t>
      </w:r>
      <w:proofErr w:type="spellEnd"/>
      <w:r w:rsidRPr="00E614DD">
        <w:t xml:space="preserve">, а также лицом, во владении и пользовании  которого с </w:t>
      </w:r>
      <w:proofErr w:type="gramStart"/>
      <w:r w:rsidRPr="00E614DD">
        <w:t>ведома</w:t>
      </w:r>
      <w:proofErr w:type="gramEnd"/>
      <w:r w:rsidRPr="00E614DD">
        <w:t xml:space="preserve"> Страхователя находится застрахованное имущество, установленных законодательством и нормативными актами правил и норм безопасности, законодательства о пожарной безопасности, охраны помещений и ценностей, безопасности проведения работ или иных аналогичных норм, если это нарушение явилось непосредственной причиной страхового случая;</w:t>
      </w:r>
      <w:r w:rsidRPr="00E614DD">
        <w:rPr>
          <w:spacing w:val="2"/>
        </w:rPr>
        <w:t xml:space="preserve"> </w:t>
      </w:r>
    </w:p>
    <w:p w:rsidR="001C2214" w:rsidRPr="00E614DD" w:rsidRDefault="001C2214" w:rsidP="001C2214">
      <w:pPr>
        <w:tabs>
          <w:tab w:val="left" w:pos="1418"/>
        </w:tabs>
        <w:jc w:val="both"/>
        <w:rPr>
          <w:spacing w:val="2"/>
        </w:rPr>
      </w:pPr>
      <w:proofErr w:type="gramStart"/>
      <w:r w:rsidRPr="00E614DD">
        <w:rPr>
          <w:spacing w:val="2"/>
        </w:rPr>
        <w:t>4.2.12. косвенного ущерба, возника</w:t>
      </w:r>
      <w:r w:rsidRPr="00E614DD">
        <w:rPr>
          <w:spacing w:val="2"/>
        </w:rPr>
        <w:t>ю</w:t>
      </w:r>
      <w:r w:rsidRPr="00E614DD">
        <w:rPr>
          <w:spacing w:val="2"/>
        </w:rPr>
        <w:t>щего, в частности, из-за задержки в поставке продукции или несвоевременной поставки, перерыва в производстве, торговле, неполучения прибыли или выг</w:t>
      </w:r>
      <w:r w:rsidRPr="00E614DD">
        <w:rPr>
          <w:spacing w:val="2"/>
        </w:rPr>
        <w:t>о</w:t>
      </w:r>
      <w:r w:rsidRPr="00E614DD">
        <w:rPr>
          <w:spacing w:val="2"/>
        </w:rPr>
        <w:t>ды, замедления темпов производства или снижения количества производимых товаров или услуг, даже если такой ущерб и явился следствием событий, в связи с наступл</w:t>
      </w:r>
      <w:r w:rsidRPr="00E614DD">
        <w:rPr>
          <w:spacing w:val="2"/>
        </w:rPr>
        <w:t>е</w:t>
      </w:r>
      <w:r w:rsidRPr="00E614DD">
        <w:rPr>
          <w:spacing w:val="2"/>
        </w:rPr>
        <w:t>нием которых Страховщик был бы обязан выплачивать возмещение в соответствии с условиями договора страхов</w:t>
      </w:r>
      <w:r w:rsidRPr="00E614DD">
        <w:rPr>
          <w:spacing w:val="2"/>
        </w:rPr>
        <w:t>а</w:t>
      </w:r>
      <w:r w:rsidRPr="00E614DD">
        <w:rPr>
          <w:spacing w:val="2"/>
        </w:rPr>
        <w:t>ния (кроме случаев, предусмотренных</w:t>
      </w:r>
      <w:proofErr w:type="gramEnd"/>
      <w:r w:rsidRPr="00E614DD">
        <w:rPr>
          <w:spacing w:val="2"/>
        </w:rPr>
        <w:t xml:space="preserve"> пунктом 4.8. </w:t>
      </w:r>
      <w:proofErr w:type="gramStart"/>
      <w:r w:rsidRPr="00E614DD">
        <w:rPr>
          <w:spacing w:val="2"/>
        </w:rPr>
        <w:t>Правил);</w:t>
      </w:r>
      <w:proofErr w:type="gramEnd"/>
    </w:p>
    <w:p w:rsidR="001C2214" w:rsidRPr="00E614DD" w:rsidRDefault="001C2214" w:rsidP="001C2214">
      <w:pPr>
        <w:tabs>
          <w:tab w:val="left" w:pos="1418"/>
        </w:tabs>
        <w:jc w:val="both"/>
        <w:rPr>
          <w:spacing w:val="2"/>
        </w:rPr>
      </w:pPr>
      <w:proofErr w:type="gramStart"/>
      <w:r w:rsidRPr="00E614DD">
        <w:rPr>
          <w:spacing w:val="2"/>
        </w:rPr>
        <w:t xml:space="preserve">4.2.13. оползня,  просадки или иного движения грунта, вызванного проведением взрывных работ, добычей или разработкой полезных ископаемых, выемкой грунта из котлованов или карьеров, засыпкой пустот и проведением </w:t>
      </w:r>
      <w:proofErr w:type="spellStart"/>
      <w:r w:rsidRPr="00E614DD">
        <w:rPr>
          <w:spacing w:val="2"/>
        </w:rPr>
        <w:t>земленасыпных</w:t>
      </w:r>
      <w:proofErr w:type="spellEnd"/>
      <w:r w:rsidRPr="00E614DD">
        <w:rPr>
          <w:spacing w:val="2"/>
        </w:rPr>
        <w:t xml:space="preserve"> работ, динамическим воздействием на грунты (вибрацией), промерзанием и оттаиванием грунтов, нормальной просадкой новых строений, прибрежной и речной эрозией почв, дренированием почв, действием грунтовых вод.</w:t>
      </w:r>
      <w:proofErr w:type="gramEnd"/>
    </w:p>
    <w:p w:rsidR="001C2214" w:rsidRPr="00E614DD" w:rsidRDefault="001C2214" w:rsidP="001C2214">
      <w:pPr>
        <w:widowControl w:val="0"/>
        <w:jc w:val="both"/>
      </w:pPr>
      <w:r w:rsidRPr="00E614DD">
        <w:t xml:space="preserve">4.3. </w:t>
      </w:r>
      <w:r w:rsidRPr="00E614DD">
        <w:rPr>
          <w:i/>
        </w:rPr>
        <w:t xml:space="preserve">Если договором страхования не предусмотрено иное, не является страховым риском, страховым случаем и не возмещается ущерб, произошедший  в </w:t>
      </w:r>
      <w:proofErr w:type="gramStart"/>
      <w:r w:rsidRPr="00E614DD">
        <w:rPr>
          <w:i/>
        </w:rPr>
        <w:t>результате</w:t>
      </w:r>
      <w:proofErr w:type="gramEnd"/>
      <w:r w:rsidRPr="00E614DD">
        <w:t xml:space="preserve">: </w:t>
      </w:r>
    </w:p>
    <w:p w:rsidR="001C2214" w:rsidRPr="00E614DD" w:rsidRDefault="001C2214" w:rsidP="001C2214">
      <w:pPr>
        <w:widowControl w:val="0"/>
        <w:jc w:val="both"/>
      </w:pPr>
      <w:r w:rsidRPr="00E614DD">
        <w:t>4.3.1. военных действий, а также маневров или иных военных мероприятий, действий вооруженных формирований, гражданской войны;</w:t>
      </w:r>
    </w:p>
    <w:p w:rsidR="001C2214" w:rsidRPr="00E614DD" w:rsidRDefault="001C2214" w:rsidP="001C2214">
      <w:pPr>
        <w:widowControl w:val="0"/>
        <w:jc w:val="both"/>
      </w:pPr>
      <w:r w:rsidRPr="00E614DD">
        <w:t xml:space="preserve">4.3.2. народных волнений и всякого рода забастовок; </w:t>
      </w:r>
    </w:p>
    <w:p w:rsidR="001C2214" w:rsidRPr="00E614DD" w:rsidRDefault="001C2214" w:rsidP="001C2214">
      <w:pPr>
        <w:widowControl w:val="0"/>
        <w:jc w:val="both"/>
      </w:pPr>
      <w:r w:rsidRPr="00E614DD">
        <w:t>4.3.3. воздействия ядерного взрыва, радиации или радиоактивного заражения;</w:t>
      </w:r>
    </w:p>
    <w:p w:rsidR="001C2214" w:rsidRPr="00E614DD" w:rsidRDefault="001C2214" w:rsidP="001C2214">
      <w:pPr>
        <w:widowControl w:val="0"/>
        <w:jc w:val="both"/>
      </w:pPr>
      <w:r w:rsidRPr="00E614DD">
        <w:t>4.3.4. изъятия, конфискации, реквизиции, ареста или уничтожения застрахованного имущества по распоряжению государственных органов;</w:t>
      </w:r>
    </w:p>
    <w:p w:rsidR="001C2214" w:rsidRPr="00E614DD" w:rsidRDefault="001C2214" w:rsidP="001C2214">
      <w:pPr>
        <w:widowControl w:val="0"/>
        <w:jc w:val="both"/>
      </w:pPr>
      <w:r w:rsidRPr="00E614DD">
        <w:t>4.3.5. террористических актов, диверсий;</w:t>
      </w:r>
    </w:p>
    <w:p w:rsidR="001C2214" w:rsidRPr="00E614DD" w:rsidRDefault="001C2214" w:rsidP="001C2214">
      <w:pPr>
        <w:widowControl w:val="0"/>
        <w:ind w:firstLine="540"/>
        <w:jc w:val="both"/>
      </w:pPr>
      <w:proofErr w:type="gramStart"/>
      <w:r w:rsidRPr="00E614DD">
        <w:rPr>
          <w:bCs/>
        </w:rPr>
        <w:lastRenderedPageBreak/>
        <w:t xml:space="preserve">Под террористическим актом в целях настоящих Правил понимается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w:t>
      </w:r>
      <w:r w:rsidRPr="00E614DD">
        <w:t>и если по факту этого действия возбуждено уголовное дело по статье 205 УК</w:t>
      </w:r>
      <w:proofErr w:type="gramEnd"/>
      <w:r w:rsidRPr="00E614DD">
        <w:t xml:space="preserve"> РФ «Терроризм».</w:t>
      </w:r>
    </w:p>
    <w:p w:rsidR="001C2214" w:rsidRPr="00E614DD" w:rsidRDefault="001C2214" w:rsidP="001C2214">
      <w:pPr>
        <w:widowControl w:val="0"/>
        <w:ind w:firstLine="540"/>
        <w:jc w:val="both"/>
      </w:pPr>
      <w:r w:rsidRPr="00E614DD">
        <w:t xml:space="preserve">Под диверсией в целях настоящих Правил понимается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roofErr w:type="gramStart"/>
      <w:r w:rsidRPr="00E614DD">
        <w:t>и</w:t>
      </w:r>
      <w:proofErr w:type="gramEnd"/>
      <w:r w:rsidRPr="00E614DD">
        <w:t xml:space="preserve"> если по факту этого действия возбуждено уголовное дело по статье 281 УК РФ «Диверсия»;</w:t>
      </w:r>
    </w:p>
    <w:p w:rsidR="001C2214" w:rsidRPr="00E614DD" w:rsidRDefault="001C2214" w:rsidP="001C2214">
      <w:pPr>
        <w:widowControl w:val="0"/>
        <w:jc w:val="both"/>
        <w:rPr>
          <w:rFonts w:ascii="Times New Roman CYR" w:hAnsi="Times New Roman CYR" w:cs="Times New Roman CYR"/>
        </w:rPr>
      </w:pPr>
      <w:r w:rsidRPr="00E614DD">
        <w:t>4.3.6. коррозии, окисления, брожения, гниения или иных естественных свойств застрахованного имущества;</w:t>
      </w:r>
    </w:p>
    <w:p w:rsidR="001C2214" w:rsidRPr="00E614DD" w:rsidRDefault="001C2214" w:rsidP="001C2214">
      <w:pPr>
        <w:widowControl w:val="0"/>
        <w:jc w:val="both"/>
      </w:pPr>
      <w:r w:rsidRPr="00E614DD">
        <w:t>4.3.7. естественного износа застрахованного имущества или постепенной потери им своих качеств или полезных свойств (постепенной порчи).</w:t>
      </w:r>
    </w:p>
    <w:p w:rsidR="001C2214" w:rsidRPr="00E614DD" w:rsidRDefault="001C2214" w:rsidP="001C2214">
      <w:pPr>
        <w:ind w:firstLine="709"/>
        <w:jc w:val="both"/>
      </w:pPr>
      <w:proofErr w:type="gramStart"/>
      <w:r w:rsidRPr="00E614DD">
        <w:t>Под «естественным износом» понимается повреждение имущества или его части, произошедшее после окончания им нормативного срока его службы или окончания срока действия документа, разрешающего эксплуатацию данного имущества сверх  нормативного срока службы, а также в результате усталости материала, если она возникла в результате нарушения требований нормативно-технической документации по эксплуатации зданий, сооружений и оборудования;</w:t>
      </w:r>
      <w:proofErr w:type="gramEnd"/>
    </w:p>
    <w:p w:rsidR="001C2214" w:rsidRPr="00E614DD" w:rsidRDefault="001C2214" w:rsidP="001C2214">
      <w:pPr>
        <w:widowControl w:val="0"/>
        <w:jc w:val="both"/>
      </w:pPr>
      <w:r w:rsidRPr="00E614DD">
        <w:t>4.3.8. перевозки застрахованного имущества;</w:t>
      </w:r>
    </w:p>
    <w:p w:rsidR="001C2214" w:rsidRPr="00E614DD" w:rsidRDefault="001C2214" w:rsidP="001C2214">
      <w:pPr>
        <w:tabs>
          <w:tab w:val="left" w:pos="1418"/>
        </w:tabs>
        <w:jc w:val="both"/>
        <w:rPr>
          <w:spacing w:val="2"/>
        </w:rPr>
      </w:pPr>
      <w:r w:rsidRPr="00E614DD">
        <w:rPr>
          <w:spacing w:val="2"/>
        </w:rPr>
        <w:t xml:space="preserve">4.3.9. ошибок в </w:t>
      </w:r>
      <w:proofErr w:type="gramStart"/>
      <w:r w:rsidRPr="00E614DD">
        <w:rPr>
          <w:spacing w:val="2"/>
        </w:rPr>
        <w:t>проектировании</w:t>
      </w:r>
      <w:proofErr w:type="gramEnd"/>
      <w:r w:rsidRPr="00E614DD">
        <w:rPr>
          <w:spacing w:val="2"/>
        </w:rPr>
        <w:t>, дефектов материалов, недостатков изготовления и строительства.</w:t>
      </w:r>
    </w:p>
    <w:p w:rsidR="001C2214" w:rsidRPr="00E614DD" w:rsidRDefault="001C2214" w:rsidP="001C2214">
      <w:pPr>
        <w:widowControl w:val="0"/>
        <w:jc w:val="both"/>
      </w:pPr>
      <w:r w:rsidRPr="00E614DD">
        <w:t>4.3.10. проведения строительных и (или) монтажных работ, а также работ по реконструкции или переоборудования застрахованного имущества;</w:t>
      </w:r>
    </w:p>
    <w:p w:rsidR="001C2214" w:rsidRPr="00E614DD" w:rsidRDefault="001C2214" w:rsidP="001C2214">
      <w:pPr>
        <w:widowControl w:val="0"/>
        <w:jc w:val="both"/>
      </w:pPr>
      <w:r w:rsidRPr="00E614DD">
        <w:t>4.3.11. проведения работ по добыче полезных ископаемых, проводимых под землей;</w:t>
      </w:r>
    </w:p>
    <w:p w:rsidR="001C2214" w:rsidRPr="00E614DD" w:rsidRDefault="001C2214" w:rsidP="001C2214">
      <w:pPr>
        <w:widowControl w:val="0"/>
        <w:jc w:val="both"/>
      </w:pPr>
      <w:r w:rsidRPr="00E614DD">
        <w:t xml:space="preserve">4.3.12. повреждения застрахованного имущества, возникшего в </w:t>
      </w:r>
      <w:proofErr w:type="gramStart"/>
      <w:r w:rsidRPr="00E614DD">
        <w:t>результате</w:t>
      </w:r>
      <w:proofErr w:type="gramEnd"/>
      <w:r w:rsidRPr="00E614DD">
        <w:t xml:space="preserve"> воздействия или изменения температуры или влажности, а также в результате выхода из строя или неправильной работы систем кондиционирования, охлаждения или обогрева застрахованного имущества;</w:t>
      </w:r>
    </w:p>
    <w:p w:rsidR="001C2214" w:rsidRPr="00E614DD" w:rsidRDefault="001C2214" w:rsidP="001C2214">
      <w:pPr>
        <w:widowControl w:val="0"/>
        <w:jc w:val="both"/>
      </w:pPr>
      <w:r w:rsidRPr="00E614DD">
        <w:t>4.3.13. воздействия на застрахованное имущество насекомых,  грибка или плесени;</w:t>
      </w:r>
    </w:p>
    <w:p w:rsidR="001C2214" w:rsidRPr="00E614DD" w:rsidRDefault="001C2214" w:rsidP="001C2214">
      <w:pPr>
        <w:widowControl w:val="0"/>
        <w:jc w:val="both"/>
      </w:pPr>
      <w:r w:rsidRPr="00E614DD">
        <w:t>4.3.14. воздействия на застрахованное имущество горячих углей, расплавов или иных нагретых предметов, если при этом не возник пожар;</w:t>
      </w:r>
    </w:p>
    <w:p w:rsidR="001C2214" w:rsidRPr="00E614DD" w:rsidRDefault="001C2214" w:rsidP="001C2214">
      <w:pPr>
        <w:widowControl w:val="0"/>
        <w:jc w:val="both"/>
      </w:pPr>
      <w:r w:rsidRPr="00E614DD">
        <w:t>4.3.15. воздействия огня (подпаливание, оплавление и т.п.), который является частью технологического процесса производства и остается внутри определенной закрытой территории (топки, дымохода печи, газовой турбины и т.п.), если при этом не возник пожар;</w:t>
      </w:r>
    </w:p>
    <w:p w:rsidR="001C2214" w:rsidRPr="00E614DD" w:rsidRDefault="001C2214" w:rsidP="001C2214">
      <w:pPr>
        <w:widowControl w:val="0"/>
        <w:jc w:val="both"/>
      </w:pPr>
      <w:r w:rsidRPr="00E614DD">
        <w:t>4.3.16. воздействия на застрахованное имущество грунтовых вод, дождевой воды, а также воды, образовавшейся при таянии снега, если только эти явления не вызвали наводнение;</w:t>
      </w:r>
    </w:p>
    <w:p w:rsidR="001C2214" w:rsidRPr="00E614DD" w:rsidRDefault="001C2214" w:rsidP="001C2214">
      <w:pPr>
        <w:widowControl w:val="0"/>
        <w:jc w:val="both"/>
      </w:pPr>
      <w:r w:rsidRPr="00E614DD">
        <w:t>4.3.17. воздействия атмосферных осадков (дождя, снега, града) или климатических факторов (мороза, жары, пыли), если застрахованное имущество хранилось на открытой площадке;</w:t>
      </w:r>
    </w:p>
    <w:p w:rsidR="001C2214" w:rsidRPr="00E614DD" w:rsidRDefault="001C2214" w:rsidP="001C2214">
      <w:pPr>
        <w:widowControl w:val="0"/>
        <w:jc w:val="both"/>
      </w:pPr>
      <w:r w:rsidRPr="00E614DD">
        <w:t>4.3.18. воздействия дыма, пара или газа, являющегося частью технологического процесса;</w:t>
      </w:r>
    </w:p>
    <w:p w:rsidR="001C2214" w:rsidRPr="00E614DD" w:rsidRDefault="001C2214" w:rsidP="001C2214">
      <w:pPr>
        <w:widowControl w:val="0"/>
        <w:jc w:val="both"/>
      </w:pPr>
      <w:r w:rsidRPr="00E614DD">
        <w:t>4.3.19. поломки машин и оборудования</w:t>
      </w:r>
      <w:r w:rsidRPr="00E614DD">
        <w:rPr>
          <w:b/>
        </w:rPr>
        <w:t xml:space="preserve"> </w:t>
      </w:r>
      <w:r w:rsidRPr="00E614DD">
        <w:t>(в т.ч. при их монтаже, наладке, реконструкции, техническом обслуживании или ремонте)</w:t>
      </w:r>
      <w:r w:rsidRPr="00E614DD">
        <w:rPr>
          <w:spacing w:val="2"/>
        </w:rPr>
        <w:t>;</w:t>
      </w:r>
    </w:p>
    <w:p w:rsidR="001C2214" w:rsidRPr="00E614DD" w:rsidRDefault="001C2214" w:rsidP="001C2214">
      <w:pPr>
        <w:widowControl w:val="0"/>
        <w:ind w:firstLine="540"/>
        <w:jc w:val="both"/>
      </w:pPr>
      <w:r w:rsidRPr="00E614DD">
        <w:t>4.3.19.1.</w:t>
      </w:r>
      <w:r w:rsidRPr="00E614DD">
        <w:rPr>
          <w:i/>
        </w:rPr>
        <w:t xml:space="preserve"> Машины и оборудование</w:t>
      </w:r>
      <w:r w:rsidRPr="00E614DD">
        <w:t xml:space="preserve"> в </w:t>
      </w:r>
      <w:proofErr w:type="gramStart"/>
      <w:r w:rsidRPr="00E614DD">
        <w:t>целях</w:t>
      </w:r>
      <w:proofErr w:type="gramEnd"/>
      <w:r w:rsidRPr="00E614DD">
        <w:t xml:space="preserve"> настоящих Правил означают устройства, преобразующие энергию и материалы.</w:t>
      </w:r>
    </w:p>
    <w:p w:rsidR="001C2214" w:rsidRPr="00E614DD" w:rsidRDefault="001C2214" w:rsidP="001C2214">
      <w:pPr>
        <w:pStyle w:val="a6"/>
        <w:spacing w:after="0"/>
        <w:ind w:left="0" w:firstLine="540"/>
        <w:jc w:val="both"/>
      </w:pPr>
      <w:r w:rsidRPr="00E614DD">
        <w:t xml:space="preserve">В зависимости от основного (преобладающего) назначения машины и оборудование делятся по условиям настоящих Правил на </w:t>
      </w:r>
      <w:r w:rsidRPr="00E614DD">
        <w:rPr>
          <w:i/>
        </w:rPr>
        <w:t>энергетические (силовые)</w:t>
      </w:r>
      <w:r w:rsidRPr="00E614DD">
        <w:rPr>
          <w:b/>
        </w:rPr>
        <w:t xml:space="preserve"> </w:t>
      </w:r>
      <w:r w:rsidRPr="00E614DD">
        <w:t xml:space="preserve">и </w:t>
      </w:r>
      <w:r w:rsidRPr="00E614DD">
        <w:rPr>
          <w:i/>
        </w:rPr>
        <w:t>рабочие</w:t>
      </w:r>
      <w:r w:rsidRPr="00E614DD">
        <w:t>.</w:t>
      </w:r>
    </w:p>
    <w:p w:rsidR="001C2214" w:rsidRPr="00E614DD" w:rsidRDefault="001C2214" w:rsidP="001C2214">
      <w:pPr>
        <w:autoSpaceDE w:val="0"/>
        <w:autoSpaceDN w:val="0"/>
        <w:adjustRightInd w:val="0"/>
        <w:ind w:firstLine="540"/>
        <w:jc w:val="both"/>
      </w:pPr>
      <w:proofErr w:type="gramStart"/>
      <w:r w:rsidRPr="00E614DD">
        <w:t xml:space="preserve">К </w:t>
      </w:r>
      <w:r w:rsidRPr="00E614DD">
        <w:rPr>
          <w:i/>
        </w:rPr>
        <w:t>энергетическому оборудованию</w:t>
      </w:r>
      <w:r w:rsidRPr="00E614DD">
        <w:t xml:space="preserve"> (силовым машинам и оборудованию) относятся машины - генераторы, производящие тепловую и электрическую энергию, и машины - двигатели, превращающие энергию любого вида (энергию воды, ветра, тепловую, электрическую и т.д.) в механическую.</w:t>
      </w:r>
      <w:proofErr w:type="gramEnd"/>
    </w:p>
    <w:p w:rsidR="001C2214" w:rsidRPr="00E614DD" w:rsidRDefault="001C2214" w:rsidP="001C2214">
      <w:pPr>
        <w:autoSpaceDE w:val="0"/>
        <w:autoSpaceDN w:val="0"/>
        <w:adjustRightInd w:val="0"/>
        <w:ind w:firstLine="540"/>
        <w:jc w:val="both"/>
      </w:pPr>
      <w:proofErr w:type="gramStart"/>
      <w:r w:rsidRPr="00E614DD">
        <w:t xml:space="preserve">К </w:t>
      </w:r>
      <w:r w:rsidRPr="00E614DD">
        <w:rPr>
          <w:i/>
        </w:rPr>
        <w:t>рабочим машинам</w:t>
      </w:r>
      <w:r w:rsidRPr="00E614DD">
        <w:t xml:space="preserve"> </w:t>
      </w:r>
      <w:r w:rsidRPr="00E614DD">
        <w:rPr>
          <w:i/>
        </w:rPr>
        <w:t>и оборудованию</w:t>
      </w:r>
      <w:r w:rsidRPr="00E614DD">
        <w:t xml:space="preserve"> относятся: машины, инструменты, аппараты и прочие виды оборудования, предназначенные для механического, термического и химического воздействия на предмет труда (обрабатываемый предмет), который может находиться в твердом, жидком или газообразном состоянии, с целью изменения его формы, свойств, состояния или положения.</w:t>
      </w:r>
      <w:proofErr w:type="gramEnd"/>
      <w:r w:rsidRPr="00E614DD">
        <w:t xml:space="preserve"> К рабочим машинам и оборудованию относятся все виды технологического оборудования, включая автоматические машины и оборудование, для производства промышленной продукции, оборудование сельскохозяйственное, транспортное, строительное, торговое, складское, водоснабжения и канализации, санитарно - гигиеническое и другие виды машин и оборудования, кроме энергетического и информационного оборудования.</w:t>
      </w:r>
    </w:p>
    <w:p w:rsidR="001C2214" w:rsidRPr="00E614DD" w:rsidRDefault="001C2214" w:rsidP="001C2214">
      <w:pPr>
        <w:widowControl w:val="0"/>
        <w:ind w:firstLine="540"/>
        <w:jc w:val="both"/>
        <w:rPr>
          <w:rFonts w:ascii="Arial" w:hAnsi="Arial" w:cs="Arial"/>
        </w:rPr>
      </w:pPr>
      <w:r w:rsidRPr="00E614DD">
        <w:t xml:space="preserve">4.3.19.2. </w:t>
      </w:r>
      <w:proofErr w:type="gramStart"/>
      <w:r w:rsidRPr="00E614DD">
        <w:t xml:space="preserve">Под </w:t>
      </w:r>
      <w:r w:rsidRPr="00E614DD">
        <w:rPr>
          <w:i/>
        </w:rPr>
        <w:t>поломкой машин и оборудования</w:t>
      </w:r>
      <w:r w:rsidRPr="00E614DD">
        <w:t xml:space="preserve"> в целях настоящих Правил понимается  гибель или повреждение застрахованных машин и оборудования, их частей, узлов или деталей в результате наступления любых внезапных и непредвиденных  событий, включая в том числе:</w:t>
      </w:r>
      <w:r w:rsidRPr="00E614DD">
        <w:rPr>
          <w:rFonts w:ascii="Arial" w:hAnsi="Arial" w:cs="Arial"/>
        </w:rPr>
        <w:t xml:space="preserve"> </w:t>
      </w:r>
      <w:proofErr w:type="gramEnd"/>
    </w:p>
    <w:p w:rsidR="001C2214" w:rsidRPr="00E614DD" w:rsidRDefault="001C2214" w:rsidP="001C2214">
      <w:pPr>
        <w:widowControl w:val="0"/>
        <w:ind w:firstLine="540"/>
        <w:jc w:val="both"/>
      </w:pPr>
      <w:r w:rsidRPr="00E614DD">
        <w:t xml:space="preserve">а) ошибки в </w:t>
      </w:r>
      <w:proofErr w:type="gramStart"/>
      <w:r w:rsidRPr="00E614DD">
        <w:t>проектировании</w:t>
      </w:r>
      <w:proofErr w:type="gramEnd"/>
      <w:r w:rsidRPr="00E614DD">
        <w:t>, дефекты материалов,  ошибки при  изготовлении или монтаже (сборке) застрахованных машин;</w:t>
      </w:r>
    </w:p>
    <w:p w:rsidR="001C2214" w:rsidRPr="00E614DD" w:rsidRDefault="001C2214" w:rsidP="001C2214">
      <w:pPr>
        <w:tabs>
          <w:tab w:val="left" w:pos="1418"/>
        </w:tabs>
        <w:spacing w:before="40"/>
        <w:ind w:firstLine="540"/>
        <w:jc w:val="both"/>
        <w:rPr>
          <w:spacing w:val="2"/>
        </w:rPr>
      </w:pPr>
      <w:r w:rsidRPr="00E614DD">
        <w:t xml:space="preserve">б) непреднамеренные ошибки персонала Страхователя </w:t>
      </w:r>
      <w:r w:rsidRPr="00E614DD">
        <w:rPr>
          <w:spacing w:val="2"/>
        </w:rPr>
        <w:t xml:space="preserve">при эксплуатации или обслуживании застрахованных машин (а также непреднамеренные ошибки </w:t>
      </w:r>
      <w:r w:rsidRPr="00E614DD">
        <w:t xml:space="preserve">лиц, во владении или пользовании  которых с </w:t>
      </w:r>
      <w:proofErr w:type="gramStart"/>
      <w:r w:rsidRPr="00E614DD">
        <w:t>ведома</w:t>
      </w:r>
      <w:proofErr w:type="gramEnd"/>
      <w:r w:rsidRPr="00E614DD">
        <w:t xml:space="preserve"> Стр</w:t>
      </w:r>
      <w:r w:rsidRPr="00E614DD">
        <w:t>а</w:t>
      </w:r>
      <w:r w:rsidRPr="00E614DD">
        <w:t>хователя находится застрахованное имущество)</w:t>
      </w:r>
      <w:r w:rsidRPr="00E614DD">
        <w:rPr>
          <w:spacing w:val="2"/>
        </w:rPr>
        <w:t>;</w:t>
      </w:r>
    </w:p>
    <w:p w:rsidR="001C2214" w:rsidRPr="00E614DD" w:rsidRDefault="001C2214" w:rsidP="001C2214">
      <w:pPr>
        <w:widowControl w:val="0"/>
        <w:ind w:firstLine="540"/>
        <w:jc w:val="both"/>
      </w:pPr>
      <w:r w:rsidRPr="00E614DD">
        <w:t>в) гидравлический удар или недостаток жидкости в котлах и аппаратах, действующих с помощью пара или жидкостей;</w:t>
      </w:r>
    </w:p>
    <w:p w:rsidR="001C2214" w:rsidRPr="00E614DD" w:rsidRDefault="001C2214" w:rsidP="001C2214">
      <w:pPr>
        <w:widowControl w:val="0"/>
        <w:ind w:firstLine="540"/>
        <w:jc w:val="both"/>
      </w:pPr>
      <w:r w:rsidRPr="00E614DD">
        <w:t>г) воздействие электроэнергии в виде короткого замыкания, резкого повышения силы тока или напряжения в сети, воздействия индуктированных токов, в том числе в результате аварии внешней (городской, региональной, национальной) энергосети;</w:t>
      </w:r>
    </w:p>
    <w:p w:rsidR="001C2214" w:rsidRPr="00E614DD" w:rsidRDefault="001C2214" w:rsidP="001C2214">
      <w:pPr>
        <w:widowControl w:val="0"/>
        <w:ind w:firstLine="540"/>
        <w:jc w:val="both"/>
      </w:pPr>
      <w:proofErr w:type="spellStart"/>
      <w:r w:rsidRPr="00E614DD">
        <w:t>д</w:t>
      </w:r>
      <w:proofErr w:type="spellEnd"/>
      <w:r w:rsidRPr="00E614DD">
        <w:t xml:space="preserve">) внутренний физический взрыв, в том числе взрыв паровых котлов, двигателей внутреннего сгорания и других </w:t>
      </w:r>
      <w:r w:rsidRPr="00E614DD">
        <w:lastRenderedPageBreak/>
        <w:t>источников энергии;</w:t>
      </w:r>
    </w:p>
    <w:p w:rsidR="001C2214" w:rsidRPr="00E614DD" w:rsidRDefault="001C2214" w:rsidP="001C2214">
      <w:pPr>
        <w:widowControl w:val="0"/>
        <w:ind w:firstLine="540"/>
        <w:jc w:val="both"/>
      </w:pPr>
      <w:r w:rsidRPr="00E614DD">
        <w:t xml:space="preserve">е) перегрузка, перегрев, вибрация, </w:t>
      </w:r>
      <w:proofErr w:type="spellStart"/>
      <w:r w:rsidRPr="00E614DD">
        <w:t>разладка</w:t>
      </w:r>
      <w:proofErr w:type="spellEnd"/>
      <w:r w:rsidRPr="00E614DD">
        <w:t>, заклинивание, засор механизма посторонними предметами, изменение давления внутри механизма, действие центробежной силы;</w:t>
      </w:r>
    </w:p>
    <w:p w:rsidR="001C2214" w:rsidRPr="00E614DD" w:rsidRDefault="001C2214" w:rsidP="001C2214">
      <w:pPr>
        <w:widowControl w:val="0"/>
        <w:ind w:firstLine="540"/>
        <w:jc w:val="both"/>
      </w:pPr>
      <w:r w:rsidRPr="00E614DD">
        <w:t>ж) разрыв тросов и цепей, падение застрахованных предметов и удара их о другие предметы.</w:t>
      </w:r>
    </w:p>
    <w:p w:rsidR="001C2214" w:rsidRPr="00E614DD" w:rsidRDefault="001C2214" w:rsidP="001C2214">
      <w:pPr>
        <w:widowControl w:val="0"/>
        <w:ind w:left="900" w:hanging="360"/>
        <w:jc w:val="both"/>
      </w:pPr>
      <w:proofErr w:type="spellStart"/>
      <w:r w:rsidRPr="00E614DD">
        <w:t>з</w:t>
      </w:r>
      <w:proofErr w:type="spellEnd"/>
      <w:r w:rsidRPr="00E614DD">
        <w:t>) воздействие низких температур;</w:t>
      </w:r>
    </w:p>
    <w:p w:rsidR="001C2214" w:rsidRPr="00E614DD" w:rsidRDefault="001C2214" w:rsidP="001C2214">
      <w:pPr>
        <w:widowControl w:val="0"/>
        <w:ind w:left="900" w:hanging="360"/>
        <w:jc w:val="both"/>
      </w:pPr>
      <w:r w:rsidRPr="00E614DD">
        <w:t>и) усталость материала.</w:t>
      </w:r>
    </w:p>
    <w:p w:rsidR="001C2214" w:rsidRPr="00E614DD" w:rsidRDefault="001C2214" w:rsidP="001C2214">
      <w:pPr>
        <w:shd w:val="clear" w:color="auto" w:fill="FFFFFF"/>
        <w:ind w:firstLine="540"/>
        <w:jc w:val="both"/>
      </w:pPr>
      <w:r w:rsidRPr="00E614DD">
        <w:t xml:space="preserve">Под «усталостью» материала понимается изменение механических и физических свойств материалов в </w:t>
      </w:r>
      <w:proofErr w:type="gramStart"/>
      <w:r w:rsidRPr="00E614DD">
        <w:t>результате</w:t>
      </w:r>
      <w:proofErr w:type="gramEnd"/>
      <w:r w:rsidRPr="00E614DD">
        <w:t xml:space="preserve"> действия циклически изменяющихся напряжений и деформаций.</w:t>
      </w:r>
    </w:p>
    <w:p w:rsidR="001C2214" w:rsidRPr="00E614DD" w:rsidRDefault="001C2214" w:rsidP="001C2214">
      <w:pPr>
        <w:ind w:firstLine="540"/>
        <w:jc w:val="both"/>
      </w:pPr>
      <w:r w:rsidRPr="00E614DD">
        <w:t>Не являются страховым случаем и не возмещается уще</w:t>
      </w:r>
      <w:proofErr w:type="gramStart"/>
      <w:r w:rsidRPr="00E614DD">
        <w:t>рб всл</w:t>
      </w:r>
      <w:proofErr w:type="gramEnd"/>
      <w:r w:rsidRPr="00E614DD">
        <w:t>едствие «усталости материала», связанный с превышением нормативного срока службы при нормальной эксплуатации машин и оборудования или окончанием срока действия документа, разрешающего эксплуатацию машин и оборудования сверх нормативного срока службы.</w:t>
      </w:r>
    </w:p>
    <w:p w:rsidR="001C2214" w:rsidRPr="00E614DD" w:rsidRDefault="001C2214" w:rsidP="001C2214">
      <w:pPr>
        <w:tabs>
          <w:tab w:val="left" w:pos="1418"/>
        </w:tabs>
        <w:ind w:firstLine="540"/>
        <w:jc w:val="both"/>
        <w:rPr>
          <w:i/>
        </w:rPr>
      </w:pPr>
      <w:r w:rsidRPr="00E614DD">
        <w:t xml:space="preserve">4.3.19.3. </w:t>
      </w:r>
      <w:r w:rsidRPr="00E614DD">
        <w:rPr>
          <w:i/>
        </w:rPr>
        <w:t xml:space="preserve">Не </w:t>
      </w:r>
      <w:proofErr w:type="gramStart"/>
      <w:r w:rsidRPr="00E614DD">
        <w:rPr>
          <w:i/>
        </w:rPr>
        <w:t>является страховым случаем и не возмещается</w:t>
      </w:r>
      <w:proofErr w:type="gramEnd"/>
      <w:r w:rsidRPr="00E614DD">
        <w:rPr>
          <w:i/>
        </w:rPr>
        <w:t>:</w:t>
      </w:r>
    </w:p>
    <w:p w:rsidR="001C2214" w:rsidRPr="00E614DD" w:rsidRDefault="001C2214" w:rsidP="001C2214">
      <w:pPr>
        <w:ind w:firstLine="540"/>
        <w:jc w:val="both"/>
        <w:rPr>
          <w:spacing w:val="2"/>
        </w:rPr>
      </w:pPr>
      <w:proofErr w:type="gramStart"/>
      <w:r w:rsidRPr="00E614DD">
        <w:t>а) гибель или повреждение сменного оборудования и деталей, которые в связи с их эксплуатацией и (или) по своему характеру в высокой степени подвержены износу (например, матрицы, л</w:t>
      </w:r>
      <w:r w:rsidRPr="00E614DD">
        <w:t>и</w:t>
      </w:r>
      <w:r w:rsidRPr="00E614DD">
        <w:t>тейные формы, штампы, цилиндры глу</w:t>
      </w:r>
      <w:r w:rsidRPr="00E614DD">
        <w:softHyphen/>
        <w:t>бокой печати, шамотная футеровка, дробильные мо</w:t>
      </w:r>
      <w:r w:rsidRPr="00E614DD">
        <w:softHyphen/>
        <w:t>лотки, фильтры, абразивные круги, ленты транспортеров, тросы, цепи, ремни, проволока, изделия из стекла, керамики, древесины, резин</w:t>
      </w:r>
      <w:r w:rsidRPr="00E614DD">
        <w:t>о</w:t>
      </w:r>
      <w:r w:rsidRPr="00E614DD">
        <w:t>вые, текстильные или пластиковые покрытия) или средств производств и вспомогательных</w:t>
      </w:r>
      <w:proofErr w:type="gramEnd"/>
      <w:r w:rsidRPr="00E614DD">
        <w:t xml:space="preserve"> материалов (например, горюче – смазочные материалы, охлаждающие жидкости,  катал</w:t>
      </w:r>
      <w:r w:rsidRPr="00E614DD">
        <w:t>и</w:t>
      </w:r>
      <w:r w:rsidRPr="00E614DD">
        <w:t>заторы, химикаты);</w:t>
      </w:r>
    </w:p>
    <w:p w:rsidR="001C2214" w:rsidRPr="00E614DD" w:rsidRDefault="001C2214" w:rsidP="001C2214">
      <w:pPr>
        <w:ind w:firstLine="540"/>
        <w:jc w:val="both"/>
        <w:rPr>
          <w:spacing w:val="2"/>
        </w:rPr>
      </w:pPr>
      <w:r w:rsidRPr="00E614DD">
        <w:rPr>
          <w:spacing w:val="2"/>
        </w:rPr>
        <w:t>б) гибель или повреждение передвижных или самоходных машин, а также машин, работающих под землей;</w:t>
      </w:r>
    </w:p>
    <w:p w:rsidR="001C2214" w:rsidRPr="00E614DD" w:rsidRDefault="001C2214" w:rsidP="001C2214">
      <w:pPr>
        <w:ind w:firstLine="540"/>
        <w:jc w:val="both"/>
      </w:pPr>
      <w:r w:rsidRPr="00E614DD">
        <w:t xml:space="preserve">в) гибель или повреждение застрахованных машин и оборудования, непосредственно вызванные постоянным воздействием эксплуатационных факторов (например, износа, коррозии, накипи, ржавчины). </w:t>
      </w:r>
      <w:proofErr w:type="gramStart"/>
      <w:r w:rsidRPr="00E614DD">
        <w:t>Однако последу</w:t>
      </w:r>
      <w:r w:rsidRPr="00E614DD">
        <w:t>ю</w:t>
      </w:r>
      <w:r w:rsidRPr="00E614DD">
        <w:t>щий ущерб, причиненный соседним машинам, узлам и агрегатам в результате взаимодействия с машинами, узлами и агрегат</w:t>
      </w:r>
      <w:r w:rsidRPr="00E614DD">
        <w:t>а</w:t>
      </w:r>
      <w:r w:rsidRPr="00E614DD">
        <w:t>ми, подвергшимися воздействию исключенных факторов, подлежит возмещению;</w:t>
      </w:r>
      <w:proofErr w:type="gramEnd"/>
    </w:p>
    <w:p w:rsidR="001C2214" w:rsidRPr="00E614DD" w:rsidRDefault="001C2214" w:rsidP="001C2214">
      <w:pPr>
        <w:pStyle w:val="14-15"/>
        <w:tabs>
          <w:tab w:val="left" w:pos="1080"/>
        </w:tabs>
        <w:spacing w:before="40" w:after="0" w:line="240" w:lineRule="auto"/>
        <w:ind w:firstLine="540"/>
        <w:jc w:val="both"/>
        <w:rPr>
          <w:sz w:val="20"/>
          <w:highlight w:val="yellow"/>
        </w:rPr>
      </w:pPr>
      <w:r w:rsidRPr="00E614DD">
        <w:rPr>
          <w:sz w:val="20"/>
        </w:rPr>
        <w:t>г) убытки, за которые по закону или в силу договора или гарантийных обязательств несет ответс</w:t>
      </w:r>
      <w:r w:rsidRPr="00E614DD">
        <w:rPr>
          <w:sz w:val="20"/>
        </w:rPr>
        <w:t>т</w:t>
      </w:r>
      <w:r w:rsidRPr="00E614DD">
        <w:rPr>
          <w:sz w:val="20"/>
        </w:rPr>
        <w:t>венность изготовитель или поставщик машин и оборудования, либо лицо,  про</w:t>
      </w:r>
      <w:r w:rsidRPr="00E614DD">
        <w:rPr>
          <w:sz w:val="20"/>
        </w:rPr>
        <w:softHyphen/>
        <w:t>изводившее их ремонт, монтаж, н</w:t>
      </w:r>
      <w:r w:rsidRPr="00E614DD">
        <w:rPr>
          <w:sz w:val="20"/>
        </w:rPr>
        <w:t>а</w:t>
      </w:r>
      <w:r w:rsidRPr="00E614DD">
        <w:rPr>
          <w:sz w:val="20"/>
        </w:rPr>
        <w:t>ладку или обслуживание;</w:t>
      </w:r>
    </w:p>
    <w:p w:rsidR="001C2214" w:rsidRPr="00E614DD" w:rsidRDefault="001C2214" w:rsidP="001C2214">
      <w:pPr>
        <w:ind w:firstLine="540"/>
        <w:jc w:val="both"/>
      </w:pPr>
      <w:proofErr w:type="spellStart"/>
      <w:r w:rsidRPr="00E614DD">
        <w:t>д</w:t>
      </w:r>
      <w:proofErr w:type="spellEnd"/>
      <w:r w:rsidRPr="00E614DD">
        <w:t xml:space="preserve">) убытки в </w:t>
      </w:r>
      <w:proofErr w:type="gramStart"/>
      <w:r w:rsidRPr="00E614DD">
        <w:t>результате</w:t>
      </w:r>
      <w:proofErr w:type="gramEnd"/>
      <w:r w:rsidRPr="00E614DD">
        <w:t xml:space="preserve"> нарушения Страхователем  правил эксплуатации, технического обслужив</w:t>
      </w:r>
      <w:r w:rsidRPr="00E614DD">
        <w:t>а</w:t>
      </w:r>
      <w:r w:rsidRPr="00E614DD">
        <w:t>ния или неполного ремонта застрахованных машин (т.е. убыток произошел в результате того, что предыд</w:t>
      </w:r>
      <w:r w:rsidRPr="00E614DD">
        <w:t>у</w:t>
      </w:r>
      <w:r w:rsidRPr="00E614DD">
        <w:t xml:space="preserve">щий ремонт произведен с нарушениями правил проведения ремонта); </w:t>
      </w:r>
    </w:p>
    <w:p w:rsidR="001C2214" w:rsidRPr="00E614DD" w:rsidRDefault="001C2214" w:rsidP="001C2214">
      <w:pPr>
        <w:pStyle w:val="14-15"/>
        <w:tabs>
          <w:tab w:val="left" w:pos="1080"/>
        </w:tabs>
        <w:spacing w:before="0" w:after="0" w:line="240" w:lineRule="auto"/>
        <w:ind w:firstLine="540"/>
        <w:jc w:val="both"/>
        <w:rPr>
          <w:sz w:val="20"/>
        </w:rPr>
      </w:pPr>
      <w:r w:rsidRPr="00E614DD">
        <w:rPr>
          <w:sz w:val="20"/>
        </w:rPr>
        <w:t>е) поломки, обусловленные эксплуатацией застрахованных машин с превышением установленного нормативными документами ресурса;  поломки, устраняемые путем регулировки или настройки, а та</w:t>
      </w:r>
      <w:r w:rsidRPr="00E614DD">
        <w:rPr>
          <w:sz w:val="20"/>
        </w:rPr>
        <w:t>к</w:t>
      </w:r>
      <w:r w:rsidRPr="00E614DD">
        <w:rPr>
          <w:sz w:val="20"/>
        </w:rPr>
        <w:t xml:space="preserve">же путем переустановки  или замены программного обеспечения; </w:t>
      </w:r>
    </w:p>
    <w:p w:rsidR="001C2214" w:rsidRPr="00E614DD" w:rsidRDefault="001C2214" w:rsidP="001C2214">
      <w:pPr>
        <w:ind w:firstLine="540"/>
        <w:jc w:val="both"/>
      </w:pPr>
      <w:r w:rsidRPr="00E614DD">
        <w:t xml:space="preserve">ж) гибель или повреждение застрахованных машин в </w:t>
      </w:r>
      <w:proofErr w:type="gramStart"/>
      <w:r w:rsidRPr="00E614DD">
        <w:t>результате</w:t>
      </w:r>
      <w:proofErr w:type="gramEnd"/>
      <w:r w:rsidRPr="00E614DD">
        <w:t xml:space="preserve">  затвердевания («схватывания») используемого в произво</w:t>
      </w:r>
      <w:r w:rsidRPr="00E614DD">
        <w:t>д</w:t>
      </w:r>
      <w:r w:rsidRPr="00E614DD">
        <w:t>ственном процессе материала;</w:t>
      </w:r>
    </w:p>
    <w:p w:rsidR="001C2214" w:rsidRPr="00E614DD" w:rsidRDefault="001C2214" w:rsidP="001C2214">
      <w:pPr>
        <w:ind w:firstLine="540"/>
        <w:jc w:val="both"/>
      </w:pPr>
      <w:proofErr w:type="spellStart"/>
      <w:r w:rsidRPr="00E614DD">
        <w:t>з</w:t>
      </w:r>
      <w:proofErr w:type="spellEnd"/>
      <w:r w:rsidRPr="00E614DD">
        <w:t xml:space="preserve">) поломки, выявленные во время </w:t>
      </w:r>
      <w:proofErr w:type="spellStart"/>
      <w:r w:rsidRPr="00E614DD">
        <w:t>дефектации</w:t>
      </w:r>
      <w:proofErr w:type="spellEnd"/>
      <w:r w:rsidRPr="00E614DD">
        <w:t xml:space="preserve"> застрахованных машин  стандартными процедурами и методами (тестирование, контроль, испытание и т.п.) при выводе машин в ремонт и во время проведения ремонта,  и которые не могли быть выявлены существующими методами при эксплуатации машин в межремонтный период;</w:t>
      </w:r>
    </w:p>
    <w:p w:rsidR="001C2214" w:rsidRPr="00E614DD" w:rsidRDefault="001C2214" w:rsidP="001C2214">
      <w:pPr>
        <w:ind w:firstLine="540"/>
        <w:jc w:val="both"/>
      </w:pPr>
      <w:r w:rsidRPr="00E614DD">
        <w:t xml:space="preserve">и) поломки застрахованных машин в </w:t>
      </w:r>
      <w:proofErr w:type="gramStart"/>
      <w:r w:rsidRPr="00E614DD">
        <w:t>результате</w:t>
      </w:r>
      <w:proofErr w:type="gramEnd"/>
      <w:r w:rsidRPr="00E614DD">
        <w:t xml:space="preserve"> прекращения подачи электрической энергии.</w:t>
      </w:r>
    </w:p>
    <w:p w:rsidR="001C2214" w:rsidRPr="00E614DD" w:rsidRDefault="001C2214" w:rsidP="001C2214">
      <w:pPr>
        <w:widowControl w:val="0"/>
        <w:jc w:val="both"/>
      </w:pPr>
      <w:r w:rsidRPr="00E614DD">
        <w:t xml:space="preserve">4.3.20. поломки </w:t>
      </w:r>
      <w:r w:rsidRPr="00E614DD">
        <w:rPr>
          <w:i/>
        </w:rPr>
        <w:t xml:space="preserve">электронного оборудования </w:t>
      </w:r>
      <w:r w:rsidRPr="00E614DD">
        <w:t>(в т.ч. при его монтаже, наладке, реконструкции, техническом обслуживании или ремонте).</w:t>
      </w:r>
    </w:p>
    <w:p w:rsidR="001C2214" w:rsidRPr="00E614DD" w:rsidRDefault="001C2214" w:rsidP="001C2214">
      <w:pPr>
        <w:widowControl w:val="0"/>
        <w:ind w:firstLine="540"/>
        <w:jc w:val="both"/>
      </w:pPr>
      <w:r w:rsidRPr="00E614DD">
        <w:t xml:space="preserve">4.3.20.1. Под </w:t>
      </w:r>
      <w:r w:rsidRPr="00E614DD">
        <w:rPr>
          <w:i/>
        </w:rPr>
        <w:t>электронным</w:t>
      </w:r>
      <w:r w:rsidRPr="00E614DD">
        <w:t xml:space="preserve"> </w:t>
      </w:r>
      <w:r w:rsidRPr="00E614DD">
        <w:rPr>
          <w:i/>
        </w:rPr>
        <w:t>оборудованием</w:t>
      </w:r>
      <w:r w:rsidRPr="00E614DD">
        <w:t xml:space="preserve"> понимаются слаботочные устройства, предназначенные для хранения, передачи, анализа и обработки информации. В частности, к электронному оборудованию в целях настоящих Правил относятся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В </w:t>
      </w:r>
      <w:proofErr w:type="gramStart"/>
      <w:r w:rsidRPr="00E614DD">
        <w:t>целях</w:t>
      </w:r>
      <w:proofErr w:type="gramEnd"/>
      <w:r w:rsidRPr="00E614DD">
        <w:t xml:space="preserve"> настоящих Правил электронным оборудованием будет признаваться как самостоятельная единица оборудования, в частности, рабочие станции, серверы, средства оргтехники, так и узлы управления машин и оборудования.</w:t>
      </w:r>
    </w:p>
    <w:p w:rsidR="001C2214" w:rsidRPr="00E614DD" w:rsidRDefault="001C2214" w:rsidP="001C2214">
      <w:pPr>
        <w:pStyle w:val="auiue"/>
        <w:tabs>
          <w:tab w:val="left" w:pos="0"/>
        </w:tabs>
        <w:ind w:firstLine="540"/>
        <w:rPr>
          <w:rFonts w:ascii="Times New Roman" w:hAnsi="Times New Roman" w:cs="Times New Roman"/>
          <w:sz w:val="20"/>
          <w:szCs w:val="20"/>
        </w:rPr>
      </w:pPr>
      <w:r w:rsidRPr="00E614DD">
        <w:rPr>
          <w:rFonts w:ascii="Times New Roman" w:hAnsi="Times New Roman" w:cs="Times New Roman"/>
          <w:sz w:val="20"/>
          <w:szCs w:val="20"/>
        </w:rPr>
        <w:t xml:space="preserve">По настоящим Правилам считается застрахованным электронное оборудование, находящееся в </w:t>
      </w:r>
      <w:proofErr w:type="gramStart"/>
      <w:r w:rsidRPr="00E614DD">
        <w:rPr>
          <w:rFonts w:ascii="Times New Roman" w:hAnsi="Times New Roman" w:cs="Times New Roman"/>
          <w:sz w:val="20"/>
          <w:szCs w:val="20"/>
        </w:rPr>
        <w:t>рабочем</w:t>
      </w:r>
      <w:proofErr w:type="gramEnd"/>
      <w:r w:rsidRPr="00E614DD">
        <w:rPr>
          <w:rFonts w:ascii="Times New Roman" w:hAnsi="Times New Roman" w:cs="Times New Roman"/>
          <w:sz w:val="20"/>
          <w:szCs w:val="20"/>
        </w:rPr>
        <w:t xml:space="preserve"> состоянии. Находящимся в </w:t>
      </w:r>
      <w:proofErr w:type="gramStart"/>
      <w:r w:rsidRPr="00E614DD">
        <w:rPr>
          <w:rFonts w:ascii="Times New Roman" w:hAnsi="Times New Roman" w:cs="Times New Roman"/>
          <w:sz w:val="20"/>
          <w:szCs w:val="20"/>
        </w:rPr>
        <w:t>рабочем</w:t>
      </w:r>
      <w:proofErr w:type="gramEnd"/>
      <w:r w:rsidRPr="00E614DD">
        <w:rPr>
          <w:rFonts w:ascii="Times New Roman" w:hAnsi="Times New Roman" w:cs="Times New Roman"/>
          <w:sz w:val="20"/>
          <w:szCs w:val="20"/>
        </w:rPr>
        <w:t xml:space="preserve"> состоянии считается только такое оборудование, сборка и установка которого полностью завершены и которое после проведения пуско-наладочных работ и испытаний подготовлено к эксплуатации. При этом Страхователь обязан на период действия договора страхования заключить договор о техническом обслуживании застрахованного электронного оборудования со специализированной организацией или проводить техническое обслуживание электронного оборудования силами  собственной специализированной службы.</w:t>
      </w:r>
    </w:p>
    <w:p w:rsidR="001C2214" w:rsidRPr="00E614DD" w:rsidRDefault="001C2214" w:rsidP="001C2214">
      <w:pPr>
        <w:widowControl w:val="0"/>
        <w:ind w:firstLine="540"/>
        <w:jc w:val="both"/>
      </w:pPr>
      <w:r w:rsidRPr="00E614DD">
        <w:t xml:space="preserve">4.3.20.2. Под </w:t>
      </w:r>
      <w:r w:rsidRPr="00E614DD">
        <w:rPr>
          <w:i/>
        </w:rPr>
        <w:t>поломкой электронного оборудования</w:t>
      </w:r>
      <w:r w:rsidRPr="00E614DD">
        <w:t xml:space="preserve"> в </w:t>
      </w:r>
      <w:proofErr w:type="gramStart"/>
      <w:r w:rsidRPr="00E614DD">
        <w:t>целях</w:t>
      </w:r>
      <w:proofErr w:type="gramEnd"/>
      <w:r w:rsidRPr="00E614DD">
        <w:t xml:space="preserve"> настоящих Правил понимается  гибель или повреждение застрахованного оборудования, его частей или деталей вследствие следующих событий: </w:t>
      </w:r>
    </w:p>
    <w:p w:rsidR="001C2214" w:rsidRPr="00E614DD" w:rsidRDefault="001C2214" w:rsidP="001C2214">
      <w:pPr>
        <w:ind w:firstLine="540"/>
        <w:jc w:val="both"/>
      </w:pPr>
      <w:r w:rsidRPr="00E614DD">
        <w:t xml:space="preserve">а) ошибки в </w:t>
      </w:r>
      <w:proofErr w:type="gramStart"/>
      <w:r w:rsidRPr="00E614DD">
        <w:t>проекте</w:t>
      </w:r>
      <w:proofErr w:type="gramEnd"/>
      <w:r w:rsidRPr="00E614DD">
        <w:t xml:space="preserve"> (ошибки в конструкции), дефекты материалов, ошибки при изготовлении или монтаже застрахова</w:t>
      </w:r>
      <w:r w:rsidRPr="00E614DD">
        <w:t>н</w:t>
      </w:r>
      <w:r w:rsidRPr="00E614DD">
        <w:t>ного электронного оборудования;</w:t>
      </w:r>
    </w:p>
    <w:p w:rsidR="001C2214" w:rsidRPr="00E614DD" w:rsidRDefault="001C2214" w:rsidP="001C2214">
      <w:pPr>
        <w:ind w:firstLine="540"/>
        <w:jc w:val="both"/>
      </w:pPr>
      <w:r w:rsidRPr="00E614DD">
        <w:t xml:space="preserve">б) непреднамеренные ошибки персонала Страхователя </w:t>
      </w:r>
      <w:r w:rsidRPr="00E614DD">
        <w:rPr>
          <w:spacing w:val="2"/>
        </w:rPr>
        <w:t>при эксплуатации или обслуживании з</w:t>
      </w:r>
      <w:r w:rsidRPr="00E614DD">
        <w:rPr>
          <w:spacing w:val="2"/>
        </w:rPr>
        <w:t>а</w:t>
      </w:r>
      <w:r w:rsidRPr="00E614DD">
        <w:rPr>
          <w:spacing w:val="2"/>
        </w:rPr>
        <w:t xml:space="preserve">страхованного электронного оборудования (а также непреднамеренные ошибки </w:t>
      </w:r>
      <w:r w:rsidRPr="00E614DD">
        <w:t xml:space="preserve">лиц, во владении или пользовании  которых с </w:t>
      </w:r>
      <w:proofErr w:type="gramStart"/>
      <w:r w:rsidRPr="00E614DD">
        <w:t>ведома</w:t>
      </w:r>
      <w:proofErr w:type="gramEnd"/>
      <w:r w:rsidRPr="00E614DD">
        <w:t xml:space="preserve"> Стр</w:t>
      </w:r>
      <w:r w:rsidRPr="00E614DD">
        <w:t>а</w:t>
      </w:r>
      <w:r w:rsidRPr="00E614DD">
        <w:t>хователя находится застрахованное имущество)</w:t>
      </w:r>
      <w:r w:rsidRPr="00E614DD">
        <w:rPr>
          <w:spacing w:val="2"/>
        </w:rPr>
        <w:t>;</w:t>
      </w:r>
    </w:p>
    <w:p w:rsidR="001C2214" w:rsidRPr="00E614DD" w:rsidRDefault="001C2214" w:rsidP="001C2214">
      <w:pPr>
        <w:ind w:firstLine="540"/>
        <w:jc w:val="both"/>
      </w:pPr>
      <w:r w:rsidRPr="00E614DD">
        <w:t>в) воздействие электроэнергии в виде короткого замыкания, резкое повышение (пониж</w:t>
      </w:r>
      <w:r w:rsidRPr="00E614DD">
        <w:t>е</w:t>
      </w:r>
      <w:r w:rsidRPr="00E614DD">
        <w:t>ние) силы тока или напряжения в сети, воздействие индуцированных токов, электромагнитных полей и т.п., в том числе в результате аварии внешней (городской, региональной, национальной) энергосети;</w:t>
      </w:r>
    </w:p>
    <w:p w:rsidR="001C2214" w:rsidRPr="00E614DD" w:rsidRDefault="001C2214" w:rsidP="001C2214">
      <w:pPr>
        <w:pStyle w:val="tekst"/>
        <w:tabs>
          <w:tab w:val="left" w:pos="0"/>
        </w:tabs>
        <w:spacing w:before="0"/>
        <w:ind w:firstLine="540"/>
        <w:jc w:val="both"/>
        <w:rPr>
          <w:rFonts w:ascii="Times New Roman" w:hAnsi="Times New Roman"/>
          <w:color w:val="auto"/>
          <w:sz w:val="20"/>
        </w:rPr>
      </w:pPr>
      <w:r w:rsidRPr="00E614DD">
        <w:rPr>
          <w:rFonts w:ascii="Times New Roman" w:hAnsi="Times New Roman"/>
          <w:color w:val="auto"/>
          <w:sz w:val="20"/>
        </w:rPr>
        <w:t>г) случайное падение застрахованного электронного оборудования.</w:t>
      </w:r>
    </w:p>
    <w:p w:rsidR="001C2214" w:rsidRPr="00E614DD" w:rsidRDefault="001C2214" w:rsidP="001C2214">
      <w:pPr>
        <w:widowControl w:val="0"/>
        <w:ind w:firstLine="540"/>
        <w:jc w:val="both"/>
      </w:pPr>
      <w:r w:rsidRPr="00E614DD">
        <w:t xml:space="preserve">4.3.20.3. </w:t>
      </w:r>
      <w:r w:rsidRPr="00E614DD">
        <w:rPr>
          <w:i/>
        </w:rPr>
        <w:t xml:space="preserve">Не </w:t>
      </w:r>
      <w:proofErr w:type="gramStart"/>
      <w:r w:rsidRPr="00E614DD">
        <w:rPr>
          <w:i/>
        </w:rPr>
        <w:t>является страховым случаем и не возмещается</w:t>
      </w:r>
      <w:proofErr w:type="gramEnd"/>
      <w:r w:rsidRPr="00E614DD">
        <w:rPr>
          <w:i/>
        </w:rPr>
        <w:t>:</w:t>
      </w:r>
    </w:p>
    <w:p w:rsidR="001C2214" w:rsidRPr="00E614DD" w:rsidRDefault="001C2214" w:rsidP="001C2214">
      <w:pPr>
        <w:pStyle w:val="14-15"/>
        <w:tabs>
          <w:tab w:val="left" w:pos="1080"/>
        </w:tabs>
        <w:spacing w:before="0" w:after="0" w:line="240" w:lineRule="auto"/>
        <w:ind w:firstLine="540"/>
        <w:jc w:val="both"/>
        <w:rPr>
          <w:sz w:val="20"/>
          <w:highlight w:val="yellow"/>
        </w:rPr>
      </w:pPr>
      <w:r w:rsidRPr="00E614DD">
        <w:rPr>
          <w:sz w:val="20"/>
        </w:rPr>
        <w:t>а) убытки,  за которые по закону или в силу договора или гарантийных обязательств несет ответс</w:t>
      </w:r>
      <w:r w:rsidRPr="00E614DD">
        <w:rPr>
          <w:sz w:val="20"/>
        </w:rPr>
        <w:t>т</w:t>
      </w:r>
      <w:r w:rsidRPr="00E614DD">
        <w:rPr>
          <w:sz w:val="20"/>
        </w:rPr>
        <w:t>венность изготовитель или поставщик машин и оборудования, либо лицо,  производившее их ремонт, монтаж, н</w:t>
      </w:r>
      <w:r w:rsidRPr="00E614DD">
        <w:rPr>
          <w:sz w:val="20"/>
        </w:rPr>
        <w:t>а</w:t>
      </w:r>
      <w:r w:rsidRPr="00E614DD">
        <w:rPr>
          <w:sz w:val="20"/>
        </w:rPr>
        <w:t>ладку или обслуживание;</w:t>
      </w:r>
    </w:p>
    <w:p w:rsidR="001C2214" w:rsidRPr="00E614DD" w:rsidRDefault="001C2214" w:rsidP="001C2214">
      <w:pPr>
        <w:ind w:firstLine="540"/>
        <w:jc w:val="both"/>
      </w:pPr>
      <w:proofErr w:type="gramStart"/>
      <w:r w:rsidRPr="00E614DD">
        <w:lastRenderedPageBreak/>
        <w:t>б) убытки в результате нарушения Страхователем  правил эксплуатации, технического обслужив</w:t>
      </w:r>
      <w:r w:rsidRPr="00E614DD">
        <w:t>а</w:t>
      </w:r>
      <w:r w:rsidRPr="00E614DD">
        <w:t>ния или неполного ремонта застрахованного электронного оборудования (т.е. убыток произошел в результате того, что предыд</w:t>
      </w:r>
      <w:r w:rsidRPr="00E614DD">
        <w:t>у</w:t>
      </w:r>
      <w:r w:rsidRPr="00E614DD">
        <w:t xml:space="preserve">щий ремонт произведен с нарушениями правил проведения ремонта); </w:t>
      </w:r>
      <w:proofErr w:type="gramEnd"/>
    </w:p>
    <w:p w:rsidR="001C2214" w:rsidRPr="00E614DD" w:rsidRDefault="001C2214" w:rsidP="001C2214">
      <w:pPr>
        <w:pStyle w:val="14-15"/>
        <w:tabs>
          <w:tab w:val="left" w:pos="1080"/>
        </w:tabs>
        <w:spacing w:before="0" w:after="0" w:line="240" w:lineRule="auto"/>
        <w:ind w:firstLine="540"/>
        <w:jc w:val="both"/>
        <w:rPr>
          <w:sz w:val="20"/>
        </w:rPr>
      </w:pPr>
      <w:r w:rsidRPr="00E614DD">
        <w:rPr>
          <w:sz w:val="20"/>
        </w:rPr>
        <w:t>в) поломки, обусловленные эксплуатацией застрахованного электронного оборудования с превышением установленного нормативными документами ресурса;  поломки, устраняющиеся путем регулировки или настройки, а та</w:t>
      </w:r>
      <w:r w:rsidRPr="00E614DD">
        <w:rPr>
          <w:sz w:val="20"/>
        </w:rPr>
        <w:t>к</w:t>
      </w:r>
      <w:r w:rsidRPr="00E614DD">
        <w:rPr>
          <w:sz w:val="20"/>
        </w:rPr>
        <w:t xml:space="preserve">же путем переустановки  или замены программного обеспечения; </w:t>
      </w:r>
    </w:p>
    <w:p w:rsidR="001C2214" w:rsidRPr="00E614DD" w:rsidRDefault="001C2214" w:rsidP="001C2214">
      <w:pPr>
        <w:ind w:firstLine="540"/>
        <w:jc w:val="both"/>
      </w:pPr>
      <w:r w:rsidRPr="00E614DD">
        <w:t xml:space="preserve">г) гибель, повреждение, непригодность к использованию, снижение функциональных качеств застрахованного электронного оборудования в </w:t>
      </w:r>
      <w:proofErr w:type="gramStart"/>
      <w:r w:rsidRPr="00E614DD">
        <w:t>результате</w:t>
      </w:r>
      <w:proofErr w:type="gramEnd"/>
      <w:r w:rsidRPr="00E614DD">
        <w:t xml:space="preserve"> ошибок программного обеспечения, а также в результате несанкционированного доступа в систему управления или в систему передачи данных («электронная агрессия»); </w:t>
      </w:r>
    </w:p>
    <w:p w:rsidR="001C2214" w:rsidRPr="00E614DD" w:rsidRDefault="001C2214" w:rsidP="001C2214">
      <w:pPr>
        <w:ind w:firstLine="540"/>
        <w:jc w:val="both"/>
      </w:pPr>
      <w:proofErr w:type="spellStart"/>
      <w:r w:rsidRPr="00E614DD">
        <w:t>д</w:t>
      </w:r>
      <w:proofErr w:type="spellEnd"/>
      <w:r w:rsidRPr="00E614DD">
        <w:t>) гибель, повреждение или изменение электронных данных, произошедшее по любой причине;</w:t>
      </w:r>
    </w:p>
    <w:p w:rsidR="001C2214" w:rsidRPr="00E614DD" w:rsidRDefault="001C2214" w:rsidP="001C2214">
      <w:pPr>
        <w:ind w:firstLine="540"/>
        <w:jc w:val="both"/>
      </w:pPr>
      <w:r w:rsidRPr="00E614DD">
        <w:t xml:space="preserve">е) поломки электронного оборудования в </w:t>
      </w:r>
      <w:proofErr w:type="gramStart"/>
      <w:r w:rsidRPr="00E614DD">
        <w:t>результате</w:t>
      </w:r>
      <w:proofErr w:type="gramEnd"/>
      <w:r w:rsidRPr="00E614DD">
        <w:t xml:space="preserve"> прекращения подачи электрической энергии.</w:t>
      </w:r>
    </w:p>
    <w:p w:rsidR="001C2214" w:rsidRPr="00E614DD" w:rsidRDefault="001C2214" w:rsidP="001C2214">
      <w:pPr>
        <w:widowControl w:val="0"/>
        <w:jc w:val="both"/>
      </w:pPr>
      <w:r w:rsidRPr="00E614DD">
        <w:t xml:space="preserve">4.4. Договором страхования могут быть предусмотрены иные исключения из страхового покрытия. </w:t>
      </w:r>
    </w:p>
    <w:p w:rsidR="001C2214" w:rsidRPr="00E614DD" w:rsidRDefault="001C2214" w:rsidP="001C2214">
      <w:pPr>
        <w:widowControl w:val="0"/>
        <w:jc w:val="both"/>
      </w:pPr>
      <w:r w:rsidRPr="00E614DD">
        <w:t xml:space="preserve">4.5. </w:t>
      </w:r>
      <w:proofErr w:type="gramStart"/>
      <w:r w:rsidRPr="00E614DD">
        <w:t>Если иное не оговорено договором страхования, одним страховым случаем будет признаваться утрата, гибель или повреждение застрахованного имущества вследствие бури, шторма, урагана, тайфуна, наводнения, затопления, землетрясения, цунами, вулканического извержения или вулканической активности, произошедшее/(</w:t>
      </w:r>
      <w:proofErr w:type="spellStart"/>
      <w:r w:rsidRPr="00E614DD">
        <w:t>ая</w:t>
      </w:r>
      <w:proofErr w:type="spellEnd"/>
      <w:r w:rsidRPr="00E614DD">
        <w:t>) в течение непрерывного периода в 72 (семьдесят два) часа, при условии, что начало указанного периода может определяться Страхователем,  каждый последующий непрерывный период не должен накладываться на предыдущий</w:t>
      </w:r>
      <w:proofErr w:type="gramEnd"/>
      <w:r w:rsidRPr="00E614DD">
        <w:t>.</w:t>
      </w:r>
    </w:p>
    <w:p w:rsidR="001C2214" w:rsidRPr="00E614DD" w:rsidRDefault="001C2214" w:rsidP="001C2214">
      <w:pPr>
        <w:pStyle w:val="tekst"/>
        <w:tabs>
          <w:tab w:val="left" w:pos="567"/>
        </w:tabs>
        <w:spacing w:before="0"/>
        <w:jc w:val="both"/>
        <w:rPr>
          <w:rFonts w:ascii="Times New Roman" w:hAnsi="Times New Roman"/>
          <w:color w:val="auto"/>
          <w:sz w:val="20"/>
        </w:rPr>
      </w:pPr>
      <w:r w:rsidRPr="00E614DD">
        <w:rPr>
          <w:rFonts w:ascii="Times New Roman" w:hAnsi="Times New Roman"/>
          <w:color w:val="auto"/>
          <w:sz w:val="20"/>
        </w:rPr>
        <w:t xml:space="preserve">4.6. Несколько событий, на случай </w:t>
      </w:r>
      <w:proofErr w:type="gramStart"/>
      <w:r w:rsidRPr="00E614DD">
        <w:rPr>
          <w:rFonts w:ascii="Times New Roman" w:hAnsi="Times New Roman"/>
          <w:color w:val="auto"/>
          <w:sz w:val="20"/>
        </w:rPr>
        <w:t>наступления</w:t>
      </w:r>
      <w:proofErr w:type="gramEnd"/>
      <w:r w:rsidRPr="00E614DD">
        <w:rPr>
          <w:rFonts w:ascii="Times New Roman" w:hAnsi="Times New Roman"/>
          <w:color w:val="auto"/>
          <w:sz w:val="20"/>
        </w:rPr>
        <w:t xml:space="preserve"> которых осуществляется страхование, при их наступлении являются одним страховым случаем, если эти события имеют одну и ту же первоначальную причину.</w:t>
      </w:r>
    </w:p>
    <w:p w:rsidR="001C2214" w:rsidRPr="00E614DD" w:rsidRDefault="001C2214" w:rsidP="001C2214">
      <w:pPr>
        <w:tabs>
          <w:tab w:val="left" w:pos="1418"/>
        </w:tabs>
        <w:jc w:val="both"/>
      </w:pPr>
      <w:r w:rsidRPr="00E614DD">
        <w:t>4.7. При наступлении страхового случая возмещению подлежат также расходы, понесенные Страхователем (</w:t>
      </w:r>
      <w:proofErr w:type="spellStart"/>
      <w:r w:rsidRPr="00E614DD">
        <w:t>Выгодоприобретателем</w:t>
      </w:r>
      <w:proofErr w:type="spellEnd"/>
      <w:r w:rsidRPr="00E614DD">
        <w:t>) с целью уменьшения убытка, возмещаемого по договору страхования, если такие расходы были необходимы  или были произведены для выполнения указаний Страховщика.</w:t>
      </w:r>
    </w:p>
    <w:p w:rsidR="001C2214" w:rsidRPr="00E614DD" w:rsidRDefault="001C2214" w:rsidP="001C2214">
      <w:pPr>
        <w:tabs>
          <w:tab w:val="left" w:pos="1418"/>
        </w:tabs>
        <w:jc w:val="both"/>
      </w:pPr>
      <w:r w:rsidRPr="00E614DD">
        <w:t xml:space="preserve">4.8. </w:t>
      </w:r>
      <w:proofErr w:type="gramStart"/>
      <w:r w:rsidRPr="00E614DD">
        <w:t>По соглашению сторон, особо оговоренному в договоре страхования, может быть застрахован риск возникновения убытков от перерыва в производственной или хозяйственной деятельности и потери прибыли в результате событий, признанных страховыми случаями по условиям настоящих Правил, в соответствии с Дополнительными условиями по страхованию убытков от перерыва в производственной или хозяйственной деятельности.</w:t>
      </w:r>
      <w:proofErr w:type="gramEnd"/>
    </w:p>
    <w:p w:rsidR="001C2214" w:rsidRPr="00E614DD" w:rsidRDefault="001C2214" w:rsidP="001C2214">
      <w:pPr>
        <w:pStyle w:val="10"/>
      </w:pPr>
      <w:bookmarkStart w:id="4" w:name="_Toc173149187"/>
      <w:r w:rsidRPr="00E614DD">
        <w:t>5. ТЕРРИТОРИЯ СТРАХОВАНИЯ</w:t>
      </w:r>
      <w:bookmarkEnd w:id="4"/>
    </w:p>
    <w:p w:rsidR="001C2214" w:rsidRPr="00E614DD" w:rsidRDefault="001C2214" w:rsidP="001C2214">
      <w:pPr>
        <w:widowControl w:val="0"/>
        <w:spacing w:before="120"/>
        <w:jc w:val="both"/>
      </w:pPr>
      <w:r w:rsidRPr="00E614DD">
        <w:t xml:space="preserve">5.1. По настоящим Правилам могут быть заключены договоры страхования в </w:t>
      </w:r>
      <w:proofErr w:type="gramStart"/>
      <w:r w:rsidRPr="00E614DD">
        <w:t>отношении</w:t>
      </w:r>
      <w:proofErr w:type="gramEnd"/>
      <w:r w:rsidRPr="00E614DD">
        <w:t xml:space="preserve"> имущества, находящегося на территории Российской Федерации, за исключением территорий, официально объявленных зоной военных действий, проведения </w:t>
      </w:r>
      <w:proofErr w:type="spellStart"/>
      <w:r w:rsidRPr="00E614DD">
        <w:t>контртеррористических</w:t>
      </w:r>
      <w:proofErr w:type="spellEnd"/>
      <w:r w:rsidRPr="00E614DD">
        <w:t xml:space="preserve"> операций. Если договором страхования не предусмотрено иное, по настоящим правилам территорией страхования является:</w:t>
      </w:r>
    </w:p>
    <w:p w:rsidR="001C2214" w:rsidRPr="00E614DD" w:rsidRDefault="001C2214" w:rsidP="001C2214">
      <w:pPr>
        <w:widowControl w:val="0"/>
        <w:ind w:firstLine="567"/>
        <w:jc w:val="both"/>
      </w:pPr>
      <w:r w:rsidRPr="00E614DD">
        <w:t xml:space="preserve">- для недвижимого имущества  - территория земельного участка, указанная в </w:t>
      </w:r>
      <w:proofErr w:type="gramStart"/>
      <w:r w:rsidRPr="00E614DD">
        <w:t>договоре</w:t>
      </w:r>
      <w:proofErr w:type="gramEnd"/>
      <w:r w:rsidRPr="00E614DD">
        <w:t xml:space="preserve"> страхования;</w:t>
      </w:r>
    </w:p>
    <w:p w:rsidR="001C2214" w:rsidRPr="00E614DD" w:rsidRDefault="001C2214" w:rsidP="001C2214">
      <w:pPr>
        <w:widowControl w:val="0"/>
        <w:ind w:firstLine="567"/>
        <w:jc w:val="both"/>
      </w:pPr>
      <w:r w:rsidRPr="00E614DD">
        <w:t>- для движимого имущества – территория здания, помещения или огороженная территория земельного участка, на котором расположено движимое имущество.</w:t>
      </w:r>
    </w:p>
    <w:p w:rsidR="001C2214" w:rsidRPr="00E614DD" w:rsidRDefault="001C2214" w:rsidP="001C2214">
      <w:pPr>
        <w:widowControl w:val="0"/>
        <w:jc w:val="both"/>
      </w:pPr>
      <w:r w:rsidRPr="00E614DD">
        <w:t xml:space="preserve">5.2. Имущество считается застрахованным на территории страхования. Если застрахованное имущество покидает территорию страхования, договор страхования в </w:t>
      </w:r>
      <w:proofErr w:type="gramStart"/>
      <w:r w:rsidRPr="00E614DD">
        <w:t>отношении</w:t>
      </w:r>
      <w:proofErr w:type="gramEnd"/>
      <w:r w:rsidRPr="00E614DD">
        <w:t xml:space="preserve"> него не действует.</w:t>
      </w:r>
    </w:p>
    <w:p w:rsidR="001C2214" w:rsidRPr="00E614DD" w:rsidRDefault="001C2214" w:rsidP="001C2214">
      <w:pPr>
        <w:pStyle w:val="10"/>
      </w:pPr>
      <w:bookmarkStart w:id="5" w:name="_Toc173149188"/>
      <w:r w:rsidRPr="00E614DD">
        <w:t>6. СТРАХОВАЯ СУММА</w:t>
      </w:r>
      <w:bookmarkEnd w:id="5"/>
    </w:p>
    <w:p w:rsidR="001C2214" w:rsidRPr="00E614DD" w:rsidRDefault="001C2214" w:rsidP="001C2214">
      <w:pPr>
        <w:spacing w:before="120"/>
        <w:jc w:val="both"/>
      </w:pPr>
      <w:r w:rsidRPr="00E614DD">
        <w:t>6.1. Страховая сумма устанавливается по соглашению сторон договора страхования, но не может превышать действительной (страховой) стоимости имущества в месте его нахождения на момент заключения договора страхования.</w:t>
      </w:r>
    </w:p>
    <w:p w:rsidR="001C2214" w:rsidRPr="00E614DD" w:rsidRDefault="001C2214" w:rsidP="001C2214">
      <w:pPr>
        <w:numPr>
          <w:ilvl w:val="1"/>
          <w:numId w:val="23"/>
        </w:numPr>
        <w:jc w:val="both"/>
      </w:pPr>
      <w:r w:rsidRPr="00E614DD">
        <w:t>Если иное не предусмотрено договором страхования, действительная стоимость определяется:</w:t>
      </w:r>
    </w:p>
    <w:p w:rsidR="001C2214" w:rsidRPr="00E614DD" w:rsidRDefault="001C2214" w:rsidP="001C2214">
      <w:pPr>
        <w:jc w:val="both"/>
      </w:pPr>
      <w:r w:rsidRPr="00E614DD">
        <w:t xml:space="preserve">6.2.1. для зданий, сооружений </w:t>
      </w:r>
      <w:r w:rsidRPr="00E614DD">
        <w:rPr>
          <w:noProof/>
        </w:rPr>
        <w:t>-</w:t>
      </w:r>
      <w:r w:rsidRPr="00E614DD">
        <w:t xml:space="preserve"> в размере стоимости строительства здания, сооружения в данной местности, аналогичного застрахованному по своим проектным характеристикам и качеству строительных материалов, с учетом износа  и </w:t>
      </w:r>
      <w:proofErr w:type="spellStart"/>
      <w:proofErr w:type="gramStart"/>
      <w:r w:rsidRPr="00E614DD">
        <w:t>эксплуатационно</w:t>
      </w:r>
      <w:proofErr w:type="spellEnd"/>
      <w:r w:rsidRPr="00E614DD">
        <w:t xml:space="preserve"> – технического</w:t>
      </w:r>
      <w:proofErr w:type="gramEnd"/>
      <w:r w:rsidRPr="00E614DD">
        <w:t xml:space="preserve"> состояния;</w:t>
      </w:r>
    </w:p>
    <w:p w:rsidR="001C2214" w:rsidRPr="00E614DD" w:rsidRDefault="001C2214" w:rsidP="001C2214">
      <w:pPr>
        <w:jc w:val="both"/>
      </w:pPr>
      <w:r w:rsidRPr="00E614DD">
        <w:t xml:space="preserve">6.2.2. для отделки зданий -  в </w:t>
      </w:r>
      <w:proofErr w:type="gramStart"/>
      <w:r w:rsidRPr="00E614DD">
        <w:t>размере</w:t>
      </w:r>
      <w:proofErr w:type="gramEnd"/>
      <w:r w:rsidRPr="00E614DD">
        <w:t xml:space="preserve"> затрат, необходимых для  повторного проведения отделочных работ (включая стоимость материалов) по объему и качеству, соответствующих застрахованной отделке, с учетом износа; </w:t>
      </w:r>
    </w:p>
    <w:p w:rsidR="001C2214" w:rsidRPr="00E614DD" w:rsidRDefault="001C2214" w:rsidP="001C2214">
      <w:pPr>
        <w:jc w:val="both"/>
      </w:pPr>
      <w:r w:rsidRPr="00E614DD">
        <w:t>6.2.3. для объектов в стадии незавершенного строительства</w:t>
      </w:r>
      <w:r w:rsidRPr="00E614DD">
        <w:rPr>
          <w:noProof/>
        </w:rPr>
        <w:t xml:space="preserve"> -</w:t>
      </w:r>
      <w:r w:rsidRPr="00E614DD">
        <w:t xml:space="preserve"> в размере фактически произведенных материальных и трудовых затрат на момент заключения договора страхования, исходя из утвержденных цен, норм и расценок для данного вида работ и затраченных матери</w:t>
      </w:r>
      <w:r w:rsidRPr="00E614DD">
        <w:t>а</w:t>
      </w:r>
      <w:r w:rsidRPr="00E614DD">
        <w:t>лов;</w:t>
      </w:r>
    </w:p>
    <w:p w:rsidR="001C2214" w:rsidRPr="00E614DD" w:rsidRDefault="001C2214" w:rsidP="001C2214">
      <w:pPr>
        <w:jc w:val="both"/>
      </w:pPr>
      <w:r w:rsidRPr="00E614DD">
        <w:t xml:space="preserve">6.2.4. для машин и оборудования </w:t>
      </w:r>
      <w:r w:rsidRPr="00E614DD">
        <w:rPr>
          <w:noProof/>
        </w:rPr>
        <w:t>-</w:t>
      </w:r>
      <w:r w:rsidRPr="00E614DD">
        <w:t xml:space="preserve"> в </w:t>
      </w:r>
      <w:proofErr w:type="gramStart"/>
      <w:r w:rsidRPr="00E614DD">
        <w:t>размере</w:t>
      </w:r>
      <w:proofErr w:type="gramEnd"/>
      <w:r w:rsidRPr="00E614DD">
        <w:t xml:space="preserve"> стоимости приобретения аналогичных по назначению и </w:t>
      </w:r>
      <w:proofErr w:type="spellStart"/>
      <w:r w:rsidRPr="00E614DD">
        <w:t>эксплуатационно</w:t>
      </w:r>
      <w:proofErr w:type="spellEnd"/>
      <w:r w:rsidRPr="00E614DD">
        <w:t xml:space="preserve"> – техническим характеристикам новых машин и оборудования (включая затраты на перевозку, монтаж, уплату таможенных сборов и пошлин, других обязательных платежей), с учетом износа;</w:t>
      </w:r>
    </w:p>
    <w:p w:rsidR="001C2214" w:rsidRPr="00E614DD" w:rsidRDefault="001C2214" w:rsidP="001C2214">
      <w:pPr>
        <w:jc w:val="both"/>
      </w:pPr>
      <w:r w:rsidRPr="00E614DD">
        <w:t xml:space="preserve">6.2.5. для продукции, производимой Страхователем (незавершенного производства и готовой продукции) </w:t>
      </w:r>
      <w:r w:rsidRPr="00E614DD">
        <w:rPr>
          <w:noProof/>
        </w:rPr>
        <w:t>-</w:t>
      </w:r>
      <w:r w:rsidRPr="00E614DD">
        <w:t xml:space="preserve"> в размере стоимости ее повторного изготовления, включая расходы на покупку сырья, полуфабрикатов и транспортные расходы (фрахт, затраты на страхование грузов, таможенные сборы и пошлины), но не выше ее продажной цены;</w:t>
      </w:r>
    </w:p>
    <w:p w:rsidR="001C2214" w:rsidRPr="00E614DD" w:rsidRDefault="001C2214" w:rsidP="001C2214">
      <w:pPr>
        <w:jc w:val="both"/>
      </w:pPr>
      <w:proofErr w:type="gramStart"/>
      <w:r w:rsidRPr="00E614DD">
        <w:t>6.2.6. для товаров, приобретенных Страхователем для последующей продажи, для сырья и материалов, закупленных Страхователем – в размере стоимости приобретения аналогичных товаров, включая транспортные расходы (фрахт, таможенные сборы и пошлины, затраты на страхование), но не выше цены их приобретения;</w:t>
      </w:r>
      <w:proofErr w:type="gramEnd"/>
    </w:p>
    <w:p w:rsidR="001C2214" w:rsidRPr="00E614DD" w:rsidRDefault="001C2214" w:rsidP="001C2214">
      <w:pPr>
        <w:jc w:val="both"/>
      </w:pPr>
      <w:r w:rsidRPr="00E614DD">
        <w:t>6.2.7. для инвентаря, технологической оснастки, предметов интерьера, мебели, обстановки</w:t>
      </w:r>
      <w:r w:rsidRPr="00E614DD">
        <w:rPr>
          <w:noProof/>
        </w:rPr>
        <w:t xml:space="preserve"> -</w:t>
      </w:r>
      <w:r w:rsidRPr="00E614DD">
        <w:t xml:space="preserve"> в размере стоимости приобретения аналогичных новых предметов, с учетом износа;</w:t>
      </w:r>
    </w:p>
    <w:p w:rsidR="001C2214" w:rsidRPr="00E614DD" w:rsidRDefault="001C2214" w:rsidP="001C2214">
      <w:pPr>
        <w:jc w:val="both"/>
      </w:pPr>
      <w:r w:rsidRPr="00E614DD">
        <w:t>6.2.8. для иных видов имущества – исходя из методов и способов оценки, рекомендуемых или установленных действующими нормативно-правовыми актами Российской Федерации.</w:t>
      </w:r>
    </w:p>
    <w:p w:rsidR="001C2214" w:rsidRPr="00E614DD" w:rsidRDefault="001C2214" w:rsidP="001C2214">
      <w:pPr>
        <w:jc w:val="both"/>
      </w:pPr>
      <w:r w:rsidRPr="00E614DD">
        <w:t xml:space="preserve">6.3. Для видов имущества, поименованных в </w:t>
      </w:r>
      <w:proofErr w:type="gramStart"/>
      <w:r w:rsidRPr="00E614DD">
        <w:t>пункте</w:t>
      </w:r>
      <w:proofErr w:type="gramEnd"/>
      <w:r w:rsidRPr="00E614DD">
        <w:t xml:space="preserve"> 3.3. настоящих Правил, действительная стоимость определяется следующим образом:</w:t>
      </w:r>
    </w:p>
    <w:p w:rsidR="001C2214" w:rsidRPr="00E614DD" w:rsidRDefault="001C2214" w:rsidP="001C2214">
      <w:pPr>
        <w:jc w:val="both"/>
      </w:pPr>
      <w:r w:rsidRPr="00E614DD">
        <w:t xml:space="preserve">6.3.1. для наличных денег - в </w:t>
      </w:r>
      <w:proofErr w:type="gramStart"/>
      <w:r w:rsidRPr="00E614DD">
        <w:t>размере</w:t>
      </w:r>
      <w:proofErr w:type="gramEnd"/>
      <w:r w:rsidRPr="00E614DD">
        <w:t xml:space="preserve"> их номинальной стоимости;</w:t>
      </w:r>
    </w:p>
    <w:p w:rsidR="001C2214" w:rsidRPr="00E614DD" w:rsidRDefault="001C2214" w:rsidP="001C2214">
      <w:pPr>
        <w:jc w:val="both"/>
      </w:pPr>
      <w:r w:rsidRPr="00E614DD">
        <w:t xml:space="preserve">6.3.2. для ценных бумаг (акций, облигаций и т.п.) – в </w:t>
      </w:r>
      <w:proofErr w:type="gramStart"/>
      <w:r w:rsidRPr="00E614DD">
        <w:t>размере</w:t>
      </w:r>
      <w:proofErr w:type="gramEnd"/>
      <w:r w:rsidRPr="00E614DD">
        <w:t xml:space="preserve"> стоимости технического восстановления (сумма расходов на повторное изготовление);</w:t>
      </w:r>
    </w:p>
    <w:p w:rsidR="001C2214" w:rsidRPr="00E614DD" w:rsidRDefault="001C2214" w:rsidP="001C2214">
      <w:pPr>
        <w:jc w:val="both"/>
      </w:pPr>
      <w:r w:rsidRPr="00E614DD">
        <w:lastRenderedPageBreak/>
        <w:t xml:space="preserve">6.3.3. для драгоценных камней –  в </w:t>
      </w:r>
      <w:proofErr w:type="gramStart"/>
      <w:r w:rsidRPr="00E614DD">
        <w:t>размере</w:t>
      </w:r>
      <w:proofErr w:type="gramEnd"/>
      <w:r w:rsidRPr="00E614DD">
        <w:t xml:space="preserve"> стоимости, определяемой по действующим в Российской Федерации прейскурантам на драгоценные камни, утвержденной в соответствующем порядке;</w:t>
      </w:r>
    </w:p>
    <w:p w:rsidR="001C2214" w:rsidRPr="00E614DD" w:rsidRDefault="001C2214" w:rsidP="001C2214">
      <w:pPr>
        <w:jc w:val="both"/>
      </w:pPr>
      <w:proofErr w:type="gramStart"/>
      <w:r w:rsidRPr="00E614DD">
        <w:t xml:space="preserve">6.3.4. для драгоценных металлов –  в размере стоимости, определяемой путем умножения соответствующих единиц количественного учета драгоценных металлов на значение цены соответствующего драгоценного металла в рублях Российской Федерации за </w:t>
      </w:r>
      <w:smartTag w:uri="urn:schemas-microsoft-com:office:smarttags" w:element="metricconverter">
        <w:smartTagPr>
          <w:attr w:name="ProductID" w:val="1 грамм"/>
        </w:smartTagPr>
        <w:r w:rsidRPr="00E614DD">
          <w:t>1 грамм</w:t>
        </w:r>
      </w:smartTag>
      <w:r w:rsidRPr="00E614DD">
        <w:t>;</w:t>
      </w:r>
      <w:proofErr w:type="gramEnd"/>
    </w:p>
    <w:p w:rsidR="001C2214" w:rsidRPr="00E614DD" w:rsidRDefault="001C2214" w:rsidP="001C2214">
      <w:pPr>
        <w:jc w:val="both"/>
      </w:pPr>
      <w:r w:rsidRPr="00E614DD">
        <w:t>6.3.5. для технических носителей информации (лазерные диски, твердотельные накопители, кассеты, дискеты, магнитные диски и прочие носители данных) компьютерных и аналогичных систем – в размере стоимости аналогичных новых предметов без какой – либо информации на них, за вычетом износа;</w:t>
      </w:r>
    </w:p>
    <w:p w:rsidR="001C2214" w:rsidRPr="00E614DD" w:rsidRDefault="001C2214" w:rsidP="001C2214">
      <w:pPr>
        <w:jc w:val="both"/>
      </w:pPr>
      <w:r w:rsidRPr="00E614DD">
        <w:t xml:space="preserve">6.3.6. для рукописей, планов, чертежей, актов и иных документов, бухгалтерских и деловых книг, картотек – в размере расходов, необходимых на восстановление указанных видов имущества; </w:t>
      </w:r>
    </w:p>
    <w:p w:rsidR="001C2214" w:rsidRPr="00E614DD" w:rsidRDefault="001C2214" w:rsidP="001C2214">
      <w:pPr>
        <w:jc w:val="both"/>
      </w:pPr>
      <w:r w:rsidRPr="00E614DD">
        <w:t xml:space="preserve">6.3.7. для моделей, макетов, образцов, прототипов – в </w:t>
      </w:r>
      <w:proofErr w:type="gramStart"/>
      <w:r w:rsidRPr="00E614DD">
        <w:t>размере</w:t>
      </w:r>
      <w:proofErr w:type="gramEnd"/>
      <w:r w:rsidRPr="00E614DD">
        <w:t xml:space="preserve"> расходов, необходимых на восстановление аналогичного имущества;</w:t>
      </w:r>
    </w:p>
    <w:p w:rsidR="001C2214" w:rsidRPr="00E614DD" w:rsidRDefault="001C2214" w:rsidP="001C2214">
      <w:pPr>
        <w:jc w:val="both"/>
      </w:pPr>
      <w:r w:rsidRPr="00E614DD">
        <w:t>6.3.8. для рисунков, картин, скульптур, коллекций марок, монет и других произведений искусства – в размере стоимости, определяемой оценкой эксперта, а также ценой на аукционных торгах произведениями искусства и антиквариата;</w:t>
      </w:r>
    </w:p>
    <w:p w:rsidR="001C2214" w:rsidRPr="00E614DD" w:rsidRDefault="001C2214" w:rsidP="001C2214">
      <w:pPr>
        <w:jc w:val="both"/>
      </w:pPr>
      <w:proofErr w:type="gramStart"/>
      <w:r w:rsidRPr="00E614DD">
        <w:t>6.3.9. для передвижных строительных, сельскохозяйственных или иных м</w:t>
      </w:r>
      <w:r w:rsidRPr="00E614DD">
        <w:t>а</w:t>
      </w:r>
      <w:r w:rsidRPr="00E614DD">
        <w:t xml:space="preserve">шин -  в размере стоимости приобретения аналогичных по назначению и </w:t>
      </w:r>
      <w:proofErr w:type="spellStart"/>
      <w:r w:rsidRPr="00E614DD">
        <w:t>эксплуатационно</w:t>
      </w:r>
      <w:proofErr w:type="spellEnd"/>
      <w:r w:rsidRPr="00E614DD">
        <w:t xml:space="preserve"> – техническим характеристикам новых машин (включая затраты на перевозку, уплату таможенных сборов и пошлин, других обязательных платежей), с учетом износа.</w:t>
      </w:r>
      <w:proofErr w:type="gramEnd"/>
    </w:p>
    <w:p w:rsidR="001C2214" w:rsidRPr="00E614DD" w:rsidRDefault="001C2214" w:rsidP="001C2214">
      <w:pPr>
        <w:jc w:val="both"/>
      </w:pPr>
      <w:r w:rsidRPr="00E614DD">
        <w:t>6.4. Страховая сумма устанавливается отдельно по каждой единице, каждому наименованию имущества или по их совокупности (категориям, группам).</w:t>
      </w:r>
    </w:p>
    <w:p w:rsidR="001C2214" w:rsidRPr="00E614DD" w:rsidRDefault="001C2214" w:rsidP="001C2214">
      <w:pPr>
        <w:jc w:val="both"/>
      </w:pPr>
      <w:r w:rsidRPr="00E614DD">
        <w:t>6.5. Если страховая сумма, установленная договором страхования, оказывается ниже действительной стоимости застрахованного имущества (неполное страхование), то Страховщик при наступлении страхового случая возмещает Страхователю (</w:t>
      </w:r>
      <w:proofErr w:type="spellStart"/>
      <w:r w:rsidRPr="00E614DD">
        <w:t>Выгодоприобретателю</w:t>
      </w:r>
      <w:proofErr w:type="spellEnd"/>
      <w:r w:rsidRPr="00E614DD">
        <w:t xml:space="preserve">) часть причиненного ему ущерба пропорционально отношению страховой суммы к действительной стоимости. </w:t>
      </w:r>
    </w:p>
    <w:p w:rsidR="001C2214" w:rsidRPr="00E614DD" w:rsidRDefault="001C2214" w:rsidP="001C2214">
      <w:pPr>
        <w:ind w:firstLine="567"/>
        <w:jc w:val="both"/>
      </w:pPr>
      <w:r w:rsidRPr="00E614DD">
        <w:t>Договором страхования может быть предусмотрен более высокий размер страхового возмещения, но не выше страховой суммы и действительной стоимости.</w:t>
      </w:r>
    </w:p>
    <w:p w:rsidR="001C2214" w:rsidRPr="00E614DD" w:rsidRDefault="001C2214" w:rsidP="001C2214">
      <w:pPr>
        <w:ind w:firstLine="567"/>
        <w:jc w:val="both"/>
      </w:pPr>
      <w:r w:rsidRPr="00E614DD">
        <w:t>6.5.1. Если это оговорено в договоре страхования, отдельное имущество и (</w:t>
      </w:r>
      <w:proofErr w:type="gramStart"/>
      <w:r w:rsidRPr="00E614DD">
        <w:t xml:space="preserve">или) </w:t>
      </w:r>
      <w:proofErr w:type="gramEnd"/>
      <w:r w:rsidRPr="00E614DD">
        <w:t xml:space="preserve">расходы  могут быть застрахованы  на условии «по первому риску». В </w:t>
      </w:r>
      <w:proofErr w:type="gramStart"/>
      <w:r w:rsidRPr="00E614DD">
        <w:t>этом</w:t>
      </w:r>
      <w:proofErr w:type="gramEnd"/>
      <w:r w:rsidRPr="00E614DD">
        <w:t xml:space="preserve"> случае в отношении застрахованного имущества  (расходов) при  определении суммы страхового возмещения не учитывается отношение страховой суммы к действительной стоимости.</w:t>
      </w:r>
    </w:p>
    <w:p w:rsidR="001C2214" w:rsidRPr="00E614DD" w:rsidRDefault="001C2214" w:rsidP="001C2214">
      <w:pPr>
        <w:tabs>
          <w:tab w:val="left" w:pos="283"/>
          <w:tab w:val="left" w:pos="567"/>
        </w:tabs>
        <w:jc w:val="both"/>
      </w:pPr>
      <w:r w:rsidRPr="00E614DD">
        <w:t xml:space="preserve">6.6. Если страховая сумма, указанная в </w:t>
      </w:r>
      <w:proofErr w:type="gramStart"/>
      <w:r w:rsidRPr="00E614DD">
        <w:t>договоре</w:t>
      </w:r>
      <w:proofErr w:type="gramEnd"/>
      <w:r w:rsidRPr="00E614DD">
        <w:t xml:space="preserve"> страхования, оказывается выше действительной стоимости застрахованного имущества, то договор страхования считается ничтожным в той части страховой суммы, которая превышает действительную стоимость имущества.</w:t>
      </w:r>
    </w:p>
    <w:p w:rsidR="001C2214" w:rsidRPr="00E614DD" w:rsidRDefault="001C2214" w:rsidP="001C2214">
      <w:pPr>
        <w:tabs>
          <w:tab w:val="left" w:pos="283"/>
          <w:tab w:val="left" w:pos="567"/>
        </w:tabs>
        <w:ind w:firstLine="567"/>
        <w:jc w:val="both"/>
      </w:pPr>
      <w:r w:rsidRPr="00E614DD">
        <w:t xml:space="preserve">Излишне уплаченная часть страховой премии возврату в этом случае не подлежит. Если же в </w:t>
      </w:r>
      <w:proofErr w:type="gramStart"/>
      <w:r w:rsidRPr="00E614DD">
        <w:t>соответствии</w:t>
      </w:r>
      <w:proofErr w:type="gramEnd"/>
      <w:r w:rsidRPr="00E614DD">
        <w:t xml:space="preserve"> с договором страхования страховая премия вносится в рассрочку и к моменту установления обстоятельств, указанных в настоящем пункте, она внесена не полностью, оставшийся страховой взнос должен быть уплачен в размере, уменьшенном пропорционально уменьшению размера страховой суммы.</w:t>
      </w:r>
    </w:p>
    <w:p w:rsidR="001C2214" w:rsidRPr="00E614DD" w:rsidRDefault="001C2214" w:rsidP="001C2214">
      <w:pPr>
        <w:jc w:val="both"/>
      </w:pPr>
      <w:r w:rsidRPr="00E614DD">
        <w:t xml:space="preserve">6.7. Если  завышение страховой суммы в </w:t>
      </w:r>
      <w:proofErr w:type="gramStart"/>
      <w:r w:rsidRPr="00E614DD">
        <w:t>договоре</w:t>
      </w:r>
      <w:proofErr w:type="gramEnd"/>
      <w:r w:rsidRPr="00E614DD">
        <w:t xml:space="preserve">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C2214" w:rsidRPr="00E614DD" w:rsidRDefault="001C2214" w:rsidP="001C2214">
      <w:pPr>
        <w:tabs>
          <w:tab w:val="num" w:pos="900"/>
        </w:tabs>
        <w:ind w:right="-1"/>
        <w:jc w:val="both"/>
      </w:pPr>
      <w:r w:rsidRPr="00E614DD">
        <w:rPr>
          <w:snapToGrid w:val="0"/>
        </w:rPr>
        <w:t xml:space="preserve">6.8. Страховая сумма устанавливается на весь срок действия договора страхования (агрегатная страховая сумма). Под агрегатной  страховой суммой понимается сумма, в </w:t>
      </w:r>
      <w:proofErr w:type="gramStart"/>
      <w:r w:rsidRPr="00E614DD">
        <w:rPr>
          <w:snapToGrid w:val="0"/>
        </w:rPr>
        <w:t>пределах</w:t>
      </w:r>
      <w:proofErr w:type="gramEnd"/>
      <w:r w:rsidRPr="00E614DD">
        <w:rPr>
          <w:snapToGrid w:val="0"/>
        </w:rPr>
        <w:t xml:space="preserve"> которой Страховщик обязуется выплатить страховое возмещение в совокупности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w:t>
      </w:r>
      <w:r w:rsidRPr="00E614DD">
        <w:t>Уменьшение страховой суммы производится со дня наступления страхового случая при условии признания Страховщиком произошедшего события страховым случаем и последующей выплаты страхового возмещения.</w:t>
      </w:r>
    </w:p>
    <w:p w:rsidR="001C2214" w:rsidRPr="00E614DD" w:rsidRDefault="001C2214" w:rsidP="001C2214">
      <w:pPr>
        <w:tabs>
          <w:tab w:val="num" w:pos="900"/>
        </w:tabs>
        <w:ind w:right="-1"/>
        <w:jc w:val="both"/>
        <w:rPr>
          <w:snapToGrid w:val="0"/>
        </w:rPr>
      </w:pPr>
      <w:r w:rsidRPr="00E614DD">
        <w:t xml:space="preserve">6.9. По соглашению сторон страховая сумма в </w:t>
      </w:r>
      <w:proofErr w:type="gramStart"/>
      <w:r w:rsidRPr="00E614DD">
        <w:t>договоре</w:t>
      </w:r>
      <w:proofErr w:type="gramEnd"/>
      <w:r w:rsidRPr="00E614DD">
        <w:t xml:space="preserve"> страхования может быть установлена на каждый страховой случай (неагрегатная страховая сумма). Под неагрегатной страховой суммой понимается сумма, в </w:t>
      </w:r>
      <w:proofErr w:type="gramStart"/>
      <w:r w:rsidRPr="00E614DD">
        <w:t>пределах</w:t>
      </w:r>
      <w:proofErr w:type="gramEnd"/>
      <w:r w:rsidRPr="00E614DD">
        <w:t xml:space="preserve"> которой Страховщик обязуется выплатить страховое возмещение по каждому страховому случаю, произошедшему в период действия договора страхования, при этом страховая сумма не уменьшается на сумму выплаченного ранее страхового возмещения. </w:t>
      </w:r>
    </w:p>
    <w:p w:rsidR="001C2214" w:rsidRPr="00E614DD" w:rsidRDefault="001C2214" w:rsidP="001C2214">
      <w:pPr>
        <w:tabs>
          <w:tab w:val="left" w:pos="7200"/>
        </w:tabs>
        <w:jc w:val="both"/>
      </w:pPr>
      <w:r w:rsidRPr="00E614DD">
        <w:t>6.10. Договором страхования могут быть установлены лимиты возмещения Страховщика – предельные суммы выплат по какому-либо риску применительно ко всему или части застрахованного имущества, в расчете на один и каждый страховой случай или в совокупности по всем страховым случаям за весь срок  страхования.</w:t>
      </w:r>
    </w:p>
    <w:p w:rsidR="001C2214" w:rsidRPr="00E614DD" w:rsidRDefault="001C2214" w:rsidP="001C2214">
      <w:pPr>
        <w:tabs>
          <w:tab w:val="left" w:pos="0"/>
          <w:tab w:val="left" w:pos="567"/>
        </w:tabs>
        <w:jc w:val="both"/>
      </w:pPr>
      <w:r w:rsidRPr="00E614DD">
        <w:t xml:space="preserve">6.11. В </w:t>
      </w:r>
      <w:proofErr w:type="gramStart"/>
      <w:r w:rsidRPr="00E614DD">
        <w:t>договоре</w:t>
      </w:r>
      <w:proofErr w:type="gramEnd"/>
      <w:r w:rsidRPr="00E614DD">
        <w:t xml:space="preserve"> страхования стороны могут установить франшизу, которая относится к каждому страховому случаю. При установлении условной франшизы Страховщик освобождается от возмещения убытка, если размер убытка не превышает размер франшизы, однако возмещает убыток полностью, если размер убытка превышает размер франшизы. При установлении безусловной франшизы размер страховой выплаты определяется как разница между размером убытка и размером франшизы. </w:t>
      </w:r>
    </w:p>
    <w:p w:rsidR="001C2214" w:rsidRPr="00E614DD" w:rsidRDefault="001C2214" w:rsidP="001C2214">
      <w:pPr>
        <w:tabs>
          <w:tab w:val="left" w:pos="0"/>
          <w:tab w:val="left" w:pos="567"/>
        </w:tabs>
        <w:ind w:firstLine="540"/>
        <w:jc w:val="both"/>
      </w:pPr>
      <w:r w:rsidRPr="00E614DD">
        <w:t xml:space="preserve">Если в </w:t>
      </w:r>
      <w:proofErr w:type="gramStart"/>
      <w:r w:rsidRPr="00E614DD">
        <w:t>договоре</w:t>
      </w:r>
      <w:proofErr w:type="gramEnd"/>
      <w:r w:rsidRPr="00E614DD">
        <w:t xml:space="preserve"> страхования установлена франшиза и не указано, какой вид франшизы применяется (условная или безусловная), считается, что договором страхования установлена безусловная франшиза.</w:t>
      </w:r>
    </w:p>
    <w:p w:rsidR="001C2214" w:rsidRPr="00E614DD" w:rsidRDefault="001C2214" w:rsidP="001C2214">
      <w:pPr>
        <w:ind w:firstLine="567"/>
        <w:jc w:val="both"/>
      </w:pPr>
      <w:r w:rsidRPr="00E614DD">
        <w:t>Если происходит несколько страховых случаев, франшиза учитывается при расчете размера страховой выплаты по каждому случаю, если в договоре не предусмотрено иное.</w:t>
      </w:r>
    </w:p>
    <w:p w:rsidR="001C2214" w:rsidRPr="00E614DD" w:rsidRDefault="001C2214" w:rsidP="001C2214">
      <w:pPr>
        <w:ind w:firstLine="567"/>
        <w:jc w:val="both"/>
      </w:pPr>
      <w:r w:rsidRPr="00E614DD">
        <w:t xml:space="preserve">Если в </w:t>
      </w:r>
      <w:proofErr w:type="gramStart"/>
      <w:r w:rsidRPr="00E614DD">
        <w:t>результате</w:t>
      </w:r>
      <w:proofErr w:type="gramEnd"/>
      <w:r w:rsidRPr="00E614DD">
        <w:t xml:space="preserve"> одного страхового случая повреждается несколько застрахованных объектов, для каждого из которых в договоре страхования установлена отдельная франшиза, то франшизы учитываются при расчете размера выплаты по каждому объекту, если в договоре не предусмотрено иное.</w:t>
      </w:r>
    </w:p>
    <w:p w:rsidR="001C2214" w:rsidRPr="00E614DD" w:rsidRDefault="001C2214" w:rsidP="001C2214">
      <w:pPr>
        <w:tabs>
          <w:tab w:val="left" w:pos="0"/>
          <w:tab w:val="left" w:pos="567"/>
        </w:tabs>
        <w:jc w:val="both"/>
      </w:pPr>
      <w:r w:rsidRPr="00E614DD">
        <w:t xml:space="preserve">6.12. Страховая сумма устанавливается в российских </w:t>
      </w:r>
      <w:proofErr w:type="gramStart"/>
      <w:r w:rsidRPr="00E614DD">
        <w:t>рублях</w:t>
      </w:r>
      <w:proofErr w:type="gramEnd"/>
      <w:r w:rsidRPr="00E614DD">
        <w:t xml:space="preserve">. По соглашению сторон в </w:t>
      </w:r>
      <w:proofErr w:type="gramStart"/>
      <w:r w:rsidRPr="00E614DD">
        <w:t>договоре</w:t>
      </w:r>
      <w:proofErr w:type="gramEnd"/>
      <w:r w:rsidRPr="00E614DD">
        <w:t xml:space="preserve">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 При этом Страховщик вправе применять ограничения на </w:t>
      </w:r>
      <w:r w:rsidRPr="00E614DD">
        <w:lastRenderedPageBreak/>
        <w:t xml:space="preserve">величину изменения курса валют. Применение таких ограничений должно быть особо оговорено в </w:t>
      </w:r>
      <w:proofErr w:type="gramStart"/>
      <w:r w:rsidRPr="00E614DD">
        <w:t>договоре</w:t>
      </w:r>
      <w:proofErr w:type="gramEnd"/>
      <w:r w:rsidRPr="00E614DD">
        <w:t xml:space="preserve"> страхования или в Правилах.</w:t>
      </w:r>
    </w:p>
    <w:p w:rsidR="001C2214" w:rsidRPr="00E614DD" w:rsidRDefault="001C2214" w:rsidP="001C2214">
      <w:pPr>
        <w:pStyle w:val="10"/>
      </w:pPr>
      <w:bookmarkStart w:id="6" w:name="_Toc173149189"/>
      <w:r w:rsidRPr="00E614DD">
        <w:t xml:space="preserve">7. СТРАХОВАЯ ПРЕМИЯ </w:t>
      </w:r>
      <w:bookmarkEnd w:id="6"/>
    </w:p>
    <w:p w:rsidR="001C2214" w:rsidRPr="00E614DD" w:rsidRDefault="001C2214" w:rsidP="001C2214">
      <w:pPr>
        <w:spacing w:before="120"/>
        <w:jc w:val="both"/>
        <w:rPr>
          <w:b/>
          <w:bCs/>
        </w:rPr>
      </w:pPr>
      <w:r w:rsidRPr="00E614DD">
        <w:t>7.1. Страховая премия исчисляется исходя из страховых сумм и страховых тарифов, установленных Страховщиком с учетом вида имущества, его количества, условий страхования, срока страхования и других обстоятельств, влияющих на степень риска.</w:t>
      </w:r>
    </w:p>
    <w:p w:rsidR="001C2214" w:rsidRPr="00E614DD" w:rsidRDefault="001C2214" w:rsidP="001C2214">
      <w:pPr>
        <w:tabs>
          <w:tab w:val="left" w:pos="0"/>
        </w:tabs>
        <w:jc w:val="both"/>
      </w:pPr>
      <w:r w:rsidRPr="00E614DD">
        <w:t>7.2. При страховании с валютным эквивалентом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1C2214" w:rsidRPr="00E614DD" w:rsidRDefault="001C2214" w:rsidP="001C2214">
      <w:pPr>
        <w:tabs>
          <w:tab w:val="left" w:pos="0"/>
        </w:tabs>
        <w:ind w:firstLine="539"/>
        <w:jc w:val="both"/>
      </w:pPr>
      <w:proofErr w:type="gramStart"/>
      <w:r w:rsidRPr="00E614DD">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roofErr w:type="gramEnd"/>
    </w:p>
    <w:p w:rsidR="001C2214" w:rsidRPr="00E614DD" w:rsidRDefault="001C2214" w:rsidP="001C2214">
      <w:pPr>
        <w:tabs>
          <w:tab w:val="left" w:pos="0"/>
        </w:tabs>
        <w:jc w:val="both"/>
      </w:pPr>
      <w:r w:rsidRPr="00E614DD">
        <w:t>7.3. Страховая премия может быть уплачена Страхователем наличными деньгами либо путем безналичного перечисления на расчетный счет Страховщика.</w:t>
      </w:r>
    </w:p>
    <w:p w:rsidR="001C2214" w:rsidRPr="00E614DD" w:rsidRDefault="001C2214" w:rsidP="001C2214">
      <w:pPr>
        <w:widowControl w:val="0"/>
        <w:jc w:val="both"/>
      </w:pPr>
      <w:r w:rsidRPr="00E614DD">
        <w:t>7.4. При заключении договора страхования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1C2214" w:rsidRPr="00E614DD" w:rsidRDefault="001C2214" w:rsidP="001C2214">
      <w:pPr>
        <w:ind w:firstLine="630"/>
        <w:jc w:val="both"/>
      </w:pPr>
      <w:r w:rsidRPr="00E614DD">
        <w:t>При заключении договора страхования на срок меньше года, страховая премия уплачивается единовременно, если иное не предусмотрено договором страхования.</w:t>
      </w:r>
    </w:p>
    <w:p w:rsidR="001C2214" w:rsidRPr="00E614DD" w:rsidRDefault="001C2214" w:rsidP="001C2214">
      <w:pPr>
        <w:tabs>
          <w:tab w:val="left" w:pos="0"/>
        </w:tabs>
        <w:spacing w:after="40"/>
        <w:jc w:val="both"/>
      </w:pPr>
      <w:r w:rsidRPr="00E614DD">
        <w:t>7.5. При страховании на срок меньше одного года страховая премия уплачивается в следующем проценте от ее годового размера:</w:t>
      </w:r>
    </w:p>
    <w:tbl>
      <w:tblPr>
        <w:tblW w:w="0" w:type="auto"/>
        <w:tblInd w:w="108" w:type="dxa"/>
        <w:tblLook w:val="01E0"/>
      </w:tblPr>
      <w:tblGrid>
        <w:gridCol w:w="916"/>
        <w:gridCol w:w="916"/>
        <w:gridCol w:w="917"/>
        <w:gridCol w:w="916"/>
        <w:gridCol w:w="916"/>
        <w:gridCol w:w="917"/>
        <w:gridCol w:w="916"/>
        <w:gridCol w:w="916"/>
        <w:gridCol w:w="917"/>
        <w:gridCol w:w="916"/>
        <w:gridCol w:w="917"/>
      </w:tblGrid>
      <w:tr w:rsidR="001C2214" w:rsidRPr="00E614DD" w:rsidTr="009D75A3">
        <w:tc>
          <w:tcPr>
            <w:tcW w:w="10080" w:type="dxa"/>
            <w:gridSpan w:val="11"/>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 xml:space="preserve">Срок действия договора в </w:t>
            </w:r>
            <w:proofErr w:type="gramStart"/>
            <w:r w:rsidRPr="00E614DD">
              <w:t>месяцах</w:t>
            </w:r>
            <w:proofErr w:type="gramEnd"/>
          </w:p>
        </w:tc>
      </w:tr>
      <w:tr w:rsidR="001C2214" w:rsidRPr="00E614DD" w:rsidTr="009D75A3">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1</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2</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3</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4</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5</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6</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7</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8</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9</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10</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11</w:t>
            </w:r>
          </w:p>
        </w:tc>
      </w:tr>
      <w:tr w:rsidR="001C2214" w:rsidRPr="00E614DD" w:rsidTr="009D75A3">
        <w:tc>
          <w:tcPr>
            <w:tcW w:w="10080" w:type="dxa"/>
            <w:gridSpan w:val="11"/>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Процент от общего годового размера страховой премии</w:t>
            </w:r>
          </w:p>
        </w:tc>
      </w:tr>
      <w:tr w:rsidR="001C2214" w:rsidRPr="00E614DD" w:rsidTr="009D75A3">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20</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30</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40</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50</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60</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70</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75</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80</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85</w:t>
            </w:r>
          </w:p>
        </w:tc>
        <w:tc>
          <w:tcPr>
            <w:tcW w:w="916"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90</w:t>
            </w:r>
          </w:p>
        </w:tc>
        <w:tc>
          <w:tcPr>
            <w:tcW w:w="917" w:type="dxa"/>
            <w:tcBorders>
              <w:top w:val="single" w:sz="4" w:space="0" w:color="auto"/>
              <w:left w:val="single" w:sz="4" w:space="0" w:color="auto"/>
              <w:bottom w:val="single" w:sz="4" w:space="0" w:color="auto"/>
              <w:right w:val="single" w:sz="4" w:space="0" w:color="auto"/>
            </w:tcBorders>
          </w:tcPr>
          <w:p w:rsidR="001C2214" w:rsidRPr="00E614DD" w:rsidRDefault="001C2214" w:rsidP="009D75A3">
            <w:pPr>
              <w:tabs>
                <w:tab w:val="left" w:pos="0"/>
              </w:tabs>
              <w:spacing w:after="120"/>
              <w:jc w:val="center"/>
            </w:pPr>
            <w:r w:rsidRPr="00E614DD">
              <w:t>95</w:t>
            </w:r>
          </w:p>
        </w:tc>
      </w:tr>
    </w:tbl>
    <w:p w:rsidR="001C2214" w:rsidRPr="00E614DD" w:rsidRDefault="001C2214" w:rsidP="001C2214">
      <w:pPr>
        <w:pStyle w:val="af"/>
        <w:widowControl/>
        <w:spacing w:before="40"/>
        <w:ind w:firstLine="0"/>
        <w:rPr>
          <w:rFonts w:ascii="Times New Roman" w:hAnsi="Times New Roman"/>
          <w:sz w:val="20"/>
        </w:rPr>
      </w:pPr>
      <w:r w:rsidRPr="00E614DD">
        <w:rPr>
          <w:rFonts w:ascii="Times New Roman" w:hAnsi="Times New Roman"/>
          <w:sz w:val="20"/>
        </w:rPr>
        <w:t>7.6. При заключении договора страхования на срок больше одного года страховой тариф  определяется по формуле:</w:t>
      </w:r>
    </w:p>
    <w:p w:rsidR="001C2214" w:rsidRPr="00E614DD" w:rsidRDefault="001C2214" w:rsidP="001C2214">
      <w:pPr>
        <w:pStyle w:val="af"/>
        <w:widowControl/>
        <w:spacing w:before="60" w:after="60"/>
        <w:ind w:firstLine="539"/>
        <w:jc w:val="left"/>
        <w:rPr>
          <w:rFonts w:ascii="Times New Roman" w:hAnsi="Times New Roman"/>
          <w:sz w:val="20"/>
        </w:rPr>
      </w:pPr>
      <w:r w:rsidRPr="00E614DD">
        <w:rPr>
          <w:rFonts w:ascii="Times New Roman" w:hAnsi="Times New Roman"/>
          <w:sz w:val="20"/>
        </w:rPr>
        <w:t xml:space="preserve">Т = </w:t>
      </w:r>
      <w:proofErr w:type="spellStart"/>
      <w:r w:rsidRPr="00E614DD">
        <w:rPr>
          <w:rFonts w:ascii="Times New Roman" w:hAnsi="Times New Roman"/>
          <w:sz w:val="20"/>
        </w:rPr>
        <w:t>Тг</w:t>
      </w:r>
      <w:proofErr w:type="spellEnd"/>
      <w:r w:rsidRPr="00E614DD">
        <w:rPr>
          <w:rFonts w:ascii="Times New Roman" w:hAnsi="Times New Roman"/>
          <w:sz w:val="20"/>
        </w:rPr>
        <w:t xml:space="preserve">  * (</w:t>
      </w:r>
      <w:r w:rsidRPr="00E614DD">
        <w:rPr>
          <w:rFonts w:ascii="Times New Roman" w:hAnsi="Times New Roman"/>
          <w:sz w:val="20"/>
          <w:lang w:val="en-US"/>
        </w:rPr>
        <w:t>m</w:t>
      </w:r>
      <w:r w:rsidRPr="00E614DD">
        <w:rPr>
          <w:rFonts w:ascii="Times New Roman" w:hAnsi="Times New Roman"/>
          <w:sz w:val="20"/>
        </w:rPr>
        <w:t xml:space="preserve"> / 12),</w:t>
      </w:r>
    </w:p>
    <w:p w:rsidR="001C2214" w:rsidRPr="00E614DD" w:rsidRDefault="001C2214" w:rsidP="001C2214">
      <w:pPr>
        <w:ind w:right="-1" w:firstLine="540"/>
        <w:jc w:val="both"/>
      </w:pPr>
      <w:r w:rsidRPr="00E614DD">
        <w:t>Т – страховой тариф по договору страхования;</w:t>
      </w:r>
    </w:p>
    <w:p w:rsidR="001C2214" w:rsidRPr="00E614DD" w:rsidRDefault="001C2214" w:rsidP="001C2214">
      <w:pPr>
        <w:ind w:right="-1" w:firstLine="567"/>
        <w:jc w:val="both"/>
      </w:pPr>
      <w:proofErr w:type="spellStart"/>
      <w:r w:rsidRPr="00E614DD">
        <w:t>Тг</w:t>
      </w:r>
      <w:proofErr w:type="spellEnd"/>
      <w:r w:rsidRPr="00E614DD">
        <w:t xml:space="preserve">  - страховой тариф при сроке действия договора страхования один год;</w:t>
      </w:r>
    </w:p>
    <w:p w:rsidR="001C2214" w:rsidRPr="00E614DD" w:rsidRDefault="001C2214" w:rsidP="001C2214">
      <w:pPr>
        <w:ind w:firstLine="567"/>
        <w:jc w:val="both"/>
      </w:pPr>
      <w:r w:rsidRPr="00E614DD">
        <w:rPr>
          <w:lang w:val="en-US"/>
        </w:rPr>
        <w:t>m</w:t>
      </w:r>
      <w:r w:rsidRPr="00E614DD">
        <w:t xml:space="preserve"> - </w:t>
      </w:r>
      <w:proofErr w:type="gramStart"/>
      <w:r w:rsidRPr="00E614DD">
        <w:t>срок</w:t>
      </w:r>
      <w:proofErr w:type="gramEnd"/>
      <w:r w:rsidRPr="00E614DD">
        <w:t xml:space="preserve"> действия договора страхования (в месяцах). Неполный месяц принимается </w:t>
      </w:r>
      <w:proofErr w:type="gramStart"/>
      <w:r w:rsidRPr="00E614DD">
        <w:t>за</w:t>
      </w:r>
      <w:proofErr w:type="gramEnd"/>
      <w:r w:rsidRPr="00E614DD">
        <w:t xml:space="preserve"> полный.</w:t>
      </w:r>
    </w:p>
    <w:p w:rsidR="001C2214" w:rsidRPr="00E614DD" w:rsidRDefault="001C2214" w:rsidP="001C2214">
      <w:pPr>
        <w:widowControl w:val="0"/>
        <w:jc w:val="both"/>
      </w:pPr>
      <w:r w:rsidRPr="00E614DD">
        <w:t>7.7.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C2214" w:rsidRPr="00E614DD" w:rsidRDefault="001C2214" w:rsidP="001C2214">
      <w:pPr>
        <w:widowControl w:val="0"/>
        <w:jc w:val="both"/>
      </w:pPr>
      <w:r w:rsidRPr="00E614DD">
        <w:t xml:space="preserve">7.8. В </w:t>
      </w:r>
      <w:proofErr w:type="gramStart"/>
      <w:r w:rsidRPr="00E614DD">
        <w:t>случае</w:t>
      </w:r>
      <w:proofErr w:type="gramEnd"/>
      <w:r w:rsidRPr="00E614DD">
        <w:t xml:space="preserve"> неуплаты страховой премии или первого страхового взноса в установленные сроки, договор страхования считается не вступившим в силу, если договором страхования не предусмотрено иное.</w:t>
      </w:r>
    </w:p>
    <w:p w:rsidR="001C2214" w:rsidRPr="00E614DD" w:rsidRDefault="001C2214" w:rsidP="001C2214">
      <w:pPr>
        <w:widowControl w:val="0"/>
        <w:tabs>
          <w:tab w:val="left" w:pos="1276"/>
        </w:tabs>
        <w:jc w:val="both"/>
      </w:pPr>
      <w:r w:rsidRPr="00E614DD">
        <w:t>7.9.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 в случае если Страховщик не направил письменное уведомление Страхователю о прекращении договора в связи с неуплатой очередного страхового взноса в установленный договором страхования срок.</w:t>
      </w:r>
    </w:p>
    <w:p w:rsidR="001C2214" w:rsidRPr="00E614DD" w:rsidRDefault="001C2214" w:rsidP="001C2214">
      <w:pPr>
        <w:pStyle w:val="10"/>
      </w:pPr>
      <w:bookmarkStart w:id="7" w:name="_Toc173149190"/>
      <w:r w:rsidRPr="00E614DD">
        <w:t>8. ЗАКЛЮЧЕНИЕ, СРОК ДЕЙСТВИЯ И ПРЕКРАЩЕНИЕ ДОГОВОРА СТРАХОВАНИЯ</w:t>
      </w:r>
      <w:bookmarkEnd w:id="7"/>
    </w:p>
    <w:p w:rsidR="001C2214" w:rsidRPr="00E614DD" w:rsidRDefault="001C2214" w:rsidP="001C2214">
      <w:pPr>
        <w:tabs>
          <w:tab w:val="left" w:pos="567"/>
          <w:tab w:val="left" w:pos="2520"/>
        </w:tabs>
        <w:spacing w:before="120"/>
        <w:jc w:val="both"/>
      </w:pPr>
      <w:r w:rsidRPr="00E614DD">
        <w:t xml:space="preserve">8.1. Договор страхования </w:t>
      </w:r>
      <w:proofErr w:type="gramStart"/>
      <w:r w:rsidRPr="00E614DD">
        <w:t>заключается в письменной форме и должен</w:t>
      </w:r>
      <w:proofErr w:type="gramEnd"/>
      <w:r w:rsidRPr="00E614DD">
        <w:t xml:space="preserve"> отвечать общим условиям действительности сделки, предусмотренным  законодательством Российской Федерации.</w:t>
      </w:r>
    </w:p>
    <w:p w:rsidR="001C2214" w:rsidRPr="00E614DD" w:rsidRDefault="001C2214" w:rsidP="001C2214">
      <w:pPr>
        <w:tabs>
          <w:tab w:val="left" w:pos="0"/>
        </w:tabs>
        <w:spacing w:line="180" w:lineRule="atLeast"/>
        <w:ind w:firstLine="540"/>
        <w:jc w:val="both"/>
      </w:pPr>
      <w:r w:rsidRPr="00E614DD">
        <w:t>Договор страхования может быть заключен путем составления одного документа либо вручения Страховщиком Страхователю на основании его письменного заявления страхового полиса, подписанного Страховщиком.</w:t>
      </w:r>
    </w:p>
    <w:p w:rsidR="001C2214" w:rsidRPr="00E614DD" w:rsidRDefault="001C2214" w:rsidP="001C2214">
      <w:pPr>
        <w:tabs>
          <w:tab w:val="left" w:pos="0"/>
          <w:tab w:val="left" w:pos="567"/>
        </w:tabs>
        <w:jc w:val="both"/>
      </w:pPr>
      <w:r w:rsidRPr="00E614DD">
        <w:t>8.2. При заключении договора страхования Страхователь:</w:t>
      </w:r>
    </w:p>
    <w:p w:rsidR="001C2214" w:rsidRPr="00E614DD" w:rsidRDefault="001C2214" w:rsidP="001C2214">
      <w:pPr>
        <w:tabs>
          <w:tab w:val="left" w:pos="0"/>
          <w:tab w:val="left" w:pos="567"/>
        </w:tabs>
        <w:ind w:firstLine="539"/>
        <w:jc w:val="both"/>
      </w:pPr>
      <w:r w:rsidRPr="00E614DD">
        <w:t xml:space="preserve">а) если предусмотрено договором страхования, </w:t>
      </w:r>
      <w:proofErr w:type="gramStart"/>
      <w:r w:rsidRPr="00E614DD">
        <w:t>заполняет заявление на страхование установленной Страховщиком формы и передает</w:t>
      </w:r>
      <w:proofErr w:type="gramEnd"/>
      <w:r w:rsidRPr="00E614DD">
        <w:t xml:space="preserve"> заполненное заявление Страховщику. Заявление на страхование заполняется Страхователем либо его уполномоченным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двойное толкование. Ответственность за достоверность данных, указанных в заявлении на страхование, несет Страхователь. Заполненное заявление </w:t>
      </w:r>
      <w:proofErr w:type="gramStart"/>
      <w:r w:rsidRPr="00E614DD">
        <w:t>подписывается и заверяется</w:t>
      </w:r>
      <w:proofErr w:type="gramEnd"/>
      <w:r w:rsidRPr="00E614DD">
        <w:t xml:space="preserve"> Страхователем или его уполномоченным представителем</w:t>
      </w:r>
      <w:r w:rsidRPr="00E614DD">
        <w:rPr>
          <w:b/>
          <w:bCs/>
        </w:rPr>
        <w:t>;</w:t>
      </w:r>
    </w:p>
    <w:p w:rsidR="001C2214" w:rsidRPr="00E614DD" w:rsidRDefault="001C2214" w:rsidP="001C2214">
      <w:pPr>
        <w:tabs>
          <w:tab w:val="left" w:pos="0"/>
          <w:tab w:val="left" w:pos="567"/>
        </w:tabs>
        <w:ind w:firstLine="539"/>
        <w:jc w:val="both"/>
      </w:pPr>
      <w:r w:rsidRPr="00E614DD">
        <w:t>б) предоставляет Страховщику перечень принимаемого на страхование имущества с указанием по каждому объекту: отличительных признаков и характеристик, стоимость имущества на основании выписок из книг бухгалтерского учета или других документов, подтверждающих факт наличия имущества и затраты Страхователя на приобретение или изготовление этого имущества. Перечень имущества подписывается Страхователем или его уполномоченным представителем;</w:t>
      </w:r>
    </w:p>
    <w:p w:rsidR="001C2214" w:rsidRPr="00E614DD" w:rsidRDefault="001C2214" w:rsidP="001C2214">
      <w:pPr>
        <w:tabs>
          <w:tab w:val="left" w:pos="0"/>
          <w:tab w:val="left" w:pos="567"/>
        </w:tabs>
        <w:ind w:firstLine="539"/>
        <w:jc w:val="both"/>
      </w:pPr>
      <w:r w:rsidRPr="00E614DD">
        <w:t xml:space="preserve">в) предоставляет Страховщику или уполномоченному им лицу возможность для </w:t>
      </w:r>
      <w:proofErr w:type="gramStart"/>
      <w:r w:rsidRPr="00E614DD">
        <w:t>осмотра</w:t>
      </w:r>
      <w:proofErr w:type="gramEnd"/>
      <w:r w:rsidRPr="00E614DD">
        <w:t xml:space="preserve"> принимаемого на страхование имущества;</w:t>
      </w:r>
    </w:p>
    <w:p w:rsidR="001C2214" w:rsidRPr="00E614DD" w:rsidRDefault="001C2214" w:rsidP="001C2214">
      <w:pPr>
        <w:tabs>
          <w:tab w:val="left" w:pos="0"/>
          <w:tab w:val="left" w:pos="567"/>
        </w:tabs>
        <w:ind w:firstLine="539"/>
        <w:jc w:val="both"/>
      </w:pPr>
      <w:r w:rsidRPr="00E614DD">
        <w:t>г) предоставляет Страховщику документы, подтверждающие имущественный интерес Страхователя (</w:t>
      </w:r>
      <w:proofErr w:type="spellStart"/>
      <w:r w:rsidRPr="00E614DD">
        <w:t>Выгодоприобретателя</w:t>
      </w:r>
      <w:proofErr w:type="spellEnd"/>
      <w:r w:rsidRPr="00E614DD">
        <w:t xml:space="preserve">) в </w:t>
      </w:r>
      <w:proofErr w:type="gramStart"/>
      <w:r w:rsidRPr="00E614DD">
        <w:t>отношении</w:t>
      </w:r>
      <w:proofErr w:type="gramEnd"/>
      <w:r w:rsidRPr="00E614DD">
        <w:t xml:space="preserve"> принимаемого на страхование имущества.</w:t>
      </w:r>
    </w:p>
    <w:p w:rsidR="001C2214" w:rsidRPr="00E614DD" w:rsidRDefault="001C2214" w:rsidP="001C2214">
      <w:pPr>
        <w:tabs>
          <w:tab w:val="left" w:pos="0"/>
          <w:tab w:val="left" w:pos="567"/>
        </w:tabs>
        <w:spacing w:before="40"/>
        <w:jc w:val="both"/>
      </w:pPr>
      <w:r w:rsidRPr="00E614DD">
        <w:t xml:space="preserve">8.3. После заключения договора страхования заявление на страхование и перечень застрахованного имущества становятся неотъемлемой частью договора страхования. </w:t>
      </w:r>
    </w:p>
    <w:p w:rsidR="001C2214" w:rsidRPr="00E614DD" w:rsidRDefault="001C2214" w:rsidP="001C2214">
      <w:pPr>
        <w:tabs>
          <w:tab w:val="left" w:pos="0"/>
          <w:tab w:val="left" w:pos="567"/>
        </w:tabs>
        <w:jc w:val="both"/>
      </w:pPr>
      <w:r w:rsidRPr="00E614DD">
        <w:lastRenderedPageBreak/>
        <w:t xml:space="preserve">8.4. </w:t>
      </w:r>
      <w:proofErr w:type="gramStart"/>
      <w:r w:rsidRPr="00E614DD">
        <w:t>Положения, содержащиеся в Правилах, могут быть изменены (исключены или дополнены) по письменному соглашению сторон при заключении договора страхования или в течение срока его действия, при условии, что такие изменения не противоречат  законодательству Российской Федерации.</w:t>
      </w:r>
      <w:proofErr w:type="gramEnd"/>
      <w:r w:rsidRPr="00E614DD">
        <w:t xml:space="preserve"> При наличии расхождений между нормами договора страхования и Правил преимущественную силу имеют положения договора страхования.</w:t>
      </w:r>
    </w:p>
    <w:p w:rsidR="001C2214" w:rsidRPr="00E614DD" w:rsidRDefault="001C2214" w:rsidP="001C2214">
      <w:pPr>
        <w:tabs>
          <w:tab w:val="left" w:pos="0"/>
        </w:tabs>
        <w:jc w:val="both"/>
      </w:pPr>
      <w:r w:rsidRPr="00E614DD">
        <w:t>8.5. Все изменения и дополнения к договору страхования оформляются в письменной форме путем подписания сторонами дополнительных соглашений.</w:t>
      </w:r>
    </w:p>
    <w:p w:rsidR="001C2214" w:rsidRPr="00E614DD" w:rsidRDefault="001C2214" w:rsidP="001C2214">
      <w:pPr>
        <w:tabs>
          <w:tab w:val="left" w:pos="0"/>
        </w:tabs>
        <w:jc w:val="both"/>
      </w:pPr>
      <w:r w:rsidRPr="00E614DD">
        <w:t xml:space="preserve">8.6. В </w:t>
      </w:r>
      <w:proofErr w:type="gramStart"/>
      <w:r w:rsidRPr="00E614DD">
        <w:t>случае</w:t>
      </w:r>
      <w:proofErr w:type="gramEnd"/>
      <w:r w:rsidRPr="00E614DD">
        <w:t xml:space="preserve"> утраты договора страхования в период его действия Страховщик по письменному заявлению Страхователя выдает ему дубликат.</w:t>
      </w:r>
    </w:p>
    <w:p w:rsidR="001C2214" w:rsidRPr="00E614DD" w:rsidRDefault="001C2214" w:rsidP="001C2214">
      <w:pPr>
        <w:tabs>
          <w:tab w:val="left" w:pos="0"/>
        </w:tabs>
        <w:jc w:val="both"/>
      </w:pPr>
      <w:r w:rsidRPr="00E614DD">
        <w:t>8.7. Договор страхования, если его условиями не предусмотрено иное, вступает в силу с 00 часов 00 минут дня, следующего за днем оплаты страховой премии, но не ранее 00 часов 00 минут дня, указанного в договоре страхования как дата начала действия договора страхования.</w:t>
      </w:r>
    </w:p>
    <w:p w:rsidR="001C2214" w:rsidRPr="00E614DD" w:rsidRDefault="001C2214" w:rsidP="001C2214">
      <w:pPr>
        <w:tabs>
          <w:tab w:val="left" w:pos="0"/>
        </w:tabs>
        <w:ind w:firstLine="540"/>
        <w:jc w:val="both"/>
      </w:pPr>
      <w:r w:rsidRPr="00E614DD">
        <w:t>При этом днем оплаты страховой премии считается:</w:t>
      </w:r>
    </w:p>
    <w:p w:rsidR="001C2214" w:rsidRPr="00E614DD" w:rsidRDefault="001C2214" w:rsidP="001C2214">
      <w:pPr>
        <w:tabs>
          <w:tab w:val="left" w:pos="0"/>
        </w:tabs>
        <w:ind w:firstLine="540"/>
        <w:jc w:val="both"/>
      </w:pPr>
      <w:proofErr w:type="gramStart"/>
      <w:r w:rsidRPr="00E614DD">
        <w:t>а) при оплате страховой премии или первого его взноса наличными деньгами - день поступления денежных средств в кассу Страховщика;</w:t>
      </w:r>
      <w:proofErr w:type="gramEnd"/>
    </w:p>
    <w:p w:rsidR="001C2214" w:rsidRPr="00E614DD" w:rsidRDefault="001C2214" w:rsidP="001C2214">
      <w:pPr>
        <w:tabs>
          <w:tab w:val="left" w:pos="0"/>
        </w:tabs>
        <w:ind w:firstLine="540"/>
        <w:jc w:val="both"/>
      </w:pPr>
      <w:r w:rsidRPr="00E614DD">
        <w:t xml:space="preserve">б) при оплате страховой премии или первого ее взноса путем безналичных расчетов </w:t>
      </w:r>
      <w:r w:rsidRPr="00E614DD">
        <w:rPr>
          <w:b/>
          <w:bCs/>
        </w:rPr>
        <w:t xml:space="preserve">– </w:t>
      </w:r>
      <w:r w:rsidRPr="00E614DD">
        <w:t>день списания денежных средств с расчетного счета Страхователя для их перечисления в уполномоченный банк на расчетный счет Страховщика.</w:t>
      </w:r>
    </w:p>
    <w:p w:rsidR="001C2214" w:rsidRPr="00E614DD" w:rsidRDefault="001C2214" w:rsidP="001C2214">
      <w:pPr>
        <w:tabs>
          <w:tab w:val="left" w:pos="0"/>
        </w:tabs>
        <w:jc w:val="both"/>
      </w:pPr>
      <w:r w:rsidRPr="00E614DD">
        <w:t>8.8. Договор страхования заканчивается в 24 часа местного времени дня, указанного в договоре страхования как день его окончания.</w:t>
      </w:r>
    </w:p>
    <w:p w:rsidR="001C2214" w:rsidRPr="00E614DD" w:rsidRDefault="001C2214" w:rsidP="001C2214">
      <w:pPr>
        <w:tabs>
          <w:tab w:val="left" w:pos="0"/>
        </w:tabs>
        <w:jc w:val="both"/>
      </w:pPr>
      <w:r w:rsidRPr="00E614DD">
        <w:t xml:space="preserve">8.9. Страхование, если в </w:t>
      </w:r>
      <w:proofErr w:type="gramStart"/>
      <w:r w:rsidRPr="00E614DD">
        <w:t>договоре</w:t>
      </w:r>
      <w:proofErr w:type="gramEnd"/>
      <w:r w:rsidRPr="00E614DD">
        <w:t xml:space="preserve"> не предусмотрено иное, распространяется  на страховые случаи, происшедшие после вступления договора страхования в силу.</w:t>
      </w:r>
    </w:p>
    <w:p w:rsidR="001C2214" w:rsidRPr="00E614DD" w:rsidRDefault="001C2214" w:rsidP="001C2214">
      <w:pPr>
        <w:widowControl w:val="0"/>
        <w:jc w:val="both"/>
      </w:pPr>
      <w:r w:rsidRPr="00E614DD">
        <w:t xml:space="preserve">8.10. Договор страхования прекращается в </w:t>
      </w:r>
      <w:proofErr w:type="gramStart"/>
      <w:r w:rsidRPr="00E614DD">
        <w:t>случаях</w:t>
      </w:r>
      <w:proofErr w:type="gramEnd"/>
      <w:r w:rsidRPr="00E614DD">
        <w:t>:</w:t>
      </w:r>
    </w:p>
    <w:p w:rsidR="001C2214" w:rsidRPr="00E614DD" w:rsidRDefault="001C2214" w:rsidP="001C2214">
      <w:pPr>
        <w:widowControl w:val="0"/>
        <w:jc w:val="both"/>
      </w:pPr>
      <w:r w:rsidRPr="00E614DD">
        <w:t>8.10.1. истечения срока его действия;</w:t>
      </w:r>
    </w:p>
    <w:p w:rsidR="001C2214" w:rsidRPr="00E614DD" w:rsidRDefault="001C2214" w:rsidP="001C2214">
      <w:pPr>
        <w:widowControl w:val="0"/>
        <w:jc w:val="both"/>
      </w:pPr>
      <w:r w:rsidRPr="00E614DD">
        <w:t xml:space="preserve">8.10.2. исполнения Страховщиком обязательств по договору в полном </w:t>
      </w:r>
      <w:proofErr w:type="gramStart"/>
      <w:r w:rsidRPr="00E614DD">
        <w:t>объеме</w:t>
      </w:r>
      <w:proofErr w:type="gramEnd"/>
      <w:r w:rsidRPr="00E614DD">
        <w:t xml:space="preserve"> (осуществления страховой выплаты в размере страховой суммы);</w:t>
      </w:r>
    </w:p>
    <w:p w:rsidR="001C2214" w:rsidRPr="00E614DD" w:rsidRDefault="001C2214" w:rsidP="001C2214">
      <w:pPr>
        <w:widowControl w:val="0"/>
        <w:jc w:val="both"/>
      </w:pPr>
      <w:r w:rsidRPr="00E614DD">
        <w:t xml:space="preserve">8.10.3. неуплаты Страхователем очередного страхового взноса  в установленный договором срок и в определенном </w:t>
      </w:r>
      <w:proofErr w:type="gramStart"/>
      <w:r w:rsidRPr="00E614DD">
        <w:t>размере</w:t>
      </w:r>
      <w:proofErr w:type="gramEnd"/>
      <w:r w:rsidRPr="00E614DD">
        <w:t xml:space="preserve"> (при условии направления Страховщиком письменного уведомления Страхователю о прекращении договора), если иное не предусмотрено договором;</w:t>
      </w:r>
    </w:p>
    <w:p w:rsidR="001C2214" w:rsidRPr="00E614DD" w:rsidRDefault="001C2214" w:rsidP="001C2214">
      <w:pPr>
        <w:pStyle w:val="auiue"/>
        <w:widowControl/>
        <w:ind w:firstLine="0"/>
        <w:rPr>
          <w:rFonts w:ascii="Times New Roman" w:hAnsi="Times New Roman" w:cs="Times New Roman"/>
          <w:sz w:val="20"/>
          <w:szCs w:val="20"/>
        </w:rPr>
      </w:pPr>
      <w:r w:rsidRPr="00E614DD">
        <w:rPr>
          <w:rFonts w:ascii="Times New Roman" w:hAnsi="Times New Roman" w:cs="Times New Roman"/>
          <w:sz w:val="20"/>
          <w:szCs w:val="20"/>
        </w:rPr>
        <w:t xml:space="preserve">8.10.4. принятия судом решения о признании договора страхования недействительным. В </w:t>
      </w:r>
      <w:proofErr w:type="gramStart"/>
      <w:r w:rsidRPr="00E614DD">
        <w:rPr>
          <w:rFonts w:ascii="Times New Roman" w:hAnsi="Times New Roman" w:cs="Times New Roman"/>
          <w:sz w:val="20"/>
          <w:szCs w:val="20"/>
        </w:rPr>
        <w:t>этом</w:t>
      </w:r>
      <w:proofErr w:type="gramEnd"/>
      <w:r w:rsidRPr="00E614DD">
        <w:rPr>
          <w:rFonts w:ascii="Times New Roman" w:hAnsi="Times New Roman" w:cs="Times New Roman"/>
          <w:sz w:val="20"/>
          <w:szCs w:val="20"/>
        </w:rPr>
        <w:t xml:space="preserve"> случае порядок взаиморасчетов определяется положениями о последствиях недействительности сделки, установленными законодательством Российской Федерации, либо в соответствии с решением суда о признании договора страхования недействительным; </w:t>
      </w:r>
    </w:p>
    <w:p w:rsidR="001C2214" w:rsidRPr="00E614DD" w:rsidRDefault="001C2214" w:rsidP="001C2214">
      <w:pPr>
        <w:widowControl w:val="0"/>
        <w:jc w:val="both"/>
      </w:pPr>
      <w:r w:rsidRPr="00E614DD">
        <w:t>8.10.5. ликвидации Страховщика в порядке, установленном законодательством Российской Федерации;</w:t>
      </w:r>
    </w:p>
    <w:p w:rsidR="001C2214" w:rsidRPr="00E614DD" w:rsidRDefault="001C2214" w:rsidP="001C2214">
      <w:pPr>
        <w:widowControl w:val="0"/>
        <w:jc w:val="both"/>
      </w:pPr>
      <w:r w:rsidRPr="00E614DD">
        <w:t>8.10.6. ликвидации  Страхователя – юридического лица или индивидуального страхователя или смерти Страхователя – физического лица или индивидуального предпринимателя;</w:t>
      </w:r>
    </w:p>
    <w:p w:rsidR="001C2214" w:rsidRPr="00E614DD" w:rsidRDefault="001C2214" w:rsidP="001C2214">
      <w:pPr>
        <w:widowControl w:val="0"/>
        <w:jc w:val="both"/>
      </w:pPr>
      <w:r w:rsidRPr="00E614DD">
        <w:t>8.10.7. по соглашению Сторон;</w:t>
      </w:r>
    </w:p>
    <w:p w:rsidR="001C2214" w:rsidRPr="00E614DD" w:rsidRDefault="001C2214" w:rsidP="001C2214">
      <w:pPr>
        <w:widowControl w:val="0"/>
        <w:jc w:val="both"/>
      </w:pPr>
      <w:r w:rsidRPr="00E614DD">
        <w:t>8.10.8. в других случаях, предусмотренных законодательством Российской Федерации.</w:t>
      </w:r>
    </w:p>
    <w:p w:rsidR="001C2214" w:rsidRPr="00E614DD" w:rsidRDefault="001C2214" w:rsidP="001C2214">
      <w:pPr>
        <w:autoSpaceDE w:val="0"/>
        <w:autoSpaceDN w:val="0"/>
        <w:adjustRightInd w:val="0"/>
        <w:jc w:val="both"/>
      </w:pPr>
      <w:r w:rsidRPr="00E614DD">
        <w:t>8.11.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1C2214" w:rsidRPr="00E614DD" w:rsidRDefault="001C2214" w:rsidP="001C2214">
      <w:pPr>
        <w:widowControl w:val="0"/>
        <w:tabs>
          <w:tab w:val="num" w:pos="-142"/>
        </w:tabs>
        <w:jc w:val="both"/>
      </w:pPr>
      <w:r w:rsidRPr="00E614DD">
        <w:t xml:space="preserve">8.12.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proofErr w:type="gramStart"/>
      <w:r w:rsidRPr="00E614DD">
        <w:t>пункте</w:t>
      </w:r>
      <w:proofErr w:type="gramEnd"/>
      <w:r w:rsidRPr="00E614DD">
        <w:t xml:space="preserve"> 8.11. Правил. При досрочном отказе Страхователя от договора страхования уплаченная Страховщику страховая премия не подлежит возврату, если договором страхования не предусмотрено иное. </w:t>
      </w:r>
    </w:p>
    <w:p w:rsidR="001C2214" w:rsidRPr="00E614DD" w:rsidRDefault="001C2214" w:rsidP="001C2214">
      <w:pPr>
        <w:widowControl w:val="0"/>
        <w:jc w:val="both"/>
      </w:pPr>
    </w:p>
    <w:p w:rsidR="001C2214" w:rsidRPr="00E614DD" w:rsidRDefault="001C2214" w:rsidP="001C2214">
      <w:pPr>
        <w:pStyle w:val="10"/>
      </w:pPr>
      <w:bookmarkStart w:id="8" w:name="_Toc173149191"/>
      <w:r w:rsidRPr="00E614DD">
        <w:t>9. ПОСЛЕДСТВИЯ ИЗМЕНЕНИЯ СТЕПЕНИ РИСКА</w:t>
      </w:r>
      <w:bookmarkEnd w:id="8"/>
    </w:p>
    <w:p w:rsidR="001C2214" w:rsidRPr="00E614DD" w:rsidRDefault="001C2214" w:rsidP="001C2214">
      <w:pPr>
        <w:spacing w:before="120"/>
        <w:jc w:val="both"/>
      </w:pPr>
      <w:r w:rsidRPr="00E614DD">
        <w:t>9.1. В период действия договора страхования Страхователь (</w:t>
      </w:r>
      <w:proofErr w:type="spellStart"/>
      <w:r w:rsidRPr="00E614DD">
        <w:t>Выгодоприобретатель</w:t>
      </w:r>
      <w:proofErr w:type="spellEnd"/>
      <w:r w:rsidRPr="00E614DD">
        <w:t>) обязан незамедлительно, но не позднее 24 часов с момента возникновения, письменно сообщить Страховщику о возникших изменениях в обстоятельствах, сообщенных при заключении договора страхования и увеличивающих страховой риск.</w:t>
      </w:r>
    </w:p>
    <w:p w:rsidR="001C2214" w:rsidRPr="00E614DD" w:rsidRDefault="001C2214" w:rsidP="001C2214">
      <w:pPr>
        <w:jc w:val="both"/>
      </w:pPr>
      <w:r w:rsidRPr="00E614DD">
        <w:t xml:space="preserve">9.2. </w:t>
      </w:r>
      <w:proofErr w:type="gramStart"/>
      <w:r w:rsidRPr="00E614DD">
        <w:t>Изменениями в обстоятельствах, увеличивающих страховой риск, признаются оговоренные в договоре страхования) или в письменном заявлении на страхование обстоятельства, включая в том числе, но не ограничиваясь:</w:t>
      </w:r>
      <w:proofErr w:type="gramEnd"/>
    </w:p>
    <w:p w:rsidR="001C2214" w:rsidRPr="00E614DD" w:rsidRDefault="001C2214" w:rsidP="001C2214">
      <w:pPr>
        <w:ind w:firstLine="540"/>
        <w:jc w:val="both"/>
      </w:pPr>
      <w:r w:rsidRPr="00E614DD">
        <w:t>- отчуждение имущества в собственность другому лицу;</w:t>
      </w:r>
    </w:p>
    <w:p w:rsidR="001C2214" w:rsidRPr="00E614DD" w:rsidRDefault="001C2214" w:rsidP="001C2214">
      <w:pPr>
        <w:ind w:firstLine="540"/>
        <w:jc w:val="both"/>
      </w:pPr>
      <w:r w:rsidRPr="00E614DD">
        <w:t>- передача права владения, пользования или распоряжения имуществом другому лицу;</w:t>
      </w:r>
    </w:p>
    <w:p w:rsidR="001C2214" w:rsidRPr="00E614DD" w:rsidRDefault="001C2214" w:rsidP="001C2214">
      <w:pPr>
        <w:ind w:firstLine="540"/>
        <w:jc w:val="both"/>
      </w:pPr>
      <w:r w:rsidRPr="00E614DD">
        <w:t>- передача имущества в аренду, лизинг, залог, прокат;</w:t>
      </w:r>
    </w:p>
    <w:p w:rsidR="001C2214" w:rsidRPr="00E614DD" w:rsidRDefault="001C2214" w:rsidP="001C2214">
      <w:pPr>
        <w:ind w:firstLine="540"/>
        <w:jc w:val="both"/>
      </w:pPr>
      <w:r w:rsidRPr="00E614DD">
        <w:t xml:space="preserve">- проведение в </w:t>
      </w:r>
      <w:proofErr w:type="gramStart"/>
      <w:r w:rsidRPr="00E614DD">
        <w:t>здании</w:t>
      </w:r>
      <w:proofErr w:type="gramEnd"/>
      <w:r w:rsidRPr="00E614DD">
        <w:t xml:space="preserve"> или сооружении, в котором находится застрахованное имущество, строительно-монтажных или реставрационных работ;</w:t>
      </w:r>
    </w:p>
    <w:p w:rsidR="001C2214" w:rsidRPr="00E614DD" w:rsidRDefault="001C2214" w:rsidP="001C2214">
      <w:pPr>
        <w:ind w:firstLine="540"/>
        <w:jc w:val="both"/>
      </w:pPr>
      <w:r w:rsidRPr="00E614DD">
        <w:t>- изменение местонахождения застрахованного имущества;</w:t>
      </w:r>
    </w:p>
    <w:p w:rsidR="001C2214" w:rsidRPr="00E614DD" w:rsidRDefault="001C2214" w:rsidP="001C2214">
      <w:pPr>
        <w:ind w:firstLine="540"/>
        <w:jc w:val="both"/>
      </w:pPr>
      <w:r w:rsidRPr="00E614DD">
        <w:t>- изменение режима охраны имущества.</w:t>
      </w:r>
    </w:p>
    <w:p w:rsidR="001C2214" w:rsidRPr="00E614DD" w:rsidRDefault="001C2214" w:rsidP="001C2214">
      <w:pPr>
        <w:jc w:val="both"/>
      </w:pPr>
      <w:r w:rsidRPr="00E614DD">
        <w:t>9.3. Страховщик, уведомленный об обстоятельствах, увеличивающих страховой риск, вправе потребовать изменения условий договора страхования или уплаты дополнительной страховой премии соразмерно увеличению риска.</w:t>
      </w:r>
    </w:p>
    <w:p w:rsidR="001C2214" w:rsidRPr="00E614DD" w:rsidRDefault="001C2214" w:rsidP="001C2214">
      <w:pPr>
        <w:jc w:val="both"/>
      </w:pPr>
      <w:r w:rsidRPr="00E614DD">
        <w:t>9.4. Отказ Страхователя от изменения условий договора страхования либо доплаты страховой премии является согласием Страхователя на досрочное прекращение договора страхования. Договор страхования считается досрочно расторгнутым по согласованию сторон с момента отказа Страхователя от изменения условий договора страхования либо доплаты страховой премии.</w:t>
      </w:r>
    </w:p>
    <w:p w:rsidR="001C2214" w:rsidRPr="00E614DD" w:rsidRDefault="001C2214" w:rsidP="001C2214">
      <w:pPr>
        <w:jc w:val="both"/>
      </w:pPr>
      <w:r w:rsidRPr="00E614DD">
        <w:t>9.5. Если Страхователь (</w:t>
      </w:r>
      <w:proofErr w:type="spellStart"/>
      <w:r w:rsidRPr="00E614DD">
        <w:t>Выгодоприобретатель</w:t>
      </w:r>
      <w:proofErr w:type="spellEnd"/>
      <w:r w:rsidRPr="00E614DD">
        <w:t>) не сообщит Страховщику о значительных изменениях в обстоятельствах, сообщенных при заключении договора страхования</w:t>
      </w:r>
      <w:r w:rsidRPr="00E614DD">
        <w:rPr>
          <w:b/>
          <w:bCs/>
        </w:rPr>
        <w:t xml:space="preserve">, </w:t>
      </w:r>
      <w:r w:rsidRPr="00E614DD">
        <w:t>и если эти обстоятельства в дальнейшем приведут к возникновению ущерба, то договор страхования считается досрочно расторгнутым по согласованию сторон с момента возникновения обстоятельств, влекущих увеличение страхового риска.</w:t>
      </w:r>
    </w:p>
    <w:p w:rsidR="001C2214" w:rsidRPr="00E614DD" w:rsidRDefault="001C2214" w:rsidP="001C2214">
      <w:pPr>
        <w:jc w:val="both"/>
      </w:pPr>
      <w:r w:rsidRPr="00E614DD">
        <w:lastRenderedPageBreak/>
        <w:t>9.6. Страховщик не вправе требовать расторжения договора страхования, если обстоятельства, влекущие увеличение страхового риска, уже отпали к моменту уведомления</w:t>
      </w:r>
      <w:r w:rsidRPr="00E614DD">
        <w:rPr>
          <w:b/>
          <w:bCs/>
        </w:rPr>
        <w:t>.</w:t>
      </w:r>
    </w:p>
    <w:p w:rsidR="001C2214" w:rsidRPr="00E614DD" w:rsidRDefault="001C2214" w:rsidP="001C2214">
      <w:pPr>
        <w:pStyle w:val="10"/>
      </w:pPr>
      <w:bookmarkStart w:id="9" w:name="_Toc172542432"/>
      <w:bookmarkStart w:id="10" w:name="_Toc173149192"/>
      <w:bookmarkEnd w:id="9"/>
      <w:r w:rsidRPr="00E614DD">
        <w:t>10. ПРАВА И ОБЯЗАННОСТИ СТОРОН</w:t>
      </w:r>
      <w:bookmarkEnd w:id="10"/>
    </w:p>
    <w:p w:rsidR="001C2214" w:rsidRPr="00E614DD" w:rsidRDefault="001C2214" w:rsidP="001C2214">
      <w:pPr>
        <w:pStyle w:val="Iauiue"/>
        <w:spacing w:before="120"/>
        <w:ind w:right="-85" w:firstLine="0"/>
        <w:jc w:val="both"/>
        <w:rPr>
          <w:i/>
          <w:iCs/>
        </w:rPr>
      </w:pPr>
      <w:r w:rsidRPr="00E614DD">
        <w:t>10.1.</w:t>
      </w:r>
      <w:r w:rsidRPr="00E614DD">
        <w:rPr>
          <w:i/>
          <w:iCs/>
        </w:rPr>
        <w:t xml:space="preserve"> Страхователь имеет право:</w:t>
      </w:r>
    </w:p>
    <w:p w:rsidR="001C2214" w:rsidRPr="00E614DD" w:rsidRDefault="001C2214" w:rsidP="001C2214">
      <w:pPr>
        <w:pStyle w:val="Iauiue"/>
        <w:spacing w:before="40"/>
        <w:ind w:right="-85" w:firstLine="0"/>
        <w:jc w:val="both"/>
      </w:pPr>
      <w:r w:rsidRPr="00E614DD">
        <w:t>10.1.1. ознакомиться с настоящими Правилами;</w:t>
      </w:r>
    </w:p>
    <w:p w:rsidR="001C2214" w:rsidRPr="00E614DD" w:rsidRDefault="001C2214" w:rsidP="001C2214">
      <w:pPr>
        <w:pStyle w:val="Iauiue"/>
        <w:ind w:right="-87" w:firstLine="0"/>
        <w:jc w:val="both"/>
      </w:pPr>
      <w:r w:rsidRPr="00E614DD">
        <w:t>10.1.2. заключить договор страхования через своего уполномоченного представителя;</w:t>
      </w:r>
    </w:p>
    <w:p w:rsidR="001C2214" w:rsidRPr="00E614DD" w:rsidRDefault="001C2214" w:rsidP="001C2214">
      <w:pPr>
        <w:pStyle w:val="Iauiue"/>
        <w:ind w:right="-87" w:firstLine="0"/>
        <w:jc w:val="both"/>
      </w:pPr>
      <w:r w:rsidRPr="00E614DD">
        <w:t>10.1.3. вносить предложения по изменению условий договора страхования;</w:t>
      </w:r>
    </w:p>
    <w:p w:rsidR="001C2214" w:rsidRPr="00E614DD" w:rsidRDefault="001C2214" w:rsidP="001C2214">
      <w:pPr>
        <w:pStyle w:val="Iauiue"/>
        <w:ind w:right="-87" w:firstLine="0"/>
        <w:jc w:val="both"/>
      </w:pPr>
      <w:r w:rsidRPr="00E614DD">
        <w:t xml:space="preserve">10.1.4. досрочно отказаться от договора страхования в </w:t>
      </w:r>
      <w:proofErr w:type="gramStart"/>
      <w:r w:rsidRPr="00E614DD">
        <w:t>соответствии</w:t>
      </w:r>
      <w:proofErr w:type="gramEnd"/>
      <w:r w:rsidRPr="00E614DD">
        <w:t xml:space="preserve"> с настоящими Правилами и законодательством Российской Федерации;</w:t>
      </w:r>
    </w:p>
    <w:p w:rsidR="001C2214" w:rsidRPr="00E614DD" w:rsidRDefault="001C2214" w:rsidP="001C2214">
      <w:pPr>
        <w:pStyle w:val="Iauiue"/>
        <w:ind w:right="-87" w:firstLine="0"/>
        <w:jc w:val="both"/>
      </w:pPr>
      <w:r w:rsidRPr="00E614DD">
        <w:t>10.1.5. получить информацию о Страховщике в соответствии с законодательством Российской Федерации;</w:t>
      </w:r>
    </w:p>
    <w:p w:rsidR="001C2214" w:rsidRPr="00E614DD" w:rsidRDefault="001C2214" w:rsidP="001C2214">
      <w:pPr>
        <w:ind w:right="-144"/>
        <w:jc w:val="both"/>
      </w:pPr>
      <w:r w:rsidRPr="00E614DD">
        <w:t xml:space="preserve">10.1.6. заменить </w:t>
      </w:r>
      <w:proofErr w:type="spellStart"/>
      <w:r w:rsidRPr="00E614DD">
        <w:t>Выгодоприобретателя</w:t>
      </w:r>
      <w:proofErr w:type="spellEnd"/>
      <w:r w:rsidRPr="00E614DD">
        <w:t xml:space="preserve">, названного в </w:t>
      </w:r>
      <w:proofErr w:type="gramStart"/>
      <w:r w:rsidRPr="00E614DD">
        <w:t>договоре</w:t>
      </w:r>
      <w:proofErr w:type="gramEnd"/>
      <w:r w:rsidRPr="00E614DD">
        <w:t xml:space="preserve"> страхования, другим лицом, письменно уведомив об этом Страховщика до момента выполнения </w:t>
      </w:r>
      <w:proofErr w:type="spellStart"/>
      <w:r w:rsidRPr="00E614DD">
        <w:t>Выгодоприобретателем</w:t>
      </w:r>
      <w:proofErr w:type="spellEnd"/>
      <w:r w:rsidRPr="00E614DD">
        <w:t xml:space="preserve"> каких-либо обязанностей по договору страхования или предъявления требования о выплате страхового возмещения;</w:t>
      </w:r>
    </w:p>
    <w:p w:rsidR="001C2214" w:rsidRPr="00E614DD" w:rsidRDefault="001C2214" w:rsidP="001C2214">
      <w:pPr>
        <w:ind w:right="-144"/>
        <w:jc w:val="both"/>
      </w:pPr>
      <w:r w:rsidRPr="00E614DD">
        <w:t xml:space="preserve">10.1.7. на получение страхового возмещения в </w:t>
      </w:r>
      <w:proofErr w:type="gramStart"/>
      <w:r w:rsidRPr="00E614DD">
        <w:t>соответствии</w:t>
      </w:r>
      <w:proofErr w:type="gramEnd"/>
      <w:r w:rsidRPr="00E614DD">
        <w:t xml:space="preserve"> с условиями договора страхования.</w:t>
      </w:r>
    </w:p>
    <w:p w:rsidR="001C2214" w:rsidRPr="00E614DD" w:rsidRDefault="001C2214" w:rsidP="001C2214">
      <w:pPr>
        <w:pStyle w:val="Iauiue"/>
        <w:spacing w:before="60"/>
        <w:ind w:right="-85" w:firstLine="0"/>
        <w:jc w:val="both"/>
        <w:rPr>
          <w:i/>
          <w:iCs/>
        </w:rPr>
      </w:pPr>
      <w:r w:rsidRPr="00E614DD">
        <w:t>10.2.</w:t>
      </w:r>
      <w:r w:rsidRPr="00E614DD">
        <w:rPr>
          <w:i/>
          <w:iCs/>
        </w:rPr>
        <w:t xml:space="preserve"> Страхователь обязан: </w:t>
      </w:r>
    </w:p>
    <w:p w:rsidR="001C2214" w:rsidRPr="00E614DD" w:rsidRDefault="001C2214" w:rsidP="001C2214">
      <w:pPr>
        <w:tabs>
          <w:tab w:val="left" w:pos="567"/>
        </w:tabs>
        <w:spacing w:before="40"/>
        <w:jc w:val="both"/>
      </w:pPr>
      <w:r w:rsidRPr="00E614DD">
        <w:t>10.2.1. при заключении договора страхования сообщить Страховщику известные Страхователю обстоятельства, имеющие  существенное</w:t>
      </w:r>
      <w:r w:rsidRPr="00E614DD">
        <w:rPr>
          <w:b/>
          <w:bCs/>
        </w:rPr>
        <w:t xml:space="preserve"> </w:t>
      </w:r>
      <w:r w:rsidRPr="00E614DD">
        <w:t xml:space="preserve">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w:t>
      </w:r>
      <w:proofErr w:type="gramStart"/>
      <w:r w:rsidRPr="00E614DD">
        <w:t>известны и не должны</w:t>
      </w:r>
      <w:proofErr w:type="gramEnd"/>
      <w:r w:rsidRPr="00E614DD">
        <w:t xml:space="preserve"> быть известны Страховщику. </w:t>
      </w:r>
    </w:p>
    <w:p w:rsidR="001C2214" w:rsidRPr="00E614DD" w:rsidRDefault="001C2214" w:rsidP="001C2214">
      <w:pPr>
        <w:tabs>
          <w:tab w:val="left" w:pos="567"/>
        </w:tabs>
        <w:ind w:firstLine="567"/>
        <w:jc w:val="both"/>
      </w:pPr>
      <w:r w:rsidRPr="00E614DD">
        <w:t>Существенными признаются, во всяком случае, обстоятельства, определенно оговоренные в договоре страхования или заявлении на страхование.</w:t>
      </w:r>
      <w:bookmarkStart w:id="11" w:name="sub_9442"/>
      <w:r w:rsidRPr="00E614DD">
        <w:t xml:space="preserve">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11"/>
    <w:p w:rsidR="001C2214" w:rsidRPr="00E614DD" w:rsidRDefault="001C2214" w:rsidP="001C2214">
      <w:pPr>
        <w:pStyle w:val="Iauiue"/>
        <w:ind w:right="-85" w:firstLine="0"/>
        <w:jc w:val="both"/>
      </w:pPr>
      <w:proofErr w:type="gramStart"/>
      <w:r w:rsidRPr="00E614DD">
        <w:t>10.2.2. своевременно уплачивать страховую премию (страховые взносы) в размерах и порядке, предусмотренных договором страхования;</w:t>
      </w:r>
      <w:proofErr w:type="gramEnd"/>
    </w:p>
    <w:p w:rsidR="001C2214" w:rsidRPr="00E614DD" w:rsidRDefault="001C2214" w:rsidP="001C2214">
      <w:pPr>
        <w:jc w:val="both"/>
      </w:pPr>
      <w:r w:rsidRPr="00E614DD">
        <w:t xml:space="preserve">10.2.3. соблюдать требования законодательства о пожарной безопасности, промышленной безопасности, нормы эксплуатации, хранения и охраны застрахованного имущества, а также зданий и сооружений, в котором это имущество находится; своевременно выполнять необходимые ремонтные и профилактические работы; </w:t>
      </w:r>
    </w:p>
    <w:p w:rsidR="001C2214" w:rsidRPr="00E614DD" w:rsidRDefault="001C2214" w:rsidP="001C2214">
      <w:pPr>
        <w:pStyle w:val="Iauiue"/>
        <w:ind w:right="-87" w:firstLine="0"/>
        <w:jc w:val="both"/>
      </w:pPr>
      <w:r w:rsidRPr="00E614DD">
        <w:t>10.2.4. принимать разумные и доступные меры предосторожности с целью предотвращения возникновения, а также уменьшения ущерба застрахованному имуществу;</w:t>
      </w:r>
    </w:p>
    <w:p w:rsidR="001C2214" w:rsidRPr="00E614DD" w:rsidRDefault="001C2214" w:rsidP="001C2214">
      <w:pPr>
        <w:pStyle w:val="Iauiue"/>
        <w:ind w:right="-87" w:firstLine="0"/>
        <w:jc w:val="both"/>
      </w:pPr>
      <w:r w:rsidRPr="00E614DD">
        <w:t xml:space="preserve">10.2.5. вести учет застрахованных товарно-материальных ценностей в </w:t>
      </w:r>
      <w:proofErr w:type="gramStart"/>
      <w:r w:rsidRPr="00E614DD">
        <w:t>соответствии</w:t>
      </w:r>
      <w:proofErr w:type="gramEnd"/>
      <w:r w:rsidRPr="00E614DD">
        <w:t xml:space="preserve"> с требованиями, предусмотренные законодательством, и обеспечивать сохранность учетных документов.</w:t>
      </w:r>
    </w:p>
    <w:p w:rsidR="001C2214" w:rsidRPr="00E614DD" w:rsidRDefault="001C2214" w:rsidP="001C2214">
      <w:pPr>
        <w:pStyle w:val="Iauiue"/>
        <w:spacing w:before="60"/>
        <w:ind w:right="-85" w:firstLine="0"/>
        <w:jc w:val="both"/>
      </w:pPr>
      <w:r w:rsidRPr="00E614DD">
        <w:t xml:space="preserve">10.3. </w:t>
      </w:r>
      <w:r w:rsidRPr="00E614DD">
        <w:rPr>
          <w:i/>
          <w:iCs/>
        </w:rPr>
        <w:t>При наступлении события, имеющем признаки страхового случая, Страхователь обязан</w:t>
      </w:r>
      <w:r w:rsidRPr="00E614DD">
        <w:t>:</w:t>
      </w:r>
    </w:p>
    <w:p w:rsidR="001C2214" w:rsidRPr="00E614DD" w:rsidRDefault="001C2214" w:rsidP="001C2214">
      <w:pPr>
        <w:spacing w:before="40"/>
        <w:jc w:val="both"/>
      </w:pPr>
      <w:proofErr w:type="gramStart"/>
      <w:r w:rsidRPr="00E614DD">
        <w:t>10.3.1. незамедлительно, но не позднее 24 часов с момента, когда Страхователю стало известно о событии, имеющим признаки страхового случая, письменно заявить о происшествии в компетентные органы (органы внутренних дел, государственную противопожарную службу, аварийную службу, ремонтно-спасательную службу, подразделение МЧС и т.д.) и обеспечить документальное оформление и подтверждение произошедшего события, в результате которого причинен ущерб застрахованному имуществу;</w:t>
      </w:r>
      <w:proofErr w:type="gramEnd"/>
    </w:p>
    <w:p w:rsidR="001C2214" w:rsidRPr="00E614DD" w:rsidRDefault="001C2214" w:rsidP="001C2214">
      <w:pPr>
        <w:pStyle w:val="31"/>
        <w:spacing w:after="0"/>
        <w:ind w:left="0"/>
        <w:jc w:val="both"/>
        <w:rPr>
          <w:sz w:val="20"/>
          <w:szCs w:val="20"/>
        </w:rPr>
      </w:pPr>
      <w:r w:rsidRPr="00E614DD">
        <w:rPr>
          <w:sz w:val="20"/>
          <w:szCs w:val="20"/>
        </w:rPr>
        <w:t>10.3.2. принять необходимые меры по предотвращению и уменьшению ущерба, в том числе письменно рекомендованные Страховщиком, то есть действовать так, как если бы имущество не было застраховано;</w:t>
      </w:r>
    </w:p>
    <w:p w:rsidR="001C2214" w:rsidRPr="00E614DD" w:rsidRDefault="001C2214" w:rsidP="001C2214">
      <w:pPr>
        <w:jc w:val="both"/>
      </w:pPr>
      <w:r w:rsidRPr="00E614DD">
        <w:t>10.3.3. незамедлительно, но не позднее трех суток с момента, когда Страхователю стало известно о событии, имеющем признаки страхового случая, письменно уведомить об этом Страховщика способом, позволяющим зафиксировать факт сообщения (по факсимильной связи, телеграфом, курьером). При этом письменное уведомление должно содержать следующие сведения:</w:t>
      </w:r>
    </w:p>
    <w:p w:rsidR="001C2214" w:rsidRPr="00E614DD" w:rsidRDefault="001C2214" w:rsidP="001C2214">
      <w:pPr>
        <w:pStyle w:val="31"/>
        <w:spacing w:after="0"/>
        <w:ind w:firstLine="257"/>
        <w:rPr>
          <w:sz w:val="20"/>
          <w:szCs w:val="20"/>
        </w:rPr>
      </w:pPr>
      <w:proofErr w:type="gramStart"/>
      <w:r w:rsidRPr="00E614DD">
        <w:rPr>
          <w:sz w:val="20"/>
          <w:szCs w:val="20"/>
        </w:rPr>
        <w:t>а) номер и дату заключения договора страхования;</w:t>
      </w:r>
      <w:proofErr w:type="gramEnd"/>
    </w:p>
    <w:p w:rsidR="001C2214" w:rsidRPr="00E614DD" w:rsidRDefault="001C2214" w:rsidP="001C2214">
      <w:pPr>
        <w:ind w:firstLine="540"/>
        <w:jc w:val="both"/>
      </w:pPr>
      <w:r w:rsidRPr="00E614DD">
        <w:t>б) наименование и адрес места расположения объекта, которому причинен ущерб;</w:t>
      </w:r>
    </w:p>
    <w:p w:rsidR="001C2214" w:rsidRPr="00E614DD" w:rsidRDefault="001C2214" w:rsidP="001C2214">
      <w:pPr>
        <w:pStyle w:val="31"/>
        <w:spacing w:after="0"/>
        <w:ind w:firstLine="257"/>
        <w:rPr>
          <w:sz w:val="20"/>
          <w:szCs w:val="20"/>
        </w:rPr>
      </w:pPr>
      <w:r w:rsidRPr="00E614DD">
        <w:rPr>
          <w:sz w:val="20"/>
          <w:szCs w:val="20"/>
        </w:rPr>
        <w:t>в) дату и время возникновения ущерба;</w:t>
      </w:r>
    </w:p>
    <w:p w:rsidR="001C2214" w:rsidRPr="00E614DD" w:rsidRDefault="001C2214" w:rsidP="001C2214">
      <w:pPr>
        <w:pStyle w:val="31"/>
        <w:spacing w:after="0"/>
        <w:ind w:firstLine="257"/>
        <w:rPr>
          <w:sz w:val="20"/>
          <w:szCs w:val="20"/>
        </w:rPr>
      </w:pPr>
      <w:r w:rsidRPr="00E614DD">
        <w:rPr>
          <w:sz w:val="20"/>
          <w:szCs w:val="20"/>
        </w:rPr>
        <w:t>г) сведения о характере, причине и обстоятельствах ущерба;</w:t>
      </w:r>
    </w:p>
    <w:p w:rsidR="001C2214" w:rsidRPr="00E614DD" w:rsidRDefault="001C2214" w:rsidP="001C2214">
      <w:pPr>
        <w:pStyle w:val="31"/>
        <w:spacing w:after="0"/>
        <w:ind w:firstLine="257"/>
        <w:rPr>
          <w:sz w:val="20"/>
          <w:szCs w:val="20"/>
        </w:rPr>
      </w:pPr>
      <w:proofErr w:type="spellStart"/>
      <w:r w:rsidRPr="00E614DD">
        <w:rPr>
          <w:sz w:val="20"/>
          <w:szCs w:val="20"/>
        </w:rPr>
        <w:t>д</w:t>
      </w:r>
      <w:proofErr w:type="spellEnd"/>
      <w:r w:rsidRPr="00E614DD">
        <w:rPr>
          <w:sz w:val="20"/>
          <w:szCs w:val="20"/>
        </w:rPr>
        <w:t>) действия Страхователя при возникновении ущерба;</w:t>
      </w:r>
    </w:p>
    <w:p w:rsidR="001C2214" w:rsidRPr="00E614DD" w:rsidRDefault="001C2214" w:rsidP="001C2214">
      <w:pPr>
        <w:pStyle w:val="31"/>
        <w:spacing w:after="0"/>
        <w:ind w:left="540"/>
        <w:rPr>
          <w:sz w:val="20"/>
          <w:szCs w:val="20"/>
        </w:rPr>
      </w:pPr>
      <w:r w:rsidRPr="00E614DD">
        <w:rPr>
          <w:sz w:val="20"/>
          <w:szCs w:val="20"/>
        </w:rPr>
        <w:t>е) предполагаемый размер ущерба;</w:t>
      </w:r>
    </w:p>
    <w:p w:rsidR="001C2214" w:rsidRPr="00E614DD" w:rsidRDefault="001C2214" w:rsidP="001C2214">
      <w:pPr>
        <w:pStyle w:val="31"/>
        <w:spacing w:after="0"/>
        <w:ind w:left="0"/>
        <w:jc w:val="both"/>
        <w:rPr>
          <w:sz w:val="20"/>
          <w:szCs w:val="20"/>
        </w:rPr>
      </w:pPr>
      <w:r w:rsidRPr="00E614DD">
        <w:rPr>
          <w:sz w:val="20"/>
          <w:szCs w:val="20"/>
        </w:rPr>
        <w:t xml:space="preserve">10.3.4. сохранить до прибытия представителя Страховщика застрахованное имущество (поврежденное и неповрежденное) в том виде, в каком оно оказалось после события, имеющего признаки страхового случая. Страхователь имеет право изменять картину события, имеющего признаки страхового случая, только в том случае, если это диктуется требованиями компетентных органов, исходя из соображений безопасности или необходимостью уменьшения размеров ущерба. </w:t>
      </w:r>
      <w:proofErr w:type="gramStart"/>
      <w:r w:rsidRPr="00E614DD">
        <w:rPr>
          <w:sz w:val="20"/>
          <w:szCs w:val="20"/>
        </w:rPr>
        <w:t>В случае невозможности сохранения имущества в том виде, в каком оно оказалось после события, имеющего признаки страхового случая, Страхователь обязан зафиксировать все повреждения, связанные с происшествием, с помощью фотографии, видеосъемки или иным способом, позволяющим зафиксировать ущерб до изменения картины события, имеющего признаки страхового случая, с предоставлением этих материалов Страховщику;</w:t>
      </w:r>
      <w:proofErr w:type="gramEnd"/>
    </w:p>
    <w:p w:rsidR="001C2214" w:rsidRPr="00E614DD" w:rsidRDefault="001C2214" w:rsidP="001C2214">
      <w:pPr>
        <w:pStyle w:val="30"/>
        <w:spacing w:after="0"/>
        <w:jc w:val="both"/>
        <w:rPr>
          <w:sz w:val="20"/>
          <w:szCs w:val="20"/>
        </w:rPr>
      </w:pPr>
      <w:r w:rsidRPr="00E614DD">
        <w:rPr>
          <w:sz w:val="20"/>
          <w:szCs w:val="20"/>
        </w:rPr>
        <w:t>10.3.5. предоставить Страховщику или уполномоченному им лицу возможность проводить осмотр и обследование поврежденного имущества с целью выяснения причин, размеров убытка и иных обстоятельств ущерба, а также, по требованию Страховщика, обеспечить присутствие представителя Страхователя при осмотре поврежденного имущества;</w:t>
      </w:r>
    </w:p>
    <w:p w:rsidR="001C2214" w:rsidRPr="00E614DD" w:rsidRDefault="001C2214" w:rsidP="001C2214">
      <w:pPr>
        <w:jc w:val="both"/>
      </w:pPr>
      <w:r w:rsidRPr="00E614DD">
        <w:t xml:space="preserve">10.3.6. при обращении за выплатой страхового возмещения </w:t>
      </w:r>
      <w:proofErr w:type="gramStart"/>
      <w:r w:rsidRPr="00E614DD">
        <w:t>предоставить Страховщику следующие документы</w:t>
      </w:r>
      <w:proofErr w:type="gramEnd"/>
      <w:r w:rsidRPr="00E614DD">
        <w:t>:</w:t>
      </w:r>
    </w:p>
    <w:p w:rsidR="001C2214" w:rsidRPr="00E614DD" w:rsidRDefault="001C2214" w:rsidP="001C2214">
      <w:pPr>
        <w:pStyle w:val="30"/>
        <w:spacing w:after="0"/>
        <w:ind w:firstLine="540"/>
        <w:jc w:val="both"/>
        <w:rPr>
          <w:sz w:val="20"/>
          <w:szCs w:val="20"/>
        </w:rPr>
      </w:pPr>
      <w:r w:rsidRPr="00E614DD">
        <w:rPr>
          <w:sz w:val="20"/>
          <w:szCs w:val="20"/>
        </w:rPr>
        <w:t>10.3.6.1. договор страхования;</w:t>
      </w:r>
    </w:p>
    <w:p w:rsidR="001C2214" w:rsidRPr="00E614DD" w:rsidRDefault="001C2214" w:rsidP="001C2214">
      <w:pPr>
        <w:pStyle w:val="30"/>
        <w:spacing w:after="0"/>
        <w:ind w:firstLine="540"/>
        <w:jc w:val="both"/>
        <w:rPr>
          <w:sz w:val="20"/>
          <w:szCs w:val="20"/>
        </w:rPr>
      </w:pPr>
      <w:r w:rsidRPr="00E614DD">
        <w:rPr>
          <w:sz w:val="20"/>
          <w:szCs w:val="20"/>
        </w:rPr>
        <w:t>10.3.6.2. доверенность на право представления интересов Страхователя (</w:t>
      </w:r>
      <w:proofErr w:type="spellStart"/>
      <w:r w:rsidRPr="00E614DD">
        <w:rPr>
          <w:sz w:val="20"/>
          <w:szCs w:val="20"/>
        </w:rPr>
        <w:t>Выгодоприобретателя</w:t>
      </w:r>
      <w:proofErr w:type="spellEnd"/>
      <w:r w:rsidRPr="00E614DD">
        <w:rPr>
          <w:sz w:val="20"/>
          <w:szCs w:val="20"/>
        </w:rPr>
        <w:t>) у Страховщика;</w:t>
      </w:r>
    </w:p>
    <w:p w:rsidR="001C2214" w:rsidRPr="00E614DD" w:rsidRDefault="001C2214" w:rsidP="001C2214">
      <w:pPr>
        <w:pStyle w:val="30"/>
        <w:spacing w:after="0"/>
        <w:ind w:firstLine="540"/>
        <w:rPr>
          <w:sz w:val="20"/>
          <w:szCs w:val="20"/>
        </w:rPr>
      </w:pPr>
      <w:r w:rsidRPr="00E614DD">
        <w:rPr>
          <w:sz w:val="20"/>
          <w:szCs w:val="20"/>
        </w:rPr>
        <w:t>10.3.6.3. письменное заявление на выплату страхового возмещения по установленной Страховщиком форме;</w:t>
      </w:r>
    </w:p>
    <w:p w:rsidR="001C2214" w:rsidRPr="00E614DD" w:rsidRDefault="001C2214" w:rsidP="001C2214">
      <w:pPr>
        <w:pStyle w:val="30"/>
        <w:spacing w:after="0"/>
        <w:ind w:firstLine="540"/>
        <w:jc w:val="both"/>
        <w:rPr>
          <w:sz w:val="20"/>
          <w:szCs w:val="20"/>
        </w:rPr>
      </w:pPr>
      <w:r w:rsidRPr="00E614DD">
        <w:rPr>
          <w:sz w:val="20"/>
          <w:szCs w:val="20"/>
        </w:rPr>
        <w:t xml:space="preserve">10.3.6.4. документы, подтверждающие факт приобретения, наличия, фактический объем и стоимость застрахованного имущества на день события, имеющего признаки страхового случая. Такими документами, в том числе, </w:t>
      </w:r>
      <w:r w:rsidRPr="00E614DD">
        <w:rPr>
          <w:sz w:val="20"/>
          <w:szCs w:val="20"/>
        </w:rPr>
        <w:lastRenderedPageBreak/>
        <w:t>могут быть: товарные накладные; акты приема-передачи имущества; платежные документы, подтверждающие оплату по договорам; документы бухгалтерского учета;</w:t>
      </w:r>
    </w:p>
    <w:p w:rsidR="001C2214" w:rsidRPr="00E614DD" w:rsidRDefault="001C2214" w:rsidP="001C2214">
      <w:pPr>
        <w:pStyle w:val="30"/>
        <w:spacing w:after="0"/>
        <w:ind w:firstLine="540"/>
        <w:jc w:val="both"/>
        <w:rPr>
          <w:sz w:val="20"/>
          <w:szCs w:val="20"/>
        </w:rPr>
      </w:pPr>
      <w:proofErr w:type="gramStart"/>
      <w:r w:rsidRPr="00E614DD">
        <w:rPr>
          <w:sz w:val="20"/>
          <w:szCs w:val="20"/>
        </w:rPr>
        <w:t>10.3.6.5. документы, подтверждающие имущественный интерес Страхователя (</w:t>
      </w:r>
      <w:proofErr w:type="spellStart"/>
      <w:r w:rsidRPr="00E614DD">
        <w:rPr>
          <w:sz w:val="20"/>
          <w:szCs w:val="20"/>
        </w:rPr>
        <w:t>Выгодоприобретателя</w:t>
      </w:r>
      <w:proofErr w:type="spellEnd"/>
      <w:r w:rsidRPr="00E614DD">
        <w:rPr>
          <w:sz w:val="20"/>
          <w:szCs w:val="20"/>
        </w:rPr>
        <w:t xml:space="preserve">) в застрахованном имуществе на день события, имеющего признаки страхового случая (свидетельство о праве собственности; договор купли - продажи, поставки, аренды, залога, комиссии, либо иные документы); </w:t>
      </w:r>
      <w:proofErr w:type="gramEnd"/>
    </w:p>
    <w:p w:rsidR="001C2214" w:rsidRPr="00E614DD" w:rsidRDefault="001C2214" w:rsidP="001C2214">
      <w:pPr>
        <w:pStyle w:val="30"/>
        <w:spacing w:after="0"/>
        <w:ind w:firstLine="540"/>
        <w:jc w:val="both"/>
        <w:rPr>
          <w:sz w:val="20"/>
          <w:szCs w:val="20"/>
        </w:rPr>
      </w:pPr>
      <w:r w:rsidRPr="00E614DD">
        <w:rPr>
          <w:sz w:val="20"/>
          <w:szCs w:val="20"/>
        </w:rPr>
        <w:t>10.3.6.6. документы, подтверждающие факт  наступления события, имеющего признаки страхового случая:</w:t>
      </w:r>
    </w:p>
    <w:p w:rsidR="001C2214" w:rsidRPr="00E614DD" w:rsidRDefault="001C2214" w:rsidP="001C2214">
      <w:pPr>
        <w:pStyle w:val="30"/>
        <w:spacing w:after="0"/>
        <w:ind w:firstLine="540"/>
        <w:jc w:val="both"/>
        <w:rPr>
          <w:sz w:val="20"/>
          <w:szCs w:val="20"/>
        </w:rPr>
      </w:pPr>
      <w:r w:rsidRPr="00E614DD">
        <w:rPr>
          <w:sz w:val="20"/>
          <w:szCs w:val="20"/>
        </w:rPr>
        <w:t>а) оригиналы или заверенные копии документов (справки, протоколы, постановления, решения, приговоры), выданные компетентным органом (должностным лицом), уполномоченным законом расследовать соответствующее происшествие, в которых полностью указаны:</w:t>
      </w:r>
    </w:p>
    <w:p w:rsidR="001C2214" w:rsidRPr="00E614DD" w:rsidRDefault="001C2214" w:rsidP="001C2214">
      <w:pPr>
        <w:pStyle w:val="30"/>
        <w:spacing w:after="0"/>
        <w:ind w:firstLine="900"/>
        <w:jc w:val="both"/>
        <w:rPr>
          <w:sz w:val="20"/>
          <w:szCs w:val="20"/>
        </w:rPr>
      </w:pPr>
      <w:proofErr w:type="gramStart"/>
      <w:r w:rsidRPr="00E614DD">
        <w:rPr>
          <w:sz w:val="20"/>
          <w:szCs w:val="20"/>
        </w:rPr>
        <w:t>- место, дата, время, причины, обстоятельства и последствия происшествия, дата и время поступления в указанные органы (к должностным лицам) сообщения о нем; наименование поврежденного (утраченного) застрахованного имущества; характер или перечень повреждений;</w:t>
      </w:r>
      <w:proofErr w:type="gramEnd"/>
    </w:p>
    <w:p w:rsidR="001C2214" w:rsidRPr="00E614DD" w:rsidRDefault="001C2214" w:rsidP="001C2214">
      <w:pPr>
        <w:pStyle w:val="30"/>
        <w:spacing w:after="0"/>
        <w:ind w:firstLine="900"/>
        <w:jc w:val="both"/>
        <w:rPr>
          <w:sz w:val="20"/>
          <w:szCs w:val="20"/>
        </w:rPr>
      </w:pPr>
      <w:r w:rsidRPr="00E614DD">
        <w:rPr>
          <w:sz w:val="20"/>
          <w:szCs w:val="20"/>
        </w:rPr>
        <w:t>- полное наименование владельца застрахованного имущества;</w:t>
      </w:r>
    </w:p>
    <w:p w:rsidR="001C2214" w:rsidRPr="00E614DD" w:rsidRDefault="001C2214" w:rsidP="001C2214">
      <w:pPr>
        <w:pStyle w:val="30"/>
        <w:spacing w:after="0"/>
        <w:ind w:firstLine="900"/>
        <w:jc w:val="both"/>
        <w:rPr>
          <w:sz w:val="20"/>
          <w:szCs w:val="20"/>
        </w:rPr>
      </w:pPr>
      <w:r w:rsidRPr="00E614DD">
        <w:rPr>
          <w:sz w:val="20"/>
          <w:szCs w:val="20"/>
        </w:rPr>
        <w:t xml:space="preserve">- 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другие сведения, которые согласно нормам права должны быть указаны в документах соответствующего рода; </w:t>
      </w:r>
    </w:p>
    <w:p w:rsidR="001C2214" w:rsidRPr="00E614DD" w:rsidRDefault="001C2214" w:rsidP="001C2214">
      <w:pPr>
        <w:pStyle w:val="30"/>
        <w:spacing w:after="0"/>
        <w:ind w:firstLine="540"/>
        <w:jc w:val="both"/>
        <w:rPr>
          <w:sz w:val="20"/>
          <w:szCs w:val="20"/>
        </w:rPr>
      </w:pPr>
      <w:r w:rsidRPr="00E614DD">
        <w:rPr>
          <w:sz w:val="20"/>
          <w:szCs w:val="20"/>
        </w:rPr>
        <w:t xml:space="preserve">б) документы учреждения метеорологической (сейсмической) службы, подтверждающей сведения о характере и времени действия соответствующего стихийного бедствия; </w:t>
      </w:r>
    </w:p>
    <w:p w:rsidR="001C2214" w:rsidRPr="00E614DD" w:rsidRDefault="001C2214" w:rsidP="001C2214">
      <w:pPr>
        <w:pStyle w:val="30"/>
        <w:spacing w:after="0"/>
        <w:ind w:firstLine="540"/>
        <w:jc w:val="both"/>
        <w:rPr>
          <w:sz w:val="20"/>
          <w:szCs w:val="20"/>
        </w:rPr>
      </w:pPr>
      <w:r w:rsidRPr="00E614DD">
        <w:rPr>
          <w:sz w:val="20"/>
          <w:szCs w:val="20"/>
        </w:rPr>
        <w:t>в) документы из компетентных органов и (или) служб, подтверждающих сведения о времени, месте, характере и причинах происшествия (авария водопроводных или иных инженерных систем, взрыв паровых котлов, газопроводов, машин и механизмов и т.п.).</w:t>
      </w:r>
    </w:p>
    <w:p w:rsidR="001C2214" w:rsidRPr="00E614DD" w:rsidRDefault="001C2214" w:rsidP="001C2214">
      <w:pPr>
        <w:pStyle w:val="BodyText23"/>
        <w:spacing w:line="240" w:lineRule="auto"/>
        <w:ind w:firstLine="540"/>
        <w:rPr>
          <w:rFonts w:ascii="Times New Roman" w:hAnsi="Times New Roman"/>
        </w:rPr>
      </w:pPr>
      <w:r w:rsidRPr="00E614DD">
        <w:rPr>
          <w:rFonts w:ascii="Times New Roman" w:hAnsi="Times New Roman"/>
        </w:rPr>
        <w:t xml:space="preserve">г) акты, приказы, распоряжения и иные документы, составленные (изданные) по факту причинения </w:t>
      </w:r>
      <w:proofErr w:type="gramStart"/>
      <w:r w:rsidRPr="00E614DD">
        <w:rPr>
          <w:rFonts w:ascii="Times New Roman" w:hAnsi="Times New Roman"/>
        </w:rPr>
        <w:t>ущерба</w:t>
      </w:r>
      <w:proofErr w:type="gramEnd"/>
      <w:r w:rsidRPr="00E614DD">
        <w:rPr>
          <w:rFonts w:ascii="Times New Roman" w:hAnsi="Times New Roman"/>
        </w:rPr>
        <w:t xml:space="preserve"> застрахованному имуществу;</w:t>
      </w:r>
    </w:p>
    <w:p w:rsidR="001C2214" w:rsidRPr="00E614DD" w:rsidRDefault="001C2214" w:rsidP="001C2214">
      <w:pPr>
        <w:pStyle w:val="30"/>
        <w:spacing w:after="0"/>
        <w:ind w:firstLine="540"/>
        <w:rPr>
          <w:sz w:val="20"/>
          <w:szCs w:val="20"/>
        </w:rPr>
      </w:pPr>
      <w:r w:rsidRPr="00E614DD">
        <w:rPr>
          <w:sz w:val="20"/>
          <w:szCs w:val="20"/>
        </w:rPr>
        <w:t xml:space="preserve">10.3.6.7. документы, необходимые для определения размера  ущерба. </w:t>
      </w:r>
    </w:p>
    <w:p w:rsidR="001C2214" w:rsidRPr="00E614DD" w:rsidRDefault="001C2214" w:rsidP="001C2214">
      <w:pPr>
        <w:pStyle w:val="30"/>
        <w:spacing w:after="0"/>
        <w:ind w:firstLine="540"/>
        <w:jc w:val="both"/>
        <w:rPr>
          <w:sz w:val="20"/>
          <w:szCs w:val="20"/>
        </w:rPr>
      </w:pPr>
      <w:r w:rsidRPr="00E614DD">
        <w:rPr>
          <w:sz w:val="20"/>
          <w:szCs w:val="20"/>
        </w:rPr>
        <w:t xml:space="preserve">К таким документам относятся:   </w:t>
      </w:r>
    </w:p>
    <w:p w:rsidR="001C2214" w:rsidRPr="00E614DD" w:rsidRDefault="001C2214" w:rsidP="001C2214">
      <w:pPr>
        <w:pStyle w:val="30"/>
        <w:spacing w:after="0"/>
        <w:ind w:firstLine="900"/>
        <w:jc w:val="both"/>
        <w:rPr>
          <w:sz w:val="20"/>
          <w:szCs w:val="20"/>
        </w:rPr>
      </w:pPr>
      <w:r w:rsidRPr="00E614DD">
        <w:rPr>
          <w:sz w:val="20"/>
          <w:szCs w:val="20"/>
        </w:rPr>
        <w:t>- перечень поврежденного или утраченного имущества;</w:t>
      </w:r>
    </w:p>
    <w:p w:rsidR="001C2214" w:rsidRPr="00E614DD" w:rsidRDefault="001C2214" w:rsidP="001C2214">
      <w:pPr>
        <w:pStyle w:val="30"/>
        <w:spacing w:after="0"/>
        <w:ind w:firstLine="900"/>
        <w:jc w:val="both"/>
        <w:rPr>
          <w:sz w:val="20"/>
          <w:szCs w:val="20"/>
        </w:rPr>
      </w:pPr>
      <w:r w:rsidRPr="00E614DD">
        <w:rPr>
          <w:sz w:val="20"/>
          <w:szCs w:val="20"/>
        </w:rPr>
        <w:t>- документы, подтверждающие стоимость поврежденного или утраченного имущества на день события, имеющего признаки страхового случая;</w:t>
      </w:r>
    </w:p>
    <w:p w:rsidR="001C2214" w:rsidRPr="00E614DD" w:rsidRDefault="001C2214" w:rsidP="001C2214">
      <w:pPr>
        <w:pStyle w:val="30"/>
        <w:spacing w:after="0"/>
        <w:ind w:firstLine="900"/>
        <w:jc w:val="both"/>
        <w:rPr>
          <w:sz w:val="20"/>
          <w:szCs w:val="20"/>
        </w:rPr>
      </w:pPr>
      <w:r w:rsidRPr="00E614DD">
        <w:rPr>
          <w:sz w:val="20"/>
          <w:szCs w:val="20"/>
        </w:rPr>
        <w:t>- документы, подтверждающие размер начисленной амортизации имуществу на дату, ближайшую к дате наступления события, имеющего признаки страхового случая;</w:t>
      </w:r>
    </w:p>
    <w:p w:rsidR="001C2214" w:rsidRPr="00E614DD" w:rsidRDefault="001C2214" w:rsidP="001C2214">
      <w:pPr>
        <w:pStyle w:val="30"/>
        <w:spacing w:after="0"/>
        <w:ind w:firstLine="900"/>
        <w:jc w:val="both"/>
        <w:rPr>
          <w:sz w:val="20"/>
          <w:szCs w:val="20"/>
        </w:rPr>
      </w:pPr>
      <w:r w:rsidRPr="00E614DD">
        <w:rPr>
          <w:sz w:val="20"/>
          <w:szCs w:val="20"/>
        </w:rPr>
        <w:t>- дефектные ведомости;</w:t>
      </w:r>
    </w:p>
    <w:p w:rsidR="001C2214" w:rsidRPr="00E614DD" w:rsidRDefault="001C2214" w:rsidP="001C2214">
      <w:pPr>
        <w:pStyle w:val="30"/>
        <w:spacing w:after="0"/>
        <w:ind w:firstLine="900"/>
        <w:jc w:val="both"/>
        <w:rPr>
          <w:sz w:val="20"/>
          <w:szCs w:val="20"/>
        </w:rPr>
      </w:pPr>
      <w:r w:rsidRPr="00E614DD">
        <w:rPr>
          <w:sz w:val="20"/>
          <w:szCs w:val="20"/>
        </w:rPr>
        <w:t>- акты инвентаризации имущества (составленные на дату, ближайшую к дате наступления события, имеющего признаки страхового случая и составленные по факту повреждения или утраты имущества);</w:t>
      </w:r>
    </w:p>
    <w:p w:rsidR="001C2214" w:rsidRPr="00E614DD" w:rsidRDefault="001C2214" w:rsidP="001C2214">
      <w:pPr>
        <w:pStyle w:val="30"/>
        <w:spacing w:after="0"/>
        <w:ind w:firstLine="900"/>
        <w:jc w:val="both"/>
        <w:rPr>
          <w:sz w:val="20"/>
          <w:szCs w:val="20"/>
        </w:rPr>
      </w:pPr>
      <w:r w:rsidRPr="00E614DD">
        <w:rPr>
          <w:sz w:val="20"/>
          <w:szCs w:val="20"/>
        </w:rPr>
        <w:t>- акты о списании основных средств;</w:t>
      </w:r>
    </w:p>
    <w:p w:rsidR="001C2214" w:rsidRPr="00E614DD" w:rsidRDefault="001C2214" w:rsidP="001C2214">
      <w:pPr>
        <w:pStyle w:val="30"/>
        <w:spacing w:after="0"/>
        <w:ind w:firstLine="900"/>
        <w:jc w:val="both"/>
        <w:rPr>
          <w:sz w:val="20"/>
          <w:szCs w:val="20"/>
        </w:rPr>
      </w:pPr>
      <w:r w:rsidRPr="00E614DD">
        <w:rPr>
          <w:sz w:val="20"/>
          <w:szCs w:val="20"/>
        </w:rPr>
        <w:t>- документы, подтверждающие сдачу пострадавшего имущества в утиль и (или) уничтожение остатков имущества (если такое уничтожение было согласованно со Страховщиком);</w:t>
      </w:r>
    </w:p>
    <w:p w:rsidR="001C2214" w:rsidRPr="00E614DD" w:rsidRDefault="001C2214" w:rsidP="001C2214">
      <w:pPr>
        <w:pStyle w:val="30"/>
        <w:spacing w:after="0"/>
        <w:ind w:firstLine="900"/>
        <w:jc w:val="both"/>
        <w:rPr>
          <w:sz w:val="20"/>
          <w:szCs w:val="20"/>
        </w:rPr>
      </w:pPr>
      <w:proofErr w:type="gramStart"/>
      <w:r w:rsidRPr="00E614DD">
        <w:rPr>
          <w:sz w:val="20"/>
          <w:szCs w:val="20"/>
        </w:rPr>
        <w:t>- документы учета движения (поступления, отгрузки, выбытия) товарных запасов готовой продукции, сырья, материалов, полуфабрикатов, товаров для реализации;</w:t>
      </w:r>
      <w:proofErr w:type="gramEnd"/>
    </w:p>
    <w:p w:rsidR="001C2214" w:rsidRPr="00E614DD" w:rsidRDefault="001C2214" w:rsidP="001C2214">
      <w:pPr>
        <w:pStyle w:val="30"/>
        <w:spacing w:after="0"/>
        <w:ind w:firstLine="900"/>
        <w:jc w:val="both"/>
        <w:rPr>
          <w:sz w:val="20"/>
          <w:szCs w:val="20"/>
        </w:rPr>
      </w:pPr>
      <w:r w:rsidRPr="00E614DD">
        <w:rPr>
          <w:sz w:val="20"/>
          <w:szCs w:val="20"/>
        </w:rPr>
        <w:t>- техническое заключение специализированной организации о состоянии поврежденного или  уничтоженного имущества;</w:t>
      </w:r>
    </w:p>
    <w:p w:rsidR="001C2214" w:rsidRPr="00E614DD" w:rsidRDefault="001C2214" w:rsidP="001C2214">
      <w:pPr>
        <w:pStyle w:val="30"/>
        <w:spacing w:after="0"/>
        <w:ind w:firstLine="902"/>
        <w:jc w:val="both"/>
        <w:rPr>
          <w:sz w:val="20"/>
          <w:szCs w:val="20"/>
        </w:rPr>
      </w:pPr>
      <w:r w:rsidRPr="00E614DD">
        <w:rPr>
          <w:sz w:val="20"/>
          <w:szCs w:val="20"/>
        </w:rPr>
        <w:t>- договоры с экспертными организациями, привлеченными Страхователем (</w:t>
      </w:r>
      <w:proofErr w:type="spellStart"/>
      <w:r w:rsidRPr="00E614DD">
        <w:rPr>
          <w:sz w:val="20"/>
          <w:szCs w:val="20"/>
        </w:rPr>
        <w:t>Выгодоприобретателем</w:t>
      </w:r>
      <w:proofErr w:type="spellEnd"/>
      <w:r w:rsidRPr="00E614DD">
        <w:rPr>
          <w:sz w:val="20"/>
          <w:szCs w:val="20"/>
        </w:rPr>
        <w:t>) для определения величины ущерба;</w:t>
      </w:r>
    </w:p>
    <w:p w:rsidR="001C2214" w:rsidRPr="00E614DD" w:rsidRDefault="001C2214" w:rsidP="001C2214">
      <w:pPr>
        <w:pStyle w:val="30"/>
        <w:spacing w:after="0"/>
        <w:ind w:firstLine="900"/>
        <w:jc w:val="both"/>
        <w:rPr>
          <w:sz w:val="20"/>
          <w:szCs w:val="20"/>
        </w:rPr>
      </w:pPr>
      <w:r w:rsidRPr="00E614DD">
        <w:rPr>
          <w:sz w:val="20"/>
          <w:szCs w:val="20"/>
        </w:rPr>
        <w:t>- договоры, сметы, проекты на проведение ремонтных (восстановительных) работ;</w:t>
      </w:r>
    </w:p>
    <w:p w:rsidR="001C2214" w:rsidRPr="00E614DD" w:rsidRDefault="001C2214" w:rsidP="001C2214">
      <w:pPr>
        <w:pStyle w:val="30"/>
        <w:spacing w:after="0"/>
        <w:ind w:firstLine="900"/>
        <w:jc w:val="both"/>
        <w:rPr>
          <w:sz w:val="20"/>
          <w:szCs w:val="20"/>
        </w:rPr>
      </w:pPr>
      <w:r w:rsidRPr="00E614DD">
        <w:rPr>
          <w:sz w:val="20"/>
          <w:szCs w:val="20"/>
        </w:rPr>
        <w:t xml:space="preserve">- документы, подтверждающие произведенные расходы на ремонт (восстановление) поврежденного имущества; </w:t>
      </w:r>
    </w:p>
    <w:p w:rsidR="001C2214" w:rsidRPr="00E614DD" w:rsidRDefault="001C2214" w:rsidP="001C2214">
      <w:pPr>
        <w:pStyle w:val="30"/>
        <w:spacing w:after="0"/>
        <w:ind w:firstLine="900"/>
        <w:jc w:val="both"/>
        <w:rPr>
          <w:sz w:val="20"/>
          <w:szCs w:val="20"/>
        </w:rPr>
      </w:pPr>
      <w:proofErr w:type="gramStart"/>
      <w:r w:rsidRPr="00E614DD">
        <w:rPr>
          <w:sz w:val="20"/>
          <w:szCs w:val="20"/>
        </w:rPr>
        <w:t>- документы, подтверждающие произведенные расходы на приобретение имущества, взамен утраченного; узлов, агрегатов, частей, материалов, взамен поврежденных.</w:t>
      </w:r>
      <w:proofErr w:type="gramEnd"/>
    </w:p>
    <w:p w:rsidR="001C2214" w:rsidRPr="00E614DD" w:rsidRDefault="001C2214" w:rsidP="001C2214">
      <w:pPr>
        <w:pStyle w:val="30"/>
        <w:spacing w:after="0"/>
        <w:ind w:firstLine="720"/>
        <w:rPr>
          <w:sz w:val="20"/>
          <w:szCs w:val="20"/>
        </w:rPr>
      </w:pPr>
      <w:r w:rsidRPr="00E614DD">
        <w:rPr>
          <w:sz w:val="20"/>
          <w:szCs w:val="20"/>
        </w:rPr>
        <w:t xml:space="preserve">Страховщик вправе сократить вышеуказанный перечень документов; </w:t>
      </w:r>
    </w:p>
    <w:p w:rsidR="001C2214" w:rsidRPr="00E614DD" w:rsidRDefault="001C2214" w:rsidP="001C2214">
      <w:pPr>
        <w:ind w:firstLine="540"/>
        <w:jc w:val="both"/>
      </w:pPr>
      <w:r w:rsidRPr="00E614DD">
        <w:t>10.3.6.8. при необходимости, дополнительно письменно затребованные Страховщиком документы, касающихся обстоятель</w:t>
      </w:r>
      <w:proofErr w:type="gramStart"/>
      <w:r w:rsidRPr="00E614DD">
        <w:t>ств пр</w:t>
      </w:r>
      <w:proofErr w:type="gramEnd"/>
      <w:r w:rsidRPr="00E614DD">
        <w:t xml:space="preserve">оисшествия, необходимых для принятия решения о признании произошедшего события страховым случаем. </w:t>
      </w:r>
    </w:p>
    <w:p w:rsidR="001C2214" w:rsidRPr="00E614DD" w:rsidRDefault="001C2214" w:rsidP="001C2214">
      <w:pPr>
        <w:ind w:firstLine="567"/>
        <w:jc w:val="both"/>
      </w:pPr>
      <w:r w:rsidRPr="00E614DD">
        <w:t>Если соответствующие компетентные органы отказали в выдаче каких-либо документов, запрошенных Страховщиком, Страхователь (</w:t>
      </w:r>
      <w:proofErr w:type="spellStart"/>
      <w:r w:rsidRPr="00E614DD">
        <w:t>Выгодоприобретатель</w:t>
      </w:r>
      <w:proofErr w:type="spellEnd"/>
      <w:r w:rsidRPr="00E614DD">
        <w:t>) направляет Страховщику копию соответствующего запроса и письменного ответа на него.</w:t>
      </w:r>
    </w:p>
    <w:p w:rsidR="001C2214" w:rsidRPr="00E614DD" w:rsidRDefault="001C2214" w:rsidP="001C2214">
      <w:pPr>
        <w:tabs>
          <w:tab w:val="left" w:pos="0"/>
          <w:tab w:val="left" w:pos="567"/>
        </w:tabs>
        <w:jc w:val="both"/>
      </w:pPr>
      <w:r w:rsidRPr="00E614DD">
        <w:t xml:space="preserve">10.3.7. в </w:t>
      </w:r>
      <w:proofErr w:type="gramStart"/>
      <w:r w:rsidRPr="00E614DD">
        <w:t>случае</w:t>
      </w:r>
      <w:proofErr w:type="gramEnd"/>
      <w:r w:rsidRPr="00E614DD">
        <w:t xml:space="preserve"> необходимости, выдать Страховщику или его представителю доверенность на защиту прав Страхователя (</w:t>
      </w:r>
      <w:proofErr w:type="spellStart"/>
      <w:r w:rsidRPr="00E614DD">
        <w:t>Выгодоприобретателя</w:t>
      </w:r>
      <w:proofErr w:type="spellEnd"/>
      <w:r w:rsidRPr="00E614DD">
        <w:t>) и ведение дела по урегулированию ущерба;</w:t>
      </w:r>
    </w:p>
    <w:p w:rsidR="001C2214" w:rsidRPr="00E614DD" w:rsidRDefault="001C2214" w:rsidP="001C2214">
      <w:pPr>
        <w:jc w:val="both"/>
      </w:pPr>
      <w:r w:rsidRPr="00E614DD">
        <w:t>10.3.8.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(суброгации) к виновным лицам, если договором страхования не предусмотрено иное;</w:t>
      </w:r>
    </w:p>
    <w:p w:rsidR="001C2214" w:rsidRPr="00E614DD" w:rsidRDefault="001C2214" w:rsidP="001C2214">
      <w:pPr>
        <w:pStyle w:val="Iauiue"/>
        <w:ind w:right="-87" w:firstLine="0"/>
        <w:jc w:val="both"/>
      </w:pPr>
      <w:r w:rsidRPr="00E614DD">
        <w:t>10.3.9. немедленно, после того, как ему стало известно, сообщить Страховщику о местонахождении утраченного застрахованного имущества, если последнее найдено или возвращено Страхователю. Возвратить Страховщику выплаченное страховое возмещение за утраченное застрахованное имущество за вычетом произведенных расходов по устранению повреждений, если иное не предусмотрено договором страхования;</w:t>
      </w:r>
    </w:p>
    <w:p w:rsidR="001C2214" w:rsidRPr="00E614DD" w:rsidRDefault="001C2214" w:rsidP="001C2214">
      <w:pPr>
        <w:pStyle w:val="Iauiue"/>
        <w:ind w:right="-85" w:firstLine="0"/>
        <w:jc w:val="both"/>
      </w:pPr>
      <w:r w:rsidRPr="00E614DD">
        <w:t>10.3.10. незамедлительно сообщить Страховщику о получении от третьих лиц компенсации за утраченное (погибшее) или поврежденное застрахованное имущество.</w:t>
      </w:r>
    </w:p>
    <w:p w:rsidR="001C2214" w:rsidRPr="00E614DD" w:rsidRDefault="001C2214" w:rsidP="001C2214">
      <w:pPr>
        <w:jc w:val="both"/>
      </w:pPr>
      <w:r w:rsidRPr="00E614DD">
        <w:t xml:space="preserve">10.4. В </w:t>
      </w:r>
      <w:proofErr w:type="gramStart"/>
      <w:r w:rsidRPr="00E614DD">
        <w:t>случае</w:t>
      </w:r>
      <w:proofErr w:type="gramEnd"/>
      <w:r w:rsidRPr="00E614DD">
        <w:t xml:space="preserve"> невыполнения Страхователем обязанностей, вытекающих из договора страхования или Правил, эти обязанности в равной степени распространяются на </w:t>
      </w:r>
      <w:proofErr w:type="spellStart"/>
      <w:r w:rsidRPr="00E614DD">
        <w:t>Выгодоприобретателя</w:t>
      </w:r>
      <w:proofErr w:type="spellEnd"/>
      <w:r w:rsidRPr="00E614DD">
        <w:t xml:space="preserve">. Невыполнение </w:t>
      </w:r>
      <w:proofErr w:type="spellStart"/>
      <w:r w:rsidRPr="00E614DD">
        <w:t>Выгодоприобретателем</w:t>
      </w:r>
      <w:proofErr w:type="spellEnd"/>
      <w:r w:rsidRPr="00E614DD">
        <w:t xml:space="preserve"> этих обязанностей влечет за собой те же последствия, что и невыполнение их Страхователем.</w:t>
      </w:r>
    </w:p>
    <w:p w:rsidR="001C2214" w:rsidRPr="00E614DD" w:rsidRDefault="001C2214" w:rsidP="001C2214">
      <w:pPr>
        <w:pStyle w:val="Iauiue"/>
        <w:spacing w:before="60"/>
        <w:ind w:firstLine="0"/>
        <w:jc w:val="both"/>
        <w:rPr>
          <w:i/>
          <w:iCs/>
        </w:rPr>
      </w:pPr>
      <w:r w:rsidRPr="00E614DD">
        <w:lastRenderedPageBreak/>
        <w:t>10.5.</w:t>
      </w:r>
      <w:r w:rsidRPr="00E614DD">
        <w:rPr>
          <w:i/>
          <w:iCs/>
        </w:rPr>
        <w:t xml:space="preserve"> Страховщик имеет право:</w:t>
      </w:r>
    </w:p>
    <w:p w:rsidR="001C2214" w:rsidRPr="00E614DD" w:rsidRDefault="001C2214" w:rsidP="001C2214">
      <w:pPr>
        <w:jc w:val="both"/>
      </w:pPr>
      <w:r w:rsidRPr="00E614DD">
        <w:t xml:space="preserve">10.5.1. требовать в установленном законодательством РФ порядке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w:t>
      </w:r>
      <w:bookmarkStart w:id="12" w:name="sub_94432"/>
      <w:r w:rsidRPr="00E614DD">
        <w:t xml:space="preserve">Страховщик не может требовать признания договора страхования </w:t>
      </w:r>
      <w:proofErr w:type="gramStart"/>
      <w:r w:rsidRPr="00E614DD">
        <w:t>недействительным</w:t>
      </w:r>
      <w:proofErr w:type="gramEnd"/>
      <w:r w:rsidRPr="00E614DD">
        <w:t>, если обстоятельства, о которых умолчал Страхователь, уже отпали</w:t>
      </w:r>
      <w:bookmarkEnd w:id="12"/>
      <w:r w:rsidRPr="00E614DD">
        <w:t>;</w:t>
      </w:r>
    </w:p>
    <w:p w:rsidR="001C2214" w:rsidRPr="00E614DD" w:rsidRDefault="001C2214" w:rsidP="001C2214">
      <w:pPr>
        <w:pStyle w:val="Iauiue"/>
        <w:ind w:right="-87" w:firstLine="0"/>
        <w:jc w:val="both"/>
      </w:pPr>
      <w:r w:rsidRPr="00E614DD">
        <w:t>10.5.2. принимать такие меры, которые он считает необходимыми для уменьшения ущерба;</w:t>
      </w:r>
    </w:p>
    <w:p w:rsidR="001C2214" w:rsidRPr="00E614DD" w:rsidRDefault="001C2214" w:rsidP="001C2214">
      <w:pPr>
        <w:pStyle w:val="Iauiue"/>
        <w:ind w:right="-87" w:firstLine="0"/>
        <w:jc w:val="both"/>
      </w:pPr>
      <w:r w:rsidRPr="00E614DD">
        <w:t>10.5.3. самостоятельно выяснять причины и обстоятельства возникновения ущерба, устанавливать размер причиненного ущерба, а также направлять запрос в компетентные органы о предоставлении документов и информации, подтверждающих факт, причину события, имеющего признаки страхового случая и размер причиненного ущерба;</w:t>
      </w:r>
    </w:p>
    <w:p w:rsidR="001C2214" w:rsidRPr="00E614DD" w:rsidRDefault="001C2214" w:rsidP="001C2214">
      <w:pPr>
        <w:pStyle w:val="Iauiue"/>
        <w:tabs>
          <w:tab w:val="left" w:pos="3080"/>
          <w:tab w:val="left" w:pos="6660"/>
        </w:tabs>
        <w:ind w:right="-87" w:firstLine="0"/>
        <w:jc w:val="both"/>
      </w:pPr>
      <w:r w:rsidRPr="00E614DD">
        <w:t xml:space="preserve">10.5.4. отсрочить принятие решения о выплате страхового возмещения до выяснения всех обстоятельств по событию, </w:t>
      </w:r>
      <w:proofErr w:type="gramStart"/>
      <w:r w:rsidRPr="00E614DD">
        <w:t>имеющем</w:t>
      </w:r>
      <w:proofErr w:type="gramEnd"/>
      <w:r w:rsidRPr="00E614DD">
        <w:t xml:space="preserve"> признаки страхового случая, в т.ч. до получения письменных ответов на запросы, направленные в компетентные органы; в </w:t>
      </w:r>
      <w:proofErr w:type="gramStart"/>
      <w:r w:rsidRPr="00E614DD">
        <w:t>случае</w:t>
      </w:r>
      <w:proofErr w:type="gramEnd"/>
      <w:r w:rsidRPr="00E614DD">
        <w:t xml:space="preserve"> возбуждения уголовного дела по факту повреждения, гибели или утраты застрахованного имущества отсрочить принятие решения о выплате страхового возмещения до вынесения судом приговора или приостановления производства по уголовному делу.</w:t>
      </w:r>
    </w:p>
    <w:p w:rsidR="001C2214" w:rsidRPr="00E614DD" w:rsidRDefault="001C2214" w:rsidP="001C2214">
      <w:pPr>
        <w:pStyle w:val="a6"/>
        <w:spacing w:after="0"/>
        <w:ind w:left="0"/>
        <w:jc w:val="both"/>
      </w:pPr>
      <w:r w:rsidRPr="00E614DD">
        <w:t xml:space="preserve">10.5.5. отказать в </w:t>
      </w:r>
      <w:proofErr w:type="gramStart"/>
      <w:r w:rsidRPr="00E614DD">
        <w:t>возмещении</w:t>
      </w:r>
      <w:proofErr w:type="gramEnd"/>
      <w:r w:rsidRPr="00E614DD">
        <w:t xml:space="preserve"> ущерба в случаях, предусмотренных  законодательством Российской Федерации, а также в случае неисполнения или ненадлежащего исполнения Страхователем (</w:t>
      </w:r>
      <w:proofErr w:type="spellStart"/>
      <w:r w:rsidRPr="00E614DD">
        <w:t>Выгодоприобретателем</w:t>
      </w:r>
      <w:proofErr w:type="spellEnd"/>
      <w:r w:rsidRPr="00E614DD">
        <w:t>) обязательств, установленных договором страхования и (или) настоящими Правилами;</w:t>
      </w:r>
    </w:p>
    <w:p w:rsidR="001C2214" w:rsidRPr="00E614DD" w:rsidRDefault="001C2214" w:rsidP="001C2214">
      <w:pPr>
        <w:tabs>
          <w:tab w:val="left" w:pos="0"/>
        </w:tabs>
        <w:jc w:val="both"/>
      </w:pPr>
      <w:r w:rsidRPr="00E614DD">
        <w:t xml:space="preserve">10.5.6. требовать от </w:t>
      </w:r>
      <w:proofErr w:type="spellStart"/>
      <w:r w:rsidRPr="00E614DD">
        <w:t>Выгодоприобретателя</w:t>
      </w:r>
      <w:proofErr w:type="spellEnd"/>
      <w:r w:rsidRPr="00E614DD">
        <w:t xml:space="preserve"> выполнения обязанностей по договору страхования, лежащих на Страхователе, но не выполненных им;</w:t>
      </w:r>
    </w:p>
    <w:p w:rsidR="001C2214" w:rsidRPr="00E614DD" w:rsidRDefault="001C2214" w:rsidP="001C2214">
      <w:pPr>
        <w:pStyle w:val="21"/>
        <w:spacing w:after="0" w:line="240" w:lineRule="auto"/>
        <w:ind w:right="-144"/>
        <w:jc w:val="both"/>
      </w:pPr>
      <w:r w:rsidRPr="00E614DD">
        <w:t xml:space="preserve">10.5.7. в течение срока действия договора страхования проводить осмотр застрахованного имущества.  </w:t>
      </w:r>
    </w:p>
    <w:p w:rsidR="001C2214" w:rsidRPr="00E614DD" w:rsidRDefault="001C2214" w:rsidP="001C2214">
      <w:pPr>
        <w:pStyle w:val="Iauiue"/>
        <w:spacing w:before="60"/>
        <w:ind w:firstLine="0"/>
        <w:jc w:val="both"/>
        <w:rPr>
          <w:i/>
          <w:iCs/>
        </w:rPr>
      </w:pPr>
      <w:r w:rsidRPr="00E614DD">
        <w:t>10.6.</w:t>
      </w:r>
      <w:r w:rsidRPr="00E614DD">
        <w:rPr>
          <w:i/>
          <w:iCs/>
        </w:rPr>
        <w:t xml:space="preserve"> Страховщик обязан:</w:t>
      </w:r>
    </w:p>
    <w:p w:rsidR="001C2214" w:rsidRPr="00E614DD" w:rsidRDefault="001C2214" w:rsidP="001C2214">
      <w:pPr>
        <w:pStyle w:val="Iauiue"/>
        <w:spacing w:before="40"/>
        <w:ind w:firstLine="0"/>
        <w:jc w:val="both"/>
      </w:pPr>
      <w:r w:rsidRPr="00E614DD">
        <w:t xml:space="preserve">10.6.1. при заключении договора страхования ознакомить Страхователя с настоящими Правилами; </w:t>
      </w:r>
    </w:p>
    <w:p w:rsidR="001C2214" w:rsidRPr="00E614DD" w:rsidRDefault="001C2214" w:rsidP="001C2214">
      <w:pPr>
        <w:pStyle w:val="Iauiue"/>
        <w:ind w:right="-85" w:firstLine="0"/>
        <w:jc w:val="both"/>
      </w:pPr>
      <w:r w:rsidRPr="00E614DD">
        <w:t>10.6.2. не разглашать сведения о Страхователе (</w:t>
      </w:r>
      <w:proofErr w:type="spellStart"/>
      <w:r w:rsidRPr="00E614DD">
        <w:t>Выгодоприобретателе</w:t>
      </w:r>
      <w:proofErr w:type="spellEnd"/>
      <w:r w:rsidRPr="00E614DD">
        <w:t>), об их имущественном положении, за исключением случаев, предусмотренных действующим законодательством;</w:t>
      </w:r>
    </w:p>
    <w:p w:rsidR="001C2214" w:rsidRPr="00E614DD" w:rsidRDefault="001C2214" w:rsidP="001C2214">
      <w:pPr>
        <w:pStyle w:val="Iauiue"/>
        <w:ind w:right="-85" w:firstLine="0"/>
        <w:jc w:val="both"/>
      </w:pPr>
      <w:r w:rsidRPr="00E614DD">
        <w:t>10.6.3. исполнять принятые на себя обязательства по договору страхования;</w:t>
      </w:r>
    </w:p>
    <w:p w:rsidR="001C2214" w:rsidRPr="00E614DD" w:rsidRDefault="001C2214" w:rsidP="001C2214">
      <w:pPr>
        <w:pStyle w:val="310"/>
        <w:rPr>
          <w:rFonts w:ascii="Times New Roman" w:hAnsi="Times New Roman" w:cs="Times New Roman"/>
        </w:rPr>
      </w:pPr>
      <w:r w:rsidRPr="00E614DD">
        <w:rPr>
          <w:rFonts w:ascii="Times New Roman" w:hAnsi="Times New Roman" w:cs="Times New Roman"/>
        </w:rPr>
        <w:t>10.6.4. рассмотреть заявление о страховой выплате и предоставленные Страхователем все  необходимые документы, предусмотренные пунктами 10.3.6. - 10.3.8. Правил, в течение 30 (тридцати) рабочих дней с даты их получения Страховщиком, если иной срок не предусмотрен договором страхования.</w:t>
      </w:r>
    </w:p>
    <w:p w:rsidR="001C2214" w:rsidRPr="00E614DD" w:rsidRDefault="001C2214" w:rsidP="001C2214">
      <w:pPr>
        <w:pStyle w:val="310"/>
        <w:ind w:firstLine="567"/>
        <w:rPr>
          <w:rFonts w:ascii="Times New Roman" w:hAnsi="Times New Roman" w:cs="Times New Roman"/>
        </w:rPr>
      </w:pPr>
      <w:r w:rsidRPr="00E614DD">
        <w:rPr>
          <w:rFonts w:ascii="Times New Roman" w:hAnsi="Times New Roman" w:cs="Times New Roman"/>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1C2214" w:rsidRPr="00E614DD" w:rsidRDefault="001C2214" w:rsidP="001C2214">
      <w:pPr>
        <w:pStyle w:val="10"/>
      </w:pPr>
      <w:bookmarkStart w:id="13" w:name="_Toc173149193"/>
      <w:r w:rsidRPr="00E614DD">
        <w:t>11. ОПРЕДЕЛЕНИЕ РАЗМЕРА УЩЕРБА И СТРАХОВАЯ ВЫПЛАТА</w:t>
      </w:r>
      <w:bookmarkEnd w:id="13"/>
    </w:p>
    <w:p w:rsidR="001C2214" w:rsidRPr="00E614DD" w:rsidRDefault="001C2214" w:rsidP="001C2214">
      <w:pPr>
        <w:pStyle w:val="Iauiue"/>
        <w:spacing w:before="120"/>
        <w:ind w:right="-85" w:firstLine="0"/>
        <w:jc w:val="both"/>
      </w:pPr>
      <w:r w:rsidRPr="00E614DD">
        <w:t xml:space="preserve">11.1. Размер ущерба устанавливается Страховщиком на основании данных осмотра и документов, необходимость представления которых определяется Страховщиком в соответствии с характером происшествия. </w:t>
      </w:r>
    </w:p>
    <w:p w:rsidR="001C2214" w:rsidRPr="00E614DD" w:rsidRDefault="001C2214" w:rsidP="001C2214">
      <w:pPr>
        <w:pStyle w:val="30"/>
        <w:spacing w:after="0"/>
        <w:jc w:val="both"/>
        <w:rPr>
          <w:sz w:val="20"/>
          <w:szCs w:val="20"/>
        </w:rPr>
      </w:pPr>
      <w:r w:rsidRPr="00E614DD">
        <w:rPr>
          <w:sz w:val="20"/>
          <w:szCs w:val="20"/>
        </w:rPr>
        <w:t xml:space="preserve">11.2. Размер страхового возмещения </w:t>
      </w:r>
      <w:proofErr w:type="gramStart"/>
      <w:r w:rsidRPr="00E614DD">
        <w:rPr>
          <w:sz w:val="20"/>
          <w:szCs w:val="20"/>
        </w:rPr>
        <w:t>определяется и ограничивается</w:t>
      </w:r>
      <w:proofErr w:type="gramEnd"/>
      <w:r w:rsidRPr="00E614DD">
        <w:rPr>
          <w:sz w:val="20"/>
          <w:szCs w:val="20"/>
        </w:rPr>
        <w:t xml:space="preserve"> величиной причиненного ущерба, но не может превышать установленных договором страхования страховых сумм (лимитов возмещения), в совокупности с дополнительными расходами, если их возмещение предусмотрено договором страхования. Страховая выплата производится Страховщиком за вычетом оговоренной в </w:t>
      </w:r>
      <w:proofErr w:type="gramStart"/>
      <w:r w:rsidRPr="00E614DD">
        <w:rPr>
          <w:sz w:val="20"/>
          <w:szCs w:val="20"/>
        </w:rPr>
        <w:t>договоре</w:t>
      </w:r>
      <w:proofErr w:type="gramEnd"/>
      <w:r w:rsidRPr="00E614DD">
        <w:rPr>
          <w:sz w:val="20"/>
          <w:szCs w:val="20"/>
        </w:rPr>
        <w:t xml:space="preserve"> страхования франшизы (если таковая имеется). </w:t>
      </w:r>
    </w:p>
    <w:p w:rsidR="001C2214" w:rsidRPr="00E614DD" w:rsidRDefault="001C2214" w:rsidP="001C2214">
      <w:pPr>
        <w:jc w:val="both"/>
      </w:pPr>
      <w:r w:rsidRPr="00E614DD">
        <w:t xml:space="preserve">11.3. Размер страхового  возмещения определяется в </w:t>
      </w:r>
      <w:proofErr w:type="gramStart"/>
      <w:r w:rsidRPr="00E614DD">
        <w:t>следующем</w:t>
      </w:r>
      <w:proofErr w:type="gramEnd"/>
      <w:r w:rsidRPr="00E614DD">
        <w:t xml:space="preserve"> порядке: </w:t>
      </w:r>
    </w:p>
    <w:p w:rsidR="001C2214" w:rsidRPr="00E614DD" w:rsidRDefault="001C2214" w:rsidP="001C2214">
      <w:pPr>
        <w:jc w:val="both"/>
      </w:pPr>
      <w:r w:rsidRPr="00E614DD">
        <w:t>11.3.1. при полной гибели или утрате имущества - в размере действительной стоимости погибшего (утраченного) застрахованного имущества на дату страхового случая</w:t>
      </w:r>
      <w:r w:rsidRPr="00E614DD">
        <w:rPr>
          <w:b/>
          <w:bCs/>
        </w:rPr>
        <w:t>,</w:t>
      </w:r>
      <w:r w:rsidRPr="00E614DD">
        <w:t xml:space="preserve"> за вычетом стоимости остатков, годных для дальнейшего использования, но не свыше страховой суммы (лимита возмещения); </w:t>
      </w:r>
    </w:p>
    <w:p w:rsidR="001C2214" w:rsidRPr="00E614DD" w:rsidRDefault="001C2214" w:rsidP="001C2214">
      <w:pPr>
        <w:ind w:firstLine="567"/>
        <w:jc w:val="both"/>
      </w:pPr>
      <w:r w:rsidRPr="00E614DD">
        <w:t>Полная гибель имеет место, если восстановление пострадавшего застрахованного имущества невозможно или восстановительные расходы равны или превышают действительную стоимость застрахованного имущества на дату страхового случая.</w:t>
      </w:r>
    </w:p>
    <w:p w:rsidR="001C2214" w:rsidRPr="00E614DD" w:rsidRDefault="001C2214" w:rsidP="001C2214">
      <w:pPr>
        <w:pStyle w:val="a6"/>
        <w:spacing w:after="0"/>
        <w:ind w:left="0" w:right="-142" w:firstLine="567"/>
        <w:jc w:val="both"/>
      </w:pPr>
      <w:r w:rsidRPr="00E614DD">
        <w:t xml:space="preserve">В </w:t>
      </w:r>
      <w:proofErr w:type="gramStart"/>
      <w:r w:rsidRPr="00E614DD">
        <w:t>случае</w:t>
      </w:r>
      <w:proofErr w:type="gramEnd"/>
      <w:r w:rsidRPr="00E614DD">
        <w:t xml:space="preserve"> полной гибели и (или) утраты  застрахованного имущества Страхователь (</w:t>
      </w:r>
      <w:proofErr w:type="spellStart"/>
      <w:r w:rsidRPr="00E614DD">
        <w:t>Выгодоприобретатель</w:t>
      </w:r>
      <w:proofErr w:type="spellEnd"/>
      <w:r w:rsidRPr="00E614DD">
        <w:t xml:space="preserve">) вправе с согласия Страховщика отказаться от своих прав на застрахованное имущество в пользу Страховщика. В </w:t>
      </w:r>
      <w:proofErr w:type="gramStart"/>
      <w:r w:rsidRPr="00E614DD">
        <w:t>этом</w:t>
      </w:r>
      <w:proofErr w:type="gramEnd"/>
      <w:r w:rsidRPr="00E614DD">
        <w:t xml:space="preserve"> случае страховое возмещение выплачивается в размере действительной стоимости застрахованного имущества на дату страхового случая</w:t>
      </w:r>
      <w:r w:rsidRPr="00E614DD">
        <w:rPr>
          <w:b/>
          <w:bCs/>
        </w:rPr>
        <w:t>,</w:t>
      </w:r>
      <w:r w:rsidRPr="00E614DD">
        <w:t xml:space="preserve"> но не свыше страховой суммы (лимита возмещения). При этом до выплаты страхового возмещения Страхователь (</w:t>
      </w:r>
      <w:proofErr w:type="spellStart"/>
      <w:r w:rsidRPr="00E614DD">
        <w:t>Выгодоприобретатель</w:t>
      </w:r>
      <w:proofErr w:type="spellEnd"/>
      <w:r w:rsidRPr="00E614DD">
        <w:t xml:space="preserve">) обязан заключить со Страховщиком соглашение о передаче последнему прав на утраченное (погибшее) имущество или его остатки. </w:t>
      </w:r>
    </w:p>
    <w:p w:rsidR="001C2214" w:rsidRPr="00E614DD" w:rsidRDefault="001C2214" w:rsidP="001C2214">
      <w:pPr>
        <w:jc w:val="both"/>
        <w:rPr>
          <w:b/>
          <w:bCs/>
        </w:rPr>
      </w:pPr>
      <w:r w:rsidRPr="00E614DD">
        <w:t>11.3.2. при повреждении имущества - в размере восстановительных расходов, но не свыше страховой суммы (лимита возмещения) и действительной стоимости застрахованного имущества на дату страхового случая.</w:t>
      </w:r>
      <w:r w:rsidRPr="00E614DD">
        <w:rPr>
          <w:b/>
          <w:bCs/>
        </w:rPr>
        <w:t xml:space="preserve"> </w:t>
      </w:r>
    </w:p>
    <w:p w:rsidR="001C2214" w:rsidRPr="00E614DD" w:rsidRDefault="001C2214" w:rsidP="001C2214">
      <w:pPr>
        <w:jc w:val="both"/>
      </w:pPr>
      <w:r w:rsidRPr="00E614DD">
        <w:t>11.3.3. Восстановительные расходы включают:</w:t>
      </w:r>
    </w:p>
    <w:p w:rsidR="001C2214" w:rsidRPr="00E614DD" w:rsidRDefault="001C2214" w:rsidP="001C2214">
      <w:pPr>
        <w:ind w:firstLine="567"/>
        <w:jc w:val="both"/>
      </w:pPr>
      <w:r w:rsidRPr="00E614DD">
        <w:t xml:space="preserve">а) расходы на материалы и запасные части для ремонта (восстановления); </w:t>
      </w:r>
    </w:p>
    <w:p w:rsidR="001C2214" w:rsidRPr="00E614DD" w:rsidRDefault="001C2214" w:rsidP="001C2214">
      <w:pPr>
        <w:ind w:firstLine="567"/>
        <w:jc w:val="both"/>
      </w:pPr>
      <w:r w:rsidRPr="00E614DD">
        <w:t xml:space="preserve">б) расходы на оплату работ по ремонту; </w:t>
      </w:r>
    </w:p>
    <w:p w:rsidR="001C2214" w:rsidRPr="00E614DD" w:rsidRDefault="001C2214" w:rsidP="001C2214">
      <w:pPr>
        <w:ind w:firstLine="567"/>
        <w:jc w:val="both"/>
      </w:pPr>
      <w:r w:rsidRPr="00E614DD">
        <w:t>в)  расходы по доставке материалов к месту ремонта, включая таможенные пошлины и сборы;</w:t>
      </w:r>
    </w:p>
    <w:p w:rsidR="001C2214" w:rsidRPr="00E614DD" w:rsidRDefault="001C2214" w:rsidP="001C2214">
      <w:pPr>
        <w:ind w:firstLine="567"/>
        <w:jc w:val="both"/>
      </w:pPr>
      <w:r w:rsidRPr="00E614DD">
        <w:t xml:space="preserve">г) другие расходы, необходимые для восстановления застрахованного имущества в том состоянии, в котором они находились непосредственно перед наступлением страхового случая. </w:t>
      </w:r>
    </w:p>
    <w:p w:rsidR="001C2214" w:rsidRPr="00E614DD" w:rsidRDefault="001C2214" w:rsidP="001C2214">
      <w:pPr>
        <w:jc w:val="both"/>
      </w:pPr>
      <w:r w:rsidRPr="00E614DD">
        <w:t xml:space="preserve">11.3.4. При определении восстановительных расходов учитывается износ поврежденного застрахованного имущества, агрегатов, частей, узлов и деталей, заменяемых в процессе восстановления (ремонта), если иное не предусмотрено договором страхования. Восстановительные расходы оплачиваются исходя из средних сложившихся в соответствующем </w:t>
      </w:r>
      <w:proofErr w:type="gramStart"/>
      <w:r w:rsidRPr="00E614DD">
        <w:t>регионе</w:t>
      </w:r>
      <w:proofErr w:type="gramEnd"/>
      <w:r w:rsidRPr="00E614DD">
        <w:t xml:space="preserve"> цен.</w:t>
      </w:r>
    </w:p>
    <w:p w:rsidR="001C2214" w:rsidRPr="00E614DD" w:rsidRDefault="001C2214" w:rsidP="001C2214">
      <w:pPr>
        <w:jc w:val="both"/>
      </w:pPr>
      <w:r w:rsidRPr="00E614DD">
        <w:t xml:space="preserve">11.3.5.  Восстановительные расходы не включают: </w:t>
      </w:r>
    </w:p>
    <w:p w:rsidR="001C2214" w:rsidRPr="00E614DD" w:rsidRDefault="001C2214" w:rsidP="001C2214">
      <w:pPr>
        <w:ind w:firstLine="567"/>
        <w:jc w:val="both"/>
      </w:pPr>
      <w:r w:rsidRPr="00E614DD">
        <w:lastRenderedPageBreak/>
        <w:t xml:space="preserve">а)  расходы, связанные с изменениями и (или) улучшениями застрахованного имущества; </w:t>
      </w:r>
    </w:p>
    <w:p w:rsidR="001C2214" w:rsidRPr="00E614DD" w:rsidRDefault="001C2214" w:rsidP="001C2214">
      <w:pPr>
        <w:ind w:firstLine="567"/>
        <w:jc w:val="both"/>
      </w:pPr>
      <w:r w:rsidRPr="00E614DD">
        <w:t xml:space="preserve">б) расходы, вызванные временным ремонтом или восстановлением застрахованного имущества, за исключением случаев, когда этот ремонт является частью окончательного ремонта </w:t>
      </w:r>
      <w:proofErr w:type="gramStart"/>
      <w:r w:rsidRPr="00E614DD">
        <w:t>и</w:t>
      </w:r>
      <w:proofErr w:type="gramEnd"/>
      <w:r w:rsidRPr="00E614DD">
        <w:t xml:space="preserve"> если в связи с ним не повышаются общие расходы по ремонту; </w:t>
      </w:r>
    </w:p>
    <w:p w:rsidR="001C2214" w:rsidRPr="00E614DD" w:rsidRDefault="001C2214" w:rsidP="001C2214">
      <w:pPr>
        <w:ind w:firstLine="567"/>
        <w:jc w:val="both"/>
      </w:pPr>
      <w:r w:rsidRPr="00E614DD">
        <w:t xml:space="preserve">в) расходы по профилактическому обслуживанию или гарантийному ремонту застрахованного имущества, а также иные расходы по ремонту, необходимость которых не обусловлена страховым случаем. </w:t>
      </w:r>
    </w:p>
    <w:p w:rsidR="001C2214" w:rsidRPr="00E614DD" w:rsidRDefault="001C2214" w:rsidP="001C2214">
      <w:pPr>
        <w:tabs>
          <w:tab w:val="left" w:pos="0"/>
          <w:tab w:val="left" w:pos="567"/>
        </w:tabs>
        <w:jc w:val="both"/>
      </w:pPr>
      <w:r w:rsidRPr="00E614DD">
        <w:t xml:space="preserve">11.3.6. </w:t>
      </w:r>
      <w:proofErr w:type="gramStart"/>
      <w:r w:rsidRPr="00E614DD">
        <w:t>Расходы в целях уменьшения убытков, подлежащих возмещению Страховщиком (пункт 4.7.</w:t>
      </w:r>
      <w:proofErr w:type="gramEnd"/>
      <w:r w:rsidRPr="00E614DD">
        <w:t xml:space="preserve"> </w:t>
      </w:r>
      <w:proofErr w:type="gramStart"/>
      <w:r w:rsidRPr="00E614DD">
        <w:t>Правил),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roofErr w:type="gramEnd"/>
      <w:r w:rsidRPr="00E614DD">
        <w:t xml:space="preserve">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(лимит возмещения).</w:t>
      </w:r>
    </w:p>
    <w:p w:rsidR="001C2214" w:rsidRPr="00E614DD" w:rsidRDefault="001C2214" w:rsidP="001C2214">
      <w:pPr>
        <w:tabs>
          <w:tab w:val="left" w:pos="1418"/>
        </w:tabs>
        <w:jc w:val="both"/>
      </w:pPr>
      <w:r w:rsidRPr="00E614DD">
        <w:t>11.3.7. Договором страхования может быть предусмотрено возмещение следующих дополнительных расходов:</w:t>
      </w:r>
    </w:p>
    <w:p w:rsidR="001C2214" w:rsidRPr="00E614DD" w:rsidRDefault="001C2214" w:rsidP="001C2214">
      <w:pPr>
        <w:tabs>
          <w:tab w:val="left" w:pos="1418"/>
        </w:tabs>
        <w:ind w:firstLine="567"/>
        <w:jc w:val="both"/>
      </w:pPr>
      <w:proofErr w:type="gramStart"/>
      <w:r w:rsidRPr="00E614DD">
        <w:t>а)  расходы по расчистке территории страхования от обломков застрахованного имущества и слому строений, пострадавшего в результате страхового случая;</w:t>
      </w:r>
      <w:proofErr w:type="gramEnd"/>
    </w:p>
    <w:p w:rsidR="001C2214" w:rsidRPr="00E614DD" w:rsidRDefault="001C2214" w:rsidP="001C2214">
      <w:pPr>
        <w:tabs>
          <w:tab w:val="left" w:pos="1418"/>
        </w:tabs>
        <w:ind w:firstLine="567"/>
        <w:jc w:val="both"/>
      </w:pPr>
      <w:r w:rsidRPr="00E614DD">
        <w:t>б) расходы по ускорению проведения ремонтных работ, включая необходимые расходы для оплаты сверхурочных работ, работ в ночное время, в официальные праздники и по оплате срочной доставки груза, за исключением доставки воздушным транспортом;</w:t>
      </w:r>
    </w:p>
    <w:p w:rsidR="001C2214" w:rsidRPr="00E614DD" w:rsidRDefault="001C2214" w:rsidP="001C2214">
      <w:pPr>
        <w:tabs>
          <w:tab w:val="left" w:pos="1418"/>
        </w:tabs>
        <w:ind w:firstLine="567"/>
        <w:jc w:val="both"/>
      </w:pPr>
      <w:r w:rsidRPr="00E614DD">
        <w:t>в) расходы на выяснение обстоятель</w:t>
      </w:r>
      <w:proofErr w:type="gramStart"/>
      <w:r w:rsidRPr="00E614DD">
        <w:t>ств стр</w:t>
      </w:r>
      <w:proofErr w:type="gramEnd"/>
      <w:r w:rsidRPr="00E614DD">
        <w:t>ахового случая и на привлечение специалистов для рассмотрения убытка;</w:t>
      </w:r>
    </w:p>
    <w:p w:rsidR="001C2214" w:rsidRPr="00E614DD" w:rsidRDefault="001C2214" w:rsidP="001C2214">
      <w:pPr>
        <w:tabs>
          <w:tab w:val="left" w:pos="1418"/>
        </w:tabs>
        <w:ind w:firstLine="567"/>
        <w:jc w:val="both"/>
      </w:pPr>
      <w:r w:rsidRPr="00E614DD">
        <w:t>г)  расходы на оплату услуг архитекторов, проектировщиков, инженеров и иных профессиональных консультантов, то есть согласованные со Страховщиком расходы, которые необходимо понести для восстановления или ремонта застрахованного имущества, исключая расходы на привлечение специалистов для рассмотрения убытка;</w:t>
      </w:r>
    </w:p>
    <w:p w:rsidR="001C2214" w:rsidRPr="00E614DD" w:rsidRDefault="001C2214" w:rsidP="001C2214">
      <w:pPr>
        <w:tabs>
          <w:tab w:val="left" w:pos="1418"/>
        </w:tabs>
        <w:ind w:firstLine="567"/>
        <w:jc w:val="both"/>
      </w:pPr>
      <w:proofErr w:type="spellStart"/>
      <w:r w:rsidRPr="00E614DD">
        <w:t>д</w:t>
      </w:r>
      <w:proofErr w:type="spellEnd"/>
      <w:r w:rsidRPr="00E614DD">
        <w:t>) расходы, вызванные увеличением стоимости строительства (восстановительные работы после страхового случая) в связи с изменением строительных  норм и правил в период с момента начала строительства застрахованного имущества  и до момента восстановления поврежденного в результате страхового случая имущества;</w:t>
      </w:r>
    </w:p>
    <w:p w:rsidR="001C2214" w:rsidRPr="00E614DD" w:rsidRDefault="001C2214" w:rsidP="001C2214">
      <w:pPr>
        <w:tabs>
          <w:tab w:val="left" w:pos="1418"/>
        </w:tabs>
        <w:ind w:firstLine="567"/>
        <w:jc w:val="both"/>
      </w:pPr>
      <w:r w:rsidRPr="00E614DD">
        <w:t>е) расходы на временное перемещение застрахованного имущества после страхового случая на период восстановительных работ: расходы по вывозу застрахованного имущества из поврежденного строения; расходы, связанные с передачей  застрахованного имущества на временное хранение;  расходы на оборудование временно занимаемых помещений  и арендную плату за их использование;</w:t>
      </w:r>
    </w:p>
    <w:p w:rsidR="001C2214" w:rsidRPr="00E614DD" w:rsidRDefault="001C2214" w:rsidP="001C2214">
      <w:pPr>
        <w:tabs>
          <w:tab w:val="left" w:pos="1418"/>
        </w:tabs>
        <w:ind w:firstLine="567"/>
        <w:jc w:val="both"/>
      </w:pPr>
      <w:r w:rsidRPr="00E614DD">
        <w:t>ж) расходы на оплату услуг противопожарных служб и пожаротушение. К таким работам, в частности относится стоимость израсходованных сре</w:t>
      </w:r>
      <w:proofErr w:type="gramStart"/>
      <w:r w:rsidRPr="00E614DD">
        <w:t>дств дл</w:t>
      </w:r>
      <w:proofErr w:type="gramEnd"/>
      <w:r w:rsidRPr="00E614DD">
        <w:t>я пожаротушения и огнетушащих составов, расходы на их перезаправку, а также стоимость  работ по тушению пожара, подлежащая оплате организациям государственной противопожарной службы.</w:t>
      </w:r>
    </w:p>
    <w:p w:rsidR="001C2214" w:rsidRPr="00E614DD" w:rsidRDefault="001C2214" w:rsidP="001C2214">
      <w:pPr>
        <w:tabs>
          <w:tab w:val="left" w:pos="1418"/>
        </w:tabs>
        <w:ind w:firstLine="567"/>
        <w:jc w:val="both"/>
      </w:pPr>
      <w:r w:rsidRPr="00E614DD">
        <w:t xml:space="preserve">Перечисленные в </w:t>
      </w:r>
      <w:proofErr w:type="gramStart"/>
      <w:r w:rsidRPr="00E614DD">
        <w:t>настоящем</w:t>
      </w:r>
      <w:proofErr w:type="gramEnd"/>
      <w:r w:rsidRPr="00E614DD">
        <w:t xml:space="preserve"> пункте расходы могут быть возмещены только в случае признания произошедшего события страховым случаем.</w:t>
      </w:r>
    </w:p>
    <w:p w:rsidR="001C2214" w:rsidRPr="00E614DD" w:rsidRDefault="001C2214" w:rsidP="001C2214">
      <w:pPr>
        <w:jc w:val="both"/>
      </w:pPr>
      <w:r w:rsidRPr="00E614DD">
        <w:t xml:space="preserve">11.4. </w:t>
      </w:r>
      <w:proofErr w:type="gramStart"/>
      <w:r w:rsidRPr="00E614DD">
        <w:t>Если страховая сумма установлена на весь срок действия договора страхования (агрегатная страховая сумма), то сумма страхового возмещения по всем страховым случаям, наступившим в течение срока действия договора страхования, не может превышать установленной по договору страховой суммы (в совокупности с дополнительными расходами, если их возмещение предусмотрено договором страхования), с учетом положений, предусмотренных пунктом 11.3.6.</w:t>
      </w:r>
      <w:proofErr w:type="gramEnd"/>
      <w:r w:rsidRPr="00E614DD">
        <w:t xml:space="preserve"> Правил.</w:t>
      </w:r>
    </w:p>
    <w:p w:rsidR="001C2214" w:rsidRPr="00E614DD" w:rsidRDefault="001C2214" w:rsidP="001C2214">
      <w:pPr>
        <w:jc w:val="both"/>
      </w:pPr>
      <w:r w:rsidRPr="00E614DD">
        <w:t>11.5. Если страховая сумма установлена на каждый страховой случай (неагрегатная страховая сумма), то размер страхового возмещения  по каждому страховому случаю определяется исходя из страховой суммы (в совокупности с дополнительными расходами, если их возмещение предусмотрено договором страхования) и с учетом положений, предусмотренных пунктом 11.3.6. Правил, независимо от выплат по предыдущим страховым случаям.</w:t>
      </w:r>
    </w:p>
    <w:p w:rsidR="001C2214" w:rsidRPr="00E614DD" w:rsidRDefault="001C2214" w:rsidP="001C2214">
      <w:pPr>
        <w:pStyle w:val="30"/>
        <w:spacing w:after="0"/>
        <w:jc w:val="both"/>
        <w:rPr>
          <w:sz w:val="20"/>
          <w:szCs w:val="20"/>
        </w:rPr>
      </w:pPr>
      <w:r w:rsidRPr="00E614DD">
        <w:rPr>
          <w:sz w:val="20"/>
          <w:szCs w:val="20"/>
        </w:rPr>
        <w:t xml:space="preserve">11.6. Если в момент наступления страхового случая имущество было застраховано в нескольких страховых организациях (двойное страхование), то страховое возмещение не может превышать его действительной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страхователем договорам страхования указанного имущества. </w:t>
      </w:r>
    </w:p>
    <w:p w:rsidR="001C2214" w:rsidRPr="00E614DD" w:rsidRDefault="001C2214" w:rsidP="001C2214">
      <w:pPr>
        <w:pStyle w:val="Iauiue"/>
        <w:ind w:right="-87" w:firstLine="0"/>
        <w:jc w:val="both"/>
      </w:pPr>
      <w:r w:rsidRPr="00E614DD">
        <w:t xml:space="preserve">11.7. В </w:t>
      </w:r>
      <w:proofErr w:type="gramStart"/>
      <w:r w:rsidRPr="00E614DD">
        <w:t>случаях</w:t>
      </w:r>
      <w:proofErr w:type="gramEnd"/>
      <w:r w:rsidRPr="00E614DD">
        <w:t>, когда причиненный ущерб по страховому случаю возмещен третьими лицами, то Страховщик оплачивает только разницу между суммой, подлежащей возмещению и суммой, возмещенной третьим лицом.</w:t>
      </w:r>
    </w:p>
    <w:p w:rsidR="001C2214" w:rsidRPr="00E614DD" w:rsidRDefault="001C2214" w:rsidP="001C2214">
      <w:pPr>
        <w:pStyle w:val="Iauiue"/>
        <w:ind w:right="-87" w:firstLine="0"/>
        <w:jc w:val="both"/>
      </w:pPr>
      <w:r w:rsidRPr="00E614DD">
        <w:t xml:space="preserve">11.8. В </w:t>
      </w:r>
      <w:proofErr w:type="gramStart"/>
      <w:r w:rsidRPr="00E614DD">
        <w:t>случае</w:t>
      </w:r>
      <w:proofErr w:type="gramEnd"/>
      <w:r w:rsidRPr="00E614DD">
        <w:t>, если после выплаты страхового возмещения станет известно, что Страхователь (</w:t>
      </w:r>
      <w:proofErr w:type="spellStart"/>
      <w:r w:rsidRPr="00E614DD">
        <w:t>Выгодоприобретатель</w:t>
      </w:r>
      <w:proofErr w:type="spellEnd"/>
      <w:r w:rsidRPr="00E614DD">
        <w:t>) не имел права на получение страхового возмещения, он обязан возвратить страховое возмещение Страховщику в течение 5 (пяти) дней с момента  предъявления Страховщиком письменного требования.</w:t>
      </w:r>
    </w:p>
    <w:p w:rsidR="001C2214" w:rsidRPr="00E614DD" w:rsidRDefault="001C2214" w:rsidP="001C2214">
      <w:pPr>
        <w:pStyle w:val="Iauiue"/>
        <w:ind w:right="-87" w:firstLine="0"/>
        <w:jc w:val="both"/>
      </w:pPr>
      <w:r w:rsidRPr="00E614DD">
        <w:t xml:space="preserve">11.9. В </w:t>
      </w:r>
      <w:proofErr w:type="gramStart"/>
      <w:r w:rsidRPr="00E614DD">
        <w:t>случае</w:t>
      </w:r>
      <w:proofErr w:type="gramEnd"/>
      <w:r w:rsidRPr="00E614DD">
        <w:t xml:space="preserve"> возникновения между сторонами спора о причинах и размере ущерба, каждая из сторон вправе провести за свой счет экспертизу. Заключение экспертизы,  проведенной одной стороной, не является обязательным для другой стороны. </w:t>
      </w:r>
    </w:p>
    <w:p w:rsidR="001C2214" w:rsidRPr="00E614DD" w:rsidRDefault="001C2214" w:rsidP="001C2214">
      <w:pPr>
        <w:pStyle w:val="22"/>
        <w:ind w:firstLine="0"/>
        <w:rPr>
          <w:sz w:val="20"/>
        </w:rPr>
      </w:pPr>
      <w:r w:rsidRPr="00E614DD">
        <w:rPr>
          <w:sz w:val="20"/>
        </w:rPr>
        <w:t xml:space="preserve">11.10. Днем выплаты страхового возмещения считается день списания денежных средств с расчетного счета Страховщика для их перечисления на расчетный счет Страхователя, либо день выплаты наличными деньгами через кассу Страховщика. </w:t>
      </w:r>
    </w:p>
    <w:p w:rsidR="001C2214" w:rsidRPr="00E614DD" w:rsidRDefault="001C2214" w:rsidP="001C2214">
      <w:pPr>
        <w:pStyle w:val="22"/>
        <w:ind w:firstLine="0"/>
        <w:rPr>
          <w:snapToGrid w:val="0"/>
          <w:sz w:val="20"/>
        </w:rPr>
      </w:pPr>
      <w:r w:rsidRPr="00E614DD">
        <w:rPr>
          <w:sz w:val="20"/>
        </w:rPr>
        <w:t xml:space="preserve">11.11. </w:t>
      </w:r>
      <w:proofErr w:type="gramStart"/>
      <w:r w:rsidRPr="00E614DD">
        <w:rPr>
          <w:sz w:val="20"/>
        </w:rPr>
        <w:t>Е</w:t>
      </w:r>
      <w:r w:rsidRPr="00E614DD">
        <w:rPr>
          <w:snapToGrid w:val="0"/>
          <w:sz w:val="20"/>
        </w:rPr>
        <w:t>сли стоимость ремонта в счете, наряд – заказе или калькуляции указана в иностранной валюте либо</w:t>
      </w:r>
      <w:r w:rsidRPr="00E614DD">
        <w:rPr>
          <w:sz w:val="20"/>
        </w:rPr>
        <w:t xml:space="preserve"> страховая сумма в договоре страхования установлена в валютном эквиваленте,</w:t>
      </w:r>
      <w:r w:rsidRPr="00E614DD">
        <w:rPr>
          <w:snapToGrid w:val="0"/>
          <w:sz w:val="20"/>
        </w:rPr>
        <w:t xml:space="preserve"> то в случае утраты или полной гибели застрахованного имущества, применяется курс ЦБ РФ на день выплаты страхового возмещения.</w:t>
      </w:r>
      <w:proofErr w:type="gramEnd"/>
      <w:r w:rsidRPr="00E614DD">
        <w:rPr>
          <w:snapToGrid w:val="0"/>
          <w:sz w:val="20"/>
        </w:rPr>
        <w:t xml:space="preserve"> Если курс ЦБ РФ на день выплаты страхового возмещения выше курса ЦБ РФ на день страхового случая на 20% и более, то при расчете страхового возмещения применяется курс ЦБ РФ на день страхового случая, увеличенный на 20%. </w:t>
      </w:r>
    </w:p>
    <w:p w:rsidR="001C2214" w:rsidRPr="00E614DD" w:rsidRDefault="001C2214" w:rsidP="001C2214">
      <w:pPr>
        <w:pStyle w:val="22"/>
        <w:ind w:firstLine="360"/>
        <w:rPr>
          <w:sz w:val="20"/>
        </w:rPr>
      </w:pPr>
      <w:r w:rsidRPr="00E614DD">
        <w:rPr>
          <w:snapToGrid w:val="0"/>
          <w:sz w:val="20"/>
        </w:rPr>
        <w:t xml:space="preserve">В </w:t>
      </w:r>
      <w:proofErr w:type="gramStart"/>
      <w:r w:rsidRPr="00E614DD">
        <w:rPr>
          <w:snapToGrid w:val="0"/>
          <w:sz w:val="20"/>
        </w:rPr>
        <w:t>договоре</w:t>
      </w:r>
      <w:proofErr w:type="gramEnd"/>
      <w:r w:rsidRPr="00E614DD">
        <w:rPr>
          <w:snapToGrid w:val="0"/>
          <w:sz w:val="20"/>
        </w:rPr>
        <w:t xml:space="preserve"> страхования может быть установлено иное ограничение на величину изменения курса валют.</w:t>
      </w:r>
    </w:p>
    <w:p w:rsidR="001C2214" w:rsidRPr="00E614DD" w:rsidRDefault="001C2214" w:rsidP="001C2214">
      <w:pPr>
        <w:jc w:val="both"/>
      </w:pPr>
      <w:r w:rsidRPr="00E614DD">
        <w:t>11.12. Страхователь (</w:t>
      </w:r>
      <w:proofErr w:type="spellStart"/>
      <w:r w:rsidRPr="00E614DD">
        <w:t>Выгодоприобретатель</w:t>
      </w:r>
      <w:proofErr w:type="spellEnd"/>
      <w:r w:rsidRPr="00E614DD">
        <w:t xml:space="preserve">)  после того, как ему стало известно о наступлении страхового случая, обязан незамедлительно уведомить о его наступлении Страховщика в установленный договором страхования срок указанным в договоре способом. Неисполнение настоящей обязанности дает Страховщику право отказать в выплате страхового </w:t>
      </w:r>
      <w:r w:rsidRPr="00E614DD">
        <w:lastRenderedPageBreak/>
        <w:t>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C2214" w:rsidRPr="00E614DD" w:rsidRDefault="001C2214" w:rsidP="001C2214">
      <w:pPr>
        <w:autoSpaceDE w:val="0"/>
        <w:autoSpaceDN w:val="0"/>
        <w:adjustRightInd w:val="0"/>
        <w:jc w:val="both"/>
      </w:pPr>
      <w:bookmarkStart w:id="14" w:name="sub_9621"/>
      <w:r w:rsidRPr="00E614DD">
        <w:t>11.13.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w:t>
      </w:r>
      <w:bookmarkStart w:id="15" w:name="sub_96212"/>
      <w:bookmarkEnd w:id="14"/>
      <w:r w:rsidRPr="00E614DD">
        <w:t xml:space="preserve"> Принимая такие меры, Страхователь должен следовать указаниям Страховщика, если они сообщены Страхователю. </w:t>
      </w:r>
      <w:bookmarkStart w:id="16" w:name="sub_9623"/>
      <w:bookmarkEnd w:id="15"/>
      <w:r w:rsidRPr="00E614DD">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C2214" w:rsidRPr="00E614DD" w:rsidRDefault="001C2214" w:rsidP="001C2214">
      <w:pPr>
        <w:jc w:val="both"/>
      </w:pPr>
      <w:r w:rsidRPr="00E614DD">
        <w:t xml:space="preserve">11.14. Если договором страхования не предусмотрено иное, к Страховщику, выплатившему страховое возмещение, переходит в </w:t>
      </w:r>
      <w:proofErr w:type="gramStart"/>
      <w:r w:rsidRPr="00E614DD">
        <w:t>пределах</w:t>
      </w:r>
      <w:proofErr w:type="gramEnd"/>
      <w:r w:rsidRPr="00E614DD">
        <w:t xml:space="preserve"> выплаченной суммы право требования, которое Страхователь (</w:t>
      </w:r>
      <w:proofErr w:type="spellStart"/>
      <w:r w:rsidRPr="00E614DD">
        <w:t>Выгодоприобретатель</w:t>
      </w:r>
      <w:proofErr w:type="spellEnd"/>
      <w:r w:rsidRPr="00E614DD">
        <w:t>)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  Если Страхователь (</w:t>
      </w:r>
      <w:proofErr w:type="spellStart"/>
      <w:r w:rsidRPr="00E614DD">
        <w:t>Выгодоприобретатель</w:t>
      </w:r>
      <w:proofErr w:type="spellEnd"/>
      <w:r w:rsidRPr="00E614DD">
        <w:t>)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w:t>
      </w:r>
      <w:proofErr w:type="spellStart"/>
      <w:r w:rsidRPr="00E614DD">
        <w:t>Выгодоприобретателя</w:t>
      </w:r>
      <w:proofErr w:type="spellEnd"/>
      <w:r w:rsidRPr="00E614DD">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bookmarkEnd w:id="16"/>
    <w:p w:rsidR="001C2214" w:rsidRPr="00E614DD" w:rsidRDefault="001C2214" w:rsidP="001C2214">
      <w:pPr>
        <w:tabs>
          <w:tab w:val="left" w:pos="0"/>
          <w:tab w:val="left" w:pos="567"/>
        </w:tabs>
        <w:jc w:val="both"/>
      </w:pPr>
      <w:r w:rsidRPr="00E614DD">
        <w:t>11.15. Страховщик вправе отказать Страхователю в выплате страхового возмещения, если ремонт поврежденного имущества и (или) утилизация его остатков, проведенные до осмотра Страховщиком  в соответствии с настоящими Правилами не позволяет достоверно установить наличие страхового случая и размер убытков.</w:t>
      </w:r>
    </w:p>
    <w:p w:rsidR="001C2214" w:rsidRPr="00E614DD" w:rsidRDefault="001C2214" w:rsidP="001C2214">
      <w:pPr>
        <w:tabs>
          <w:tab w:val="left" w:pos="0"/>
          <w:tab w:val="left" w:pos="567"/>
        </w:tabs>
        <w:jc w:val="both"/>
      </w:pPr>
      <w:r w:rsidRPr="00E614DD">
        <w:t>11.16. Решение об отказе в выплате страхового возмещения сообщается Страхователю в письменной форме с обоснованием причин отказа.</w:t>
      </w:r>
    </w:p>
    <w:p w:rsidR="001C2214" w:rsidRPr="00E614DD" w:rsidRDefault="001C2214" w:rsidP="001C2214">
      <w:pPr>
        <w:tabs>
          <w:tab w:val="left" w:pos="0"/>
          <w:tab w:val="left" w:pos="567"/>
        </w:tabs>
        <w:jc w:val="both"/>
      </w:pPr>
      <w:r w:rsidRPr="00E614DD">
        <w:t xml:space="preserve">11.17. Отказ Страховщика произвести выплату страхового возмещения может быть обжалован Страхователем в судебном </w:t>
      </w:r>
      <w:proofErr w:type="gramStart"/>
      <w:r w:rsidRPr="00E614DD">
        <w:t>порядке</w:t>
      </w:r>
      <w:proofErr w:type="gramEnd"/>
      <w:r w:rsidRPr="00E614DD">
        <w:t>.</w:t>
      </w:r>
    </w:p>
    <w:p w:rsidR="001C2214" w:rsidRPr="00E614DD" w:rsidRDefault="001C2214" w:rsidP="001C2214">
      <w:pPr>
        <w:pStyle w:val="10"/>
      </w:pPr>
      <w:bookmarkStart w:id="17" w:name="_Toc173149194"/>
      <w:r w:rsidRPr="00E614DD">
        <w:t>12. ИЗМЕНЕНИЕ ДОГОВОРА СТРАХОВАНИЯ</w:t>
      </w:r>
      <w:bookmarkEnd w:id="17"/>
    </w:p>
    <w:p w:rsidR="001C2214" w:rsidRPr="00E614DD" w:rsidRDefault="001C2214" w:rsidP="001C2214">
      <w:pPr>
        <w:widowControl w:val="0"/>
        <w:spacing w:before="120"/>
        <w:jc w:val="both"/>
      </w:pPr>
      <w:r w:rsidRPr="00E614DD">
        <w:t>12.1. Соглашение об изменении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1C2214" w:rsidRPr="00E614DD" w:rsidRDefault="001C2214" w:rsidP="001C2214">
      <w:pPr>
        <w:widowControl w:val="0"/>
        <w:jc w:val="both"/>
      </w:pPr>
      <w:r w:rsidRPr="00E614DD">
        <w:t xml:space="preserve">12.2. В </w:t>
      </w:r>
      <w:proofErr w:type="gramStart"/>
      <w:r w:rsidRPr="00E614DD">
        <w:t>случае</w:t>
      </w:r>
      <w:proofErr w:type="gramEnd"/>
      <w:r w:rsidRPr="00E614DD">
        <w:t xml:space="preserve"> изменения договора обязательства считаются измененными с момента з</w:t>
      </w:r>
      <w:r w:rsidRPr="00E614DD">
        <w:t>а</w:t>
      </w:r>
      <w:r w:rsidRPr="00E614DD">
        <w:t>ключения соглашения сторон об изменении или о расторжении договора, если иное не вытекает из соглашения или характера изменения договора.</w:t>
      </w:r>
    </w:p>
    <w:p w:rsidR="001C2214" w:rsidRPr="00E614DD" w:rsidRDefault="001C2214" w:rsidP="001C2214">
      <w:pPr>
        <w:widowControl w:val="0"/>
        <w:tabs>
          <w:tab w:val="num" w:pos="1211"/>
          <w:tab w:val="left" w:pos="1276"/>
        </w:tabs>
        <w:ind w:left="142"/>
        <w:jc w:val="both"/>
        <w:rPr>
          <w:b/>
        </w:rPr>
      </w:pPr>
    </w:p>
    <w:p w:rsidR="001C2214" w:rsidRPr="00E614DD" w:rsidRDefault="001C2214" w:rsidP="001C2214">
      <w:pPr>
        <w:pStyle w:val="10"/>
      </w:pPr>
      <w:bookmarkStart w:id="18" w:name="_Toc173149195"/>
      <w:r w:rsidRPr="00E614DD">
        <w:t>13. ПОРЯДОК РАЗРЕШЕНИЯ СПОРОВ</w:t>
      </w:r>
      <w:bookmarkEnd w:id="18"/>
    </w:p>
    <w:p w:rsidR="001C2214" w:rsidRPr="00E614DD" w:rsidRDefault="001C2214" w:rsidP="001C2214">
      <w:pPr>
        <w:widowControl w:val="0"/>
        <w:tabs>
          <w:tab w:val="left" w:pos="1276"/>
        </w:tabs>
        <w:spacing w:before="120"/>
        <w:jc w:val="both"/>
      </w:pPr>
      <w:r w:rsidRPr="00E614DD">
        <w:t>13.1. Все споры по договору страхования между Страховщиком и Страхователем разр</w:t>
      </w:r>
      <w:r w:rsidRPr="00E614DD">
        <w:t>е</w:t>
      </w:r>
      <w:r w:rsidRPr="00E614DD">
        <w:t>шаются путем переговоров, а при не достижении согласия</w:t>
      </w:r>
      <w:r w:rsidRPr="00E614DD">
        <w:rPr>
          <w:noProof/>
        </w:rPr>
        <w:t xml:space="preserve"> -</w:t>
      </w:r>
      <w:r w:rsidRPr="00E614DD">
        <w:t xml:space="preserve"> в суде</w:t>
      </w:r>
      <w:r w:rsidRPr="00E614DD">
        <w:t>б</w:t>
      </w:r>
      <w:r w:rsidRPr="00E614DD">
        <w:t>ном порядке.</w:t>
      </w:r>
    </w:p>
    <w:p w:rsidR="001C2214" w:rsidRPr="00E614DD" w:rsidRDefault="001C2214" w:rsidP="001C2214">
      <w:pPr>
        <w:widowControl w:val="0"/>
        <w:tabs>
          <w:tab w:val="left" w:pos="1276"/>
        </w:tabs>
        <w:jc w:val="both"/>
      </w:pPr>
      <w:r w:rsidRPr="00E614DD">
        <w:t>13.2. Иск по требованиям, вытекающим из договора страхования, может быть предъявлен в течение двух лет.</w:t>
      </w:r>
    </w:p>
    <w:p w:rsidR="001C2214" w:rsidRPr="00E614DD" w:rsidRDefault="001C2214" w:rsidP="001C2214">
      <w:pPr>
        <w:widowControl w:val="0"/>
        <w:tabs>
          <w:tab w:val="left" w:pos="567"/>
        </w:tabs>
        <w:ind w:left="567" w:hanging="567"/>
      </w:pPr>
    </w:p>
    <w:p w:rsidR="001C2214" w:rsidRPr="00E614DD" w:rsidRDefault="001C2214" w:rsidP="001C2214">
      <w:pPr>
        <w:pStyle w:val="10"/>
      </w:pPr>
      <w:bookmarkStart w:id="19" w:name="_Toc173149196"/>
    </w:p>
    <w:p w:rsidR="001C2214" w:rsidRPr="00E614DD" w:rsidRDefault="001C2214" w:rsidP="001C2214">
      <w:pPr>
        <w:widowControl w:val="0"/>
        <w:jc w:val="right"/>
        <w:rPr>
          <w:b/>
        </w:rPr>
      </w:pPr>
      <w:r w:rsidRPr="00E614DD">
        <w:rPr>
          <w:b/>
        </w:rPr>
        <w:br w:type="page"/>
      </w:r>
      <w:r w:rsidRPr="00E614DD">
        <w:rPr>
          <w:b/>
        </w:rPr>
        <w:lastRenderedPageBreak/>
        <w:t>Приложение №1</w:t>
      </w:r>
    </w:p>
    <w:p w:rsidR="001C2214" w:rsidRPr="00E614DD" w:rsidRDefault="001C2214" w:rsidP="001C2214">
      <w:pPr>
        <w:widowControl w:val="0"/>
        <w:jc w:val="right"/>
      </w:pPr>
      <w:r w:rsidRPr="00E614DD">
        <w:t xml:space="preserve">к Правилам страхования </w:t>
      </w:r>
    </w:p>
    <w:p w:rsidR="001C2214" w:rsidRPr="00E614DD" w:rsidRDefault="001C2214" w:rsidP="001C2214">
      <w:pPr>
        <w:widowControl w:val="0"/>
        <w:jc w:val="right"/>
      </w:pPr>
      <w:r w:rsidRPr="00E614DD">
        <w:t xml:space="preserve">имущества юридических лиц </w:t>
      </w:r>
    </w:p>
    <w:p w:rsidR="001C2214" w:rsidRPr="00E614DD" w:rsidRDefault="001C2214" w:rsidP="001C2214">
      <w:pPr>
        <w:widowControl w:val="0"/>
        <w:jc w:val="right"/>
      </w:pPr>
      <w:r w:rsidRPr="00E614DD">
        <w:t xml:space="preserve">от всех рисков </w:t>
      </w:r>
    </w:p>
    <w:p w:rsidR="001C2214" w:rsidRPr="00E614DD" w:rsidRDefault="001C2214" w:rsidP="001C2214">
      <w:pPr>
        <w:widowControl w:val="0"/>
      </w:pPr>
    </w:p>
    <w:p w:rsidR="001C2214" w:rsidRPr="00E614DD" w:rsidRDefault="001C2214" w:rsidP="002B112D">
      <w:pPr>
        <w:widowControl w:val="0"/>
        <w:jc w:val="center"/>
        <w:rPr>
          <w:b/>
        </w:rPr>
      </w:pPr>
      <w:r w:rsidRPr="00E614DD">
        <w:rPr>
          <w:b/>
        </w:rPr>
        <w:t xml:space="preserve">ДОПОЛНИТЕЛЬНЫЕ УСЛОВИЯ </w:t>
      </w:r>
      <w:r w:rsidRPr="00E614DD">
        <w:rPr>
          <w:b/>
        </w:rPr>
        <w:br/>
      </w:r>
      <w:bookmarkEnd w:id="19"/>
      <w:r w:rsidRPr="00E614DD">
        <w:rPr>
          <w:b/>
        </w:rPr>
        <w:t xml:space="preserve">ПО СТРАХОВАНИЮ УБЫТКОВ ОТ ПЕРЕРЫВА В </w:t>
      </w:r>
      <w:proofErr w:type="gramStart"/>
      <w:r w:rsidRPr="00E614DD">
        <w:rPr>
          <w:b/>
        </w:rPr>
        <w:t>ПРОИЗВОДСТВЕ</w:t>
      </w:r>
      <w:proofErr w:type="gramEnd"/>
    </w:p>
    <w:p w:rsidR="001C2214" w:rsidRPr="00E614DD" w:rsidRDefault="001C2214" w:rsidP="001C2214">
      <w:pPr>
        <w:pStyle w:val="a4"/>
        <w:widowControl w:val="0"/>
        <w:spacing w:before="120"/>
        <w:rPr>
          <w:b/>
        </w:rPr>
      </w:pPr>
      <w:r w:rsidRPr="00E614DD">
        <w:rPr>
          <w:b/>
        </w:rPr>
        <w:t>1. ОПРЕДЕЛЕНИЯ</w:t>
      </w:r>
    </w:p>
    <w:p w:rsidR="001C2214" w:rsidRPr="00E614DD" w:rsidRDefault="001C2214" w:rsidP="001C2214">
      <w:pPr>
        <w:pStyle w:val="a4"/>
        <w:widowControl w:val="0"/>
        <w:spacing w:before="120"/>
      </w:pPr>
      <w:r w:rsidRPr="00E614DD">
        <w:t xml:space="preserve">1.1. </w:t>
      </w:r>
      <w:r w:rsidRPr="00E614DD">
        <w:rPr>
          <w:i/>
        </w:rPr>
        <w:t>Производственная деятельность</w:t>
      </w:r>
      <w:r w:rsidRPr="00E614DD">
        <w:t xml:space="preserve"> -  вид деятельности  Страхователя, предусмотренный его уставом и указанный в договоре страхования (страховом полисе), не запрещенный законодательством Российской Федерации. </w:t>
      </w:r>
    </w:p>
    <w:p w:rsidR="001C2214" w:rsidRPr="00E614DD" w:rsidRDefault="001C2214" w:rsidP="001C2214">
      <w:pPr>
        <w:widowControl w:val="0"/>
        <w:jc w:val="both"/>
      </w:pPr>
      <w:r w:rsidRPr="00E614DD">
        <w:t>1.2.</w:t>
      </w:r>
      <w:r w:rsidRPr="00E614DD">
        <w:rPr>
          <w:i/>
        </w:rPr>
        <w:t xml:space="preserve"> Перерыв в </w:t>
      </w:r>
      <w:proofErr w:type="gramStart"/>
      <w:r w:rsidRPr="00E614DD">
        <w:rPr>
          <w:i/>
        </w:rPr>
        <w:t>производстве</w:t>
      </w:r>
      <w:proofErr w:type="gramEnd"/>
      <w:r w:rsidRPr="00E614DD">
        <w:t xml:space="preserve">  - перерыв в хозяйственной деятельности предприятий.</w:t>
      </w:r>
    </w:p>
    <w:p w:rsidR="001C2214" w:rsidRPr="00E614DD" w:rsidRDefault="001C2214" w:rsidP="001C2214">
      <w:pPr>
        <w:pStyle w:val="a4"/>
        <w:widowControl w:val="0"/>
      </w:pPr>
      <w:r w:rsidRPr="00E614DD">
        <w:t xml:space="preserve">1.3. </w:t>
      </w:r>
      <w:r w:rsidRPr="00E614DD">
        <w:rPr>
          <w:i/>
        </w:rPr>
        <w:t xml:space="preserve">Выручка – </w:t>
      </w:r>
      <w:r w:rsidRPr="00E614DD">
        <w:t>выручка (нетто) от осуществления застрахованной деятельности за вычетом налога на добавленную стоимость, акцизов, экспортных пошлин, налога с продаж и других обязательных платежей.</w:t>
      </w:r>
    </w:p>
    <w:p w:rsidR="001C2214" w:rsidRPr="00E614DD" w:rsidRDefault="001C2214" w:rsidP="001C2214">
      <w:pPr>
        <w:pStyle w:val="a4"/>
        <w:rPr>
          <w:iCs/>
        </w:rPr>
      </w:pPr>
      <w:r w:rsidRPr="00E614DD">
        <w:rPr>
          <w:bCs/>
          <w:iCs/>
        </w:rPr>
        <w:t xml:space="preserve">1.4.  </w:t>
      </w:r>
      <w:r w:rsidRPr="00E614DD">
        <w:rPr>
          <w:bCs/>
          <w:i/>
          <w:iCs/>
        </w:rPr>
        <w:t>Базовый период</w:t>
      </w:r>
      <w:r w:rsidRPr="00E614DD">
        <w:rPr>
          <w:bCs/>
          <w:iCs/>
        </w:rPr>
        <w:t xml:space="preserve"> -</w:t>
      </w:r>
      <w:r w:rsidRPr="00E614DD">
        <w:t xml:space="preserve"> </w:t>
      </w:r>
      <w:r w:rsidRPr="00E614DD">
        <w:rPr>
          <w:iCs/>
        </w:rPr>
        <w:t>интервал времени, который относится к предыдущему году, как период перерыва в производственной деятельности, относится к текущему году (пример: если перерыв в производстве длился с 01.02.201</w:t>
      </w:r>
      <w:r w:rsidR="00504CD3">
        <w:rPr>
          <w:iCs/>
        </w:rPr>
        <w:t>7</w:t>
      </w:r>
      <w:r w:rsidRPr="00E614DD">
        <w:rPr>
          <w:iCs/>
        </w:rPr>
        <w:t xml:space="preserve"> по 01.05.201</w:t>
      </w:r>
      <w:r w:rsidR="00504CD3">
        <w:rPr>
          <w:iCs/>
        </w:rPr>
        <w:t>7</w:t>
      </w:r>
      <w:r w:rsidRPr="00E614DD">
        <w:rPr>
          <w:iCs/>
        </w:rPr>
        <w:t>, то под базовым периодом будет пониматься период времени с 01.02.201</w:t>
      </w:r>
      <w:r w:rsidR="00504CD3">
        <w:rPr>
          <w:iCs/>
        </w:rPr>
        <w:t>6</w:t>
      </w:r>
      <w:r w:rsidRPr="00E614DD">
        <w:rPr>
          <w:iCs/>
        </w:rPr>
        <w:t xml:space="preserve"> по 01.05.201</w:t>
      </w:r>
      <w:r w:rsidR="00504CD3">
        <w:rPr>
          <w:iCs/>
        </w:rPr>
        <w:t>6</w:t>
      </w:r>
      <w:r w:rsidRPr="00E614DD">
        <w:rPr>
          <w:iCs/>
        </w:rPr>
        <w:t xml:space="preserve">). </w:t>
      </w:r>
    </w:p>
    <w:p w:rsidR="001C2214" w:rsidRPr="00E614DD" w:rsidRDefault="001C2214" w:rsidP="001C2214">
      <w:pPr>
        <w:pStyle w:val="a4"/>
        <w:rPr>
          <w:bCs/>
          <w:iCs/>
        </w:rPr>
      </w:pPr>
      <w:r w:rsidRPr="00E614DD">
        <w:rPr>
          <w:iCs/>
        </w:rPr>
        <w:t xml:space="preserve">1.5. </w:t>
      </w:r>
      <w:r w:rsidRPr="00E614DD">
        <w:rPr>
          <w:i/>
          <w:iCs/>
        </w:rPr>
        <w:t>Оценочный период</w:t>
      </w:r>
      <w:r w:rsidRPr="00E614DD">
        <w:rPr>
          <w:iCs/>
        </w:rPr>
        <w:t xml:space="preserve"> -</w:t>
      </w:r>
      <w:r w:rsidRPr="00E614DD">
        <w:t xml:space="preserve"> </w:t>
      </w:r>
      <w:r w:rsidRPr="00E614DD">
        <w:rPr>
          <w:bCs/>
          <w:iCs/>
        </w:rPr>
        <w:t>интервал времени, равный интервалу времени принятому для определения страховой суммы, заканчивающийся моментом окончания перерыва в производственной деятельности или моментом окончания периода возмещения, в зависимости от того какой из этих моментов наступит раньше.</w:t>
      </w:r>
    </w:p>
    <w:p w:rsidR="001C2214" w:rsidRPr="00E614DD" w:rsidRDefault="001C2214" w:rsidP="001C2214">
      <w:pPr>
        <w:pStyle w:val="a4"/>
        <w:rPr>
          <w:bCs/>
          <w:iCs/>
        </w:rPr>
      </w:pPr>
      <w:r w:rsidRPr="00E614DD">
        <w:rPr>
          <w:bCs/>
          <w:iCs/>
        </w:rPr>
        <w:t xml:space="preserve">1.6. </w:t>
      </w:r>
      <w:r w:rsidRPr="00E614DD">
        <w:rPr>
          <w:i/>
          <w:iCs/>
        </w:rPr>
        <w:t>Период возмещения</w:t>
      </w:r>
      <w:r w:rsidRPr="00E614DD">
        <w:rPr>
          <w:iCs/>
        </w:rPr>
        <w:t xml:space="preserve"> -</w:t>
      </w:r>
      <w:r w:rsidRPr="00E614DD">
        <w:rPr>
          <w:bCs/>
          <w:iCs/>
        </w:rPr>
        <w:t xml:space="preserve"> период времени, за который страховщик обязуется возместить возможные убытки страхователя от перерыва в производственной деятельности в соответствии с условиями  договора страхования.</w:t>
      </w:r>
    </w:p>
    <w:p w:rsidR="001C2214" w:rsidRPr="00E614DD" w:rsidRDefault="001C2214" w:rsidP="001C2214">
      <w:pPr>
        <w:pStyle w:val="a4"/>
        <w:rPr>
          <w:bCs/>
          <w:iCs/>
        </w:rPr>
      </w:pPr>
      <w:r w:rsidRPr="00E614DD">
        <w:rPr>
          <w:iCs/>
        </w:rPr>
        <w:t xml:space="preserve">1.7. </w:t>
      </w:r>
      <w:r w:rsidRPr="00E614DD">
        <w:rPr>
          <w:i/>
          <w:iCs/>
        </w:rPr>
        <w:t>Временная франшиза</w:t>
      </w:r>
      <w:r w:rsidRPr="00E614DD">
        <w:rPr>
          <w:iCs/>
        </w:rPr>
        <w:t xml:space="preserve"> -</w:t>
      </w:r>
      <w:r w:rsidRPr="00E614DD">
        <w:rPr>
          <w:bCs/>
          <w:iCs/>
        </w:rPr>
        <w:t xml:space="preserve"> период времени от начала перерыва в производственной деятельности, в течение которого возможные убытки страхователя от перерыва в производственной деятельности несет сам страхователь.</w:t>
      </w:r>
    </w:p>
    <w:p w:rsidR="001C2214" w:rsidRPr="00E614DD" w:rsidRDefault="001C2214" w:rsidP="001C2214">
      <w:pPr>
        <w:pStyle w:val="a4"/>
        <w:widowControl w:val="0"/>
        <w:spacing w:before="120"/>
        <w:rPr>
          <w:b/>
        </w:rPr>
      </w:pPr>
      <w:r w:rsidRPr="00E614DD">
        <w:rPr>
          <w:b/>
        </w:rPr>
        <w:t>2. ОБЩИЕ ПОЛОЖЕНИЯ</w:t>
      </w:r>
    </w:p>
    <w:p w:rsidR="001C2214" w:rsidRPr="00E614DD" w:rsidRDefault="001C2214" w:rsidP="001C2214">
      <w:pPr>
        <w:pStyle w:val="a4"/>
        <w:widowControl w:val="0"/>
        <w:spacing w:before="120"/>
      </w:pPr>
      <w:r w:rsidRPr="00E614DD">
        <w:t>2.1.</w:t>
      </w:r>
      <w:r w:rsidRPr="00E614DD">
        <w:rPr>
          <w:b/>
        </w:rPr>
        <w:t xml:space="preserve"> </w:t>
      </w:r>
      <w:r w:rsidRPr="00E614DD">
        <w:t xml:space="preserve">По договору страхования, заключенному в </w:t>
      </w:r>
      <w:proofErr w:type="gramStart"/>
      <w:r w:rsidRPr="00E614DD">
        <w:t>соответствии</w:t>
      </w:r>
      <w:proofErr w:type="gramEnd"/>
      <w:r w:rsidRPr="00E614DD">
        <w:t xml:space="preserve"> с «Правилами страхования имущества юридических лиц от всех рисков» и настоящими Дополнительными условиями </w:t>
      </w:r>
      <w:r w:rsidR="00504CD3">
        <w:t>О</w:t>
      </w:r>
      <w:r w:rsidRPr="00E614DD">
        <w:t xml:space="preserve">бщество </w:t>
      </w:r>
      <w:r w:rsidR="00504CD3">
        <w:t xml:space="preserve">с ограниченной ответственностью «Страховая компания </w:t>
      </w:r>
      <w:r w:rsidRPr="00E614DD">
        <w:t>«</w:t>
      </w:r>
      <w:proofErr w:type="spellStart"/>
      <w:r w:rsidRPr="00E614DD">
        <w:t>РЕСО-</w:t>
      </w:r>
      <w:r w:rsidR="00504CD3">
        <w:t>Шанс</w:t>
      </w:r>
      <w:proofErr w:type="spellEnd"/>
      <w:r w:rsidRPr="00E614DD">
        <w:t>» предоставляет страховую защиту от убытков вследствие перерыва в производстве.</w:t>
      </w:r>
    </w:p>
    <w:p w:rsidR="001C2214" w:rsidRPr="00E614DD" w:rsidRDefault="001C2214" w:rsidP="001C2214">
      <w:pPr>
        <w:pStyle w:val="a4"/>
        <w:widowControl w:val="0"/>
      </w:pPr>
      <w:r w:rsidRPr="00E614DD">
        <w:t xml:space="preserve">2.2. В </w:t>
      </w:r>
      <w:proofErr w:type="gramStart"/>
      <w:r w:rsidRPr="00E614DD">
        <w:t>соответствии</w:t>
      </w:r>
      <w:proofErr w:type="gramEnd"/>
      <w:r w:rsidRPr="00E614DD">
        <w:t xml:space="preserve"> с настоящими Дополнительными условиями Страхователями могут выступать юридические лица независимо от их организационно-правовой формы и индивидуальные предприниматели.</w:t>
      </w:r>
    </w:p>
    <w:p w:rsidR="001C2214" w:rsidRPr="00E614DD" w:rsidRDefault="001C2214" w:rsidP="001C2214">
      <w:pPr>
        <w:pStyle w:val="a4"/>
        <w:widowControl w:val="0"/>
      </w:pPr>
      <w:r w:rsidRPr="00E614DD">
        <w:t xml:space="preserve">2.3. По договору страхования риска убытков от перерыва в производственной деятельности может быть застрахован риск только самого страхователя и только в его пользу. </w:t>
      </w:r>
    </w:p>
    <w:p w:rsidR="001C2214" w:rsidRPr="00E614DD" w:rsidRDefault="001C2214" w:rsidP="001C2214">
      <w:pPr>
        <w:pStyle w:val="a4"/>
        <w:widowControl w:val="0"/>
      </w:pPr>
      <w:r w:rsidRPr="00E614DD">
        <w:t xml:space="preserve">2.4. Риск убытков от перерыва в производственной деятельности может быть застрахован только как дополнение к страхованию имущества, застрахованного в соответствии с «Правилами страхования имущества юридических лиц от всех рисков». </w:t>
      </w:r>
    </w:p>
    <w:p w:rsidR="001C2214" w:rsidRPr="00E614DD" w:rsidRDefault="001C2214" w:rsidP="001C2214">
      <w:pPr>
        <w:pStyle w:val="a4"/>
        <w:widowControl w:val="0"/>
        <w:spacing w:before="120"/>
        <w:rPr>
          <w:b/>
        </w:rPr>
      </w:pPr>
      <w:r w:rsidRPr="00E614DD">
        <w:rPr>
          <w:b/>
        </w:rPr>
        <w:t>3. ОБЪЕКТ СТРАХОВАНИЯ</w:t>
      </w:r>
    </w:p>
    <w:p w:rsidR="001C2214" w:rsidRPr="00E614DD" w:rsidRDefault="001C2214" w:rsidP="001C2214">
      <w:pPr>
        <w:widowControl w:val="0"/>
        <w:spacing w:before="120"/>
        <w:jc w:val="both"/>
      </w:pPr>
      <w:r w:rsidRPr="00E614DD">
        <w:t xml:space="preserve">3.1. Объектом страхования по договору, заключенному в </w:t>
      </w:r>
      <w:proofErr w:type="gramStart"/>
      <w:r w:rsidRPr="00E614DD">
        <w:t>соответствии</w:t>
      </w:r>
      <w:proofErr w:type="gramEnd"/>
      <w:r w:rsidRPr="00E614DD">
        <w:t xml:space="preserve"> с настоящими Дополнительными условиями, являются имущественные интересы Страхователя, связанные с риском возникновения убытков из-за возможного прекращения его производственной деятельности по независящим от него причинам.</w:t>
      </w:r>
    </w:p>
    <w:p w:rsidR="001C2214" w:rsidRPr="00E614DD" w:rsidRDefault="001C2214" w:rsidP="001C2214">
      <w:pPr>
        <w:widowControl w:val="0"/>
        <w:spacing w:before="120"/>
        <w:jc w:val="both"/>
        <w:rPr>
          <w:b/>
        </w:rPr>
      </w:pPr>
      <w:r w:rsidRPr="00E614DD">
        <w:rPr>
          <w:b/>
        </w:rPr>
        <w:t>4. ТЕРРИТОРИЯ СТРАХОВАНИЯ</w:t>
      </w:r>
    </w:p>
    <w:p w:rsidR="001C2214" w:rsidRPr="00E614DD" w:rsidRDefault="001C2214" w:rsidP="001C2214">
      <w:pPr>
        <w:widowControl w:val="0"/>
        <w:spacing w:before="120"/>
        <w:jc w:val="both"/>
      </w:pPr>
      <w:r w:rsidRPr="00E614DD">
        <w:t xml:space="preserve">4.1. Территорией страхования считается территория производственных участков, цехов, торговых залов и т.д., указанных в </w:t>
      </w:r>
      <w:proofErr w:type="gramStart"/>
      <w:r w:rsidRPr="00E614DD">
        <w:t>договоре</w:t>
      </w:r>
      <w:proofErr w:type="gramEnd"/>
      <w:r w:rsidRPr="00E614DD">
        <w:t xml:space="preserve"> страхования, где расположено имущество (средства производства), используемое страхователем для страховой деятельности.</w:t>
      </w:r>
    </w:p>
    <w:p w:rsidR="001C2214" w:rsidRPr="00E614DD" w:rsidRDefault="001C2214" w:rsidP="001C2214">
      <w:pPr>
        <w:widowControl w:val="0"/>
        <w:spacing w:before="120"/>
        <w:jc w:val="both"/>
        <w:rPr>
          <w:b/>
        </w:rPr>
      </w:pPr>
      <w:r w:rsidRPr="00E614DD">
        <w:rPr>
          <w:b/>
        </w:rPr>
        <w:t>5. СТРАХОВОЙ СЛУЧАЙ</w:t>
      </w:r>
    </w:p>
    <w:p w:rsidR="001C2214" w:rsidRPr="00E614DD" w:rsidRDefault="001C2214" w:rsidP="001C2214">
      <w:pPr>
        <w:widowControl w:val="0"/>
        <w:spacing w:before="120"/>
        <w:jc w:val="both"/>
      </w:pPr>
      <w:r w:rsidRPr="00E614DD">
        <w:t xml:space="preserve">5.1. Страховым случаем является перерыв в производственной деятельности, т.е. вероятное событие, заключающееся в возможном неполучении или </w:t>
      </w:r>
      <w:proofErr w:type="spellStart"/>
      <w:r w:rsidRPr="00E614DD">
        <w:t>недополучении</w:t>
      </w:r>
      <w:proofErr w:type="spellEnd"/>
      <w:r w:rsidRPr="00E614DD">
        <w:t xml:space="preserve"> Страхователем ожидаемой брутто – прибыли, вследствие сокращения объемов или полной остановки производственной деятельности, в результате причинения материального ущерба имуществу, необходимому для производственной деятельности, при </w:t>
      </w:r>
      <w:proofErr w:type="gramStart"/>
      <w:r w:rsidRPr="00E614DD">
        <w:t>условии</w:t>
      </w:r>
      <w:proofErr w:type="gramEnd"/>
      <w:r w:rsidRPr="00E614DD">
        <w:t xml:space="preserve"> что данное событие удовлетворяет нижеуказанным требованиям (</w:t>
      </w:r>
      <w:r w:rsidRPr="00E614DD">
        <w:rPr>
          <w:b/>
        </w:rPr>
        <w:t>риск «Убытки от перерыва в производстве»</w:t>
      </w:r>
      <w:r w:rsidRPr="00E614DD">
        <w:t>):</w:t>
      </w:r>
    </w:p>
    <w:p w:rsidR="001C2214" w:rsidRPr="00E614DD" w:rsidRDefault="001C2214" w:rsidP="001C2214">
      <w:pPr>
        <w:widowControl w:val="0"/>
        <w:ind w:firstLine="567"/>
        <w:jc w:val="both"/>
      </w:pPr>
      <w:r w:rsidRPr="00E614DD">
        <w:t>- материальный ущерб причинен имуществу, необходимому для производственной деятельности;</w:t>
      </w:r>
    </w:p>
    <w:p w:rsidR="001C2214" w:rsidRPr="00E614DD" w:rsidRDefault="001C2214" w:rsidP="001C2214">
      <w:pPr>
        <w:widowControl w:val="0"/>
        <w:ind w:firstLine="567"/>
        <w:jc w:val="both"/>
      </w:pPr>
      <w:r w:rsidRPr="00E614DD">
        <w:t>- материальный ущерб причинен имуществу на территории, указанной в договоре страхования как месторасположения производства;</w:t>
      </w:r>
    </w:p>
    <w:p w:rsidR="001C2214" w:rsidRPr="00E614DD" w:rsidRDefault="001C2214" w:rsidP="001C2214">
      <w:pPr>
        <w:widowControl w:val="0"/>
        <w:ind w:firstLine="567"/>
        <w:jc w:val="both"/>
      </w:pPr>
      <w:r w:rsidRPr="00E614DD">
        <w:t>- событие, вызвавшее материальный ущерб имуществу, произошло в период действия договора страхования;</w:t>
      </w:r>
    </w:p>
    <w:p w:rsidR="001C2214" w:rsidRPr="00E614DD" w:rsidRDefault="001C2214" w:rsidP="001C2214">
      <w:pPr>
        <w:widowControl w:val="0"/>
        <w:ind w:firstLine="567"/>
        <w:jc w:val="both"/>
      </w:pPr>
      <w:proofErr w:type="gramStart"/>
      <w:r w:rsidRPr="00E614DD">
        <w:t>- событие, вызвавшее материальный ущерб имуществу, признано страховым случаем по условиям «Правил страхования имущества юридических лиц» (в соответствии с пунктом 4.1.</w:t>
      </w:r>
      <w:proofErr w:type="gramEnd"/>
      <w:r w:rsidRPr="00E614DD">
        <w:t xml:space="preserve"> Правил, за исключением событий, поименованных в </w:t>
      </w:r>
      <w:proofErr w:type="gramStart"/>
      <w:r w:rsidRPr="00E614DD">
        <w:t>пункте</w:t>
      </w:r>
      <w:proofErr w:type="gramEnd"/>
      <w:r w:rsidRPr="00E614DD">
        <w:t xml:space="preserve"> 4.2. Правил  с учетом положений пункта 4.3. </w:t>
      </w:r>
      <w:proofErr w:type="gramStart"/>
      <w:r w:rsidRPr="00E614DD">
        <w:t>Правил);</w:t>
      </w:r>
      <w:proofErr w:type="gramEnd"/>
    </w:p>
    <w:p w:rsidR="001C2214" w:rsidRPr="00E614DD" w:rsidRDefault="001C2214" w:rsidP="001C2214">
      <w:pPr>
        <w:widowControl w:val="0"/>
        <w:ind w:firstLine="567"/>
        <w:jc w:val="both"/>
      </w:pPr>
      <w:r w:rsidRPr="00E614DD">
        <w:t xml:space="preserve">- в </w:t>
      </w:r>
      <w:proofErr w:type="gramStart"/>
      <w:r w:rsidRPr="00E614DD">
        <w:t>результате</w:t>
      </w:r>
      <w:proofErr w:type="gramEnd"/>
      <w:r w:rsidRPr="00E614DD">
        <w:t xml:space="preserve"> перерыва в производственной деятельности Страхователь не получил или недополучил ожидаемую брутто – прибыль или понес дополнительные расходы  по предупреждению и (или) сокращению возможных убытков от перерыва в производственной деятельности;</w:t>
      </w:r>
    </w:p>
    <w:p w:rsidR="001C2214" w:rsidRPr="00E614DD" w:rsidRDefault="001C2214" w:rsidP="001C2214">
      <w:pPr>
        <w:widowControl w:val="0"/>
        <w:ind w:firstLine="567"/>
        <w:jc w:val="both"/>
      </w:pPr>
      <w:r w:rsidRPr="00E614DD">
        <w:t>- величина убытка, причиненного имуществу, превышает величину франшизы, установленной в имущественной секции договора страхования.</w:t>
      </w:r>
    </w:p>
    <w:p w:rsidR="001C2214" w:rsidRPr="00E614DD" w:rsidRDefault="001C2214" w:rsidP="001C2214">
      <w:pPr>
        <w:widowControl w:val="0"/>
        <w:jc w:val="both"/>
      </w:pPr>
      <w:r w:rsidRPr="00E614DD">
        <w:t xml:space="preserve">5.2. Перерыв в производственной деятельности считается завершенным в момент технической готовности к осуществлению производственной деятельности, т.е. в момент восстановления или замены поврежденного имущества, необходимого для производственной деятельности, или в момент окончания периода возмещения, в зависимости от того, </w:t>
      </w:r>
      <w:r w:rsidRPr="00E614DD">
        <w:lastRenderedPageBreak/>
        <w:t xml:space="preserve">какой из этих моментов наступил раньше.  </w:t>
      </w:r>
    </w:p>
    <w:p w:rsidR="001C2214" w:rsidRPr="00E614DD" w:rsidRDefault="001C2214" w:rsidP="001C2214">
      <w:pPr>
        <w:widowControl w:val="0"/>
        <w:jc w:val="both"/>
      </w:pPr>
      <w:r w:rsidRPr="00E614DD">
        <w:t xml:space="preserve">5.3. </w:t>
      </w:r>
      <w:proofErr w:type="gramStart"/>
      <w:r w:rsidRPr="00E614DD">
        <w:t>В качестве имущества, необходимого для производственной деятельности, не рассматриваются: наличные деньги, валюта, ценные бумаги, планы, чертежи, схемы, технические носители информации, товары для реализации, готовая продукция, незавершенное производство, сырье, материалы, заготовки, полуфабрикаты, комплектующие изделия, объекты наружной рекламы, документы бухгалтерского учета и другие документы на бумажных и электронных носителях.</w:t>
      </w:r>
      <w:proofErr w:type="gramEnd"/>
    </w:p>
    <w:p w:rsidR="001C2214" w:rsidRPr="00E614DD" w:rsidRDefault="001C2214" w:rsidP="001C2214">
      <w:pPr>
        <w:widowControl w:val="0"/>
        <w:spacing w:before="120"/>
        <w:jc w:val="both"/>
        <w:rPr>
          <w:b/>
        </w:rPr>
      </w:pPr>
      <w:r w:rsidRPr="00E614DD">
        <w:rPr>
          <w:b/>
        </w:rPr>
        <w:t>6. СТРАХОВАЯ СУММА</w:t>
      </w:r>
    </w:p>
    <w:p w:rsidR="001C2214" w:rsidRPr="00E614DD" w:rsidRDefault="001C2214" w:rsidP="001C2214">
      <w:pPr>
        <w:spacing w:before="120"/>
        <w:jc w:val="both"/>
        <w:rPr>
          <w:rFonts w:ascii="Arial" w:hAnsi="Arial" w:cs="Arial"/>
        </w:rPr>
      </w:pPr>
      <w:r w:rsidRPr="00E614DD">
        <w:t>6.1.</w:t>
      </w:r>
      <w:r w:rsidRPr="00E614DD">
        <w:rPr>
          <w:b/>
        </w:rPr>
        <w:t xml:space="preserve"> </w:t>
      </w:r>
      <w:r w:rsidRPr="00E614DD">
        <w:t xml:space="preserve">Страховая сумма должна соответствовать величине брутто-прибыли (валовой прибыли) от реализации продукции (товаров, работ, услуг) за период равный 12 месяцам, </w:t>
      </w:r>
      <w:proofErr w:type="gramStart"/>
      <w:r w:rsidRPr="00E614DD">
        <w:t>которую</w:t>
      </w:r>
      <w:proofErr w:type="gramEnd"/>
      <w:r w:rsidRPr="00E614DD">
        <w:t xml:space="preserve"> Страхователь смог бы заработать при непрерывном производстве</w:t>
      </w:r>
      <w:r w:rsidRPr="00E614DD">
        <w:rPr>
          <w:rFonts w:ascii="Arial" w:hAnsi="Arial" w:cs="Arial"/>
        </w:rPr>
        <w:t>.</w:t>
      </w:r>
    </w:p>
    <w:p w:rsidR="001C2214" w:rsidRPr="00E614DD" w:rsidRDefault="001C2214" w:rsidP="001C2214">
      <w:pPr>
        <w:jc w:val="both"/>
      </w:pPr>
      <w:r w:rsidRPr="00E614DD">
        <w:t>6.2.</w:t>
      </w:r>
      <w:r w:rsidRPr="00E614DD">
        <w:rPr>
          <w:b/>
        </w:rPr>
        <w:t xml:space="preserve"> </w:t>
      </w:r>
      <w:r w:rsidRPr="00E614DD">
        <w:t xml:space="preserve"> При расчете страховой суммы должны применяться нижеуказанные правила:</w:t>
      </w:r>
    </w:p>
    <w:p w:rsidR="001C2214" w:rsidRPr="00E614DD" w:rsidRDefault="001C2214" w:rsidP="001C2214">
      <w:pPr>
        <w:jc w:val="both"/>
      </w:pPr>
      <w:r w:rsidRPr="00E614DD">
        <w:t>6.2.1. брутто-прибыль от реализации продукции (товаров, работ, услуг) рассчитывается путем вычитания переменных производственных расходов из оборота или путем сложения чистой прибыли и постоянных производственных расходов;</w:t>
      </w:r>
    </w:p>
    <w:p w:rsidR="001C2214" w:rsidRPr="00E614DD" w:rsidRDefault="001C2214" w:rsidP="001C2214">
      <w:pPr>
        <w:jc w:val="both"/>
      </w:pPr>
      <w:r w:rsidRPr="00E614DD">
        <w:t xml:space="preserve">6.2.2. расчет брутто-прибыли производится исходя из величины фактического оборота предприятия за 12 месяцев, предшествующих сроку страхования (годовой оборот), увеличенного на планируемый коэффициент роста </w:t>
      </w:r>
      <w:proofErr w:type="gramStart"/>
      <w:r w:rsidRPr="00E614DD">
        <w:t>оборота</w:t>
      </w:r>
      <w:proofErr w:type="gramEnd"/>
      <w:r w:rsidRPr="00E614DD">
        <w:t xml:space="preserve"> на день истечения срока периода возмещения, отсчитанного от даты окончания срока страхования; </w:t>
      </w:r>
    </w:p>
    <w:p w:rsidR="001C2214" w:rsidRPr="00E614DD" w:rsidRDefault="001C2214" w:rsidP="001C2214">
      <w:pPr>
        <w:jc w:val="both"/>
      </w:pPr>
      <w:r w:rsidRPr="00E614DD">
        <w:t>6.2.3. под возмещаемыми - постоянными производственными расходами - понимаются расходы, которые обычно покрываются доходами от производственной деятельности, и при этом:</w:t>
      </w:r>
    </w:p>
    <w:p w:rsidR="001C2214" w:rsidRPr="00E614DD" w:rsidRDefault="001C2214" w:rsidP="001C2214">
      <w:pPr>
        <w:ind w:left="454" w:firstLine="113"/>
        <w:jc w:val="both"/>
      </w:pPr>
      <w:r w:rsidRPr="00E614DD">
        <w:t xml:space="preserve">- </w:t>
      </w:r>
      <w:proofErr w:type="gramStart"/>
      <w:r w:rsidRPr="00E614DD">
        <w:t>имеют место независимо от наступившего страхового случая и не зависят</w:t>
      </w:r>
      <w:proofErr w:type="gramEnd"/>
      <w:r w:rsidRPr="00E614DD">
        <w:t xml:space="preserve"> от объемов производства;</w:t>
      </w:r>
    </w:p>
    <w:p w:rsidR="001C2214" w:rsidRPr="00E614DD" w:rsidRDefault="001C2214" w:rsidP="001C2214">
      <w:pPr>
        <w:ind w:firstLine="567"/>
        <w:jc w:val="both"/>
      </w:pPr>
      <w:r w:rsidRPr="00E614DD">
        <w:t>- вызваны необходимостью продолжения работы страхователя в период перерыва в производственной деятельности.</w:t>
      </w:r>
    </w:p>
    <w:p w:rsidR="001C2214" w:rsidRPr="00E614DD" w:rsidRDefault="001C2214" w:rsidP="001C2214">
      <w:pPr>
        <w:jc w:val="both"/>
      </w:pPr>
      <w:r w:rsidRPr="00E614DD">
        <w:t>К таким постоянным расходам могут относиться:</w:t>
      </w:r>
    </w:p>
    <w:p w:rsidR="001C2214" w:rsidRPr="00E614DD" w:rsidRDefault="001C2214" w:rsidP="001C2214">
      <w:pPr>
        <w:ind w:left="454" w:firstLine="113"/>
        <w:jc w:val="both"/>
      </w:pPr>
      <w:r w:rsidRPr="00E614DD">
        <w:t>а)  часть заработной платы рабочих и служащих страхователя, которая не зависит от объемов производства;</w:t>
      </w:r>
    </w:p>
    <w:p w:rsidR="001C2214" w:rsidRPr="00E614DD" w:rsidRDefault="001C2214" w:rsidP="001C2214">
      <w:pPr>
        <w:ind w:firstLine="567"/>
        <w:jc w:val="both"/>
      </w:pPr>
      <w:r w:rsidRPr="00E614DD">
        <w:t>б) платежи, отчисляемые органам социального страхования, другие аналогичные им платежи, выплачиваемые независимо от результатов производственной деятельности;</w:t>
      </w:r>
    </w:p>
    <w:p w:rsidR="001C2214" w:rsidRPr="00E614DD" w:rsidRDefault="001C2214" w:rsidP="001C2214">
      <w:pPr>
        <w:ind w:left="454" w:firstLine="113"/>
        <w:jc w:val="both"/>
      </w:pPr>
      <w:r w:rsidRPr="00E614DD">
        <w:t>в) арендная плата;</w:t>
      </w:r>
    </w:p>
    <w:p w:rsidR="001C2214" w:rsidRPr="00E614DD" w:rsidRDefault="001C2214" w:rsidP="001C2214">
      <w:pPr>
        <w:ind w:left="454" w:firstLine="113"/>
        <w:jc w:val="both"/>
      </w:pPr>
      <w:r w:rsidRPr="00E614DD">
        <w:t>г) налоги и сборы, уплачиваемые независимо от результатов производственной деятельности;</w:t>
      </w:r>
    </w:p>
    <w:p w:rsidR="001C2214" w:rsidRPr="00E614DD" w:rsidRDefault="001C2214" w:rsidP="001C2214">
      <w:pPr>
        <w:ind w:left="454" w:firstLine="113"/>
        <w:jc w:val="both"/>
      </w:pPr>
      <w:proofErr w:type="spellStart"/>
      <w:r w:rsidRPr="00E614DD">
        <w:t>д</w:t>
      </w:r>
      <w:proofErr w:type="spellEnd"/>
      <w:r w:rsidRPr="00E614DD">
        <w:t>) амортизационные отчисления;</w:t>
      </w:r>
    </w:p>
    <w:p w:rsidR="001C2214" w:rsidRPr="00E614DD" w:rsidRDefault="001C2214" w:rsidP="001C2214">
      <w:pPr>
        <w:ind w:firstLine="567"/>
        <w:jc w:val="both"/>
      </w:pPr>
      <w:r w:rsidRPr="00E614DD">
        <w:t xml:space="preserve">е) проценты по кредитам или иным привлеченным средствам, если эти средства использовались для инвестиций в производственную деятельность страхователя, которая была прервана в </w:t>
      </w:r>
      <w:proofErr w:type="gramStart"/>
      <w:r w:rsidRPr="00E614DD">
        <w:t>результате</w:t>
      </w:r>
      <w:proofErr w:type="gramEnd"/>
      <w:r w:rsidRPr="00E614DD">
        <w:t xml:space="preserve"> материального ущерба;</w:t>
      </w:r>
    </w:p>
    <w:p w:rsidR="001C2214" w:rsidRPr="00E614DD" w:rsidRDefault="001C2214" w:rsidP="001C2214">
      <w:pPr>
        <w:ind w:firstLine="567"/>
        <w:jc w:val="both"/>
      </w:pPr>
      <w:r w:rsidRPr="00E614DD">
        <w:t xml:space="preserve">ж) другие расходы, согласованные при заключении договора страхования (полиса  страхования) и подпадающие под определение, приведенное в настоящем пункте. </w:t>
      </w:r>
    </w:p>
    <w:p w:rsidR="001C2214" w:rsidRPr="00E614DD" w:rsidRDefault="001C2214" w:rsidP="001C2214">
      <w:pPr>
        <w:jc w:val="both"/>
      </w:pPr>
      <w:r w:rsidRPr="00E614DD">
        <w:t>6.2.4. под не возмещаемыми - переменными производственными расходами - понимаются расходы, величина которых изменяется в зависимости от объемов производства.</w:t>
      </w:r>
    </w:p>
    <w:p w:rsidR="001C2214" w:rsidRPr="00E614DD" w:rsidRDefault="001C2214" w:rsidP="001C2214">
      <w:pPr>
        <w:jc w:val="both"/>
      </w:pPr>
      <w:r w:rsidRPr="00E614DD">
        <w:t>К таким переменным расходам могут относиться:</w:t>
      </w:r>
    </w:p>
    <w:p w:rsidR="001C2214" w:rsidRPr="00E614DD" w:rsidRDefault="001C2214" w:rsidP="001C2214">
      <w:pPr>
        <w:ind w:left="454" w:firstLine="113"/>
        <w:jc w:val="both"/>
      </w:pPr>
      <w:r w:rsidRPr="00E614DD">
        <w:t xml:space="preserve">а) заработная плата сотрудников страхователя, в </w:t>
      </w:r>
      <w:proofErr w:type="gramStart"/>
      <w:r w:rsidRPr="00E614DD">
        <w:t>отношении</w:t>
      </w:r>
      <w:proofErr w:type="gramEnd"/>
      <w:r w:rsidRPr="00E614DD">
        <w:t xml:space="preserve"> которых применяется сдельная система оплаты труда;</w:t>
      </w:r>
    </w:p>
    <w:p w:rsidR="001C2214" w:rsidRPr="00E614DD" w:rsidRDefault="001C2214" w:rsidP="001C2214">
      <w:pPr>
        <w:ind w:firstLine="567"/>
        <w:jc w:val="both"/>
      </w:pPr>
      <w:r w:rsidRPr="00E614DD">
        <w:t>б) премии, вознаграждения и другие виды материального поощрения сотрудников страхователя, основой для расчета которых является оборот или финансовый результат производственной деятельности;</w:t>
      </w:r>
    </w:p>
    <w:p w:rsidR="001C2214" w:rsidRPr="00E614DD" w:rsidRDefault="001C2214" w:rsidP="001C2214">
      <w:pPr>
        <w:ind w:left="454" w:firstLine="113"/>
        <w:jc w:val="both"/>
      </w:pPr>
      <w:r w:rsidRPr="00E614DD">
        <w:t>в)  расходы на сырье, материалы, полуфабрикаты и комплектующие изделия;</w:t>
      </w:r>
    </w:p>
    <w:p w:rsidR="001C2214" w:rsidRPr="00E614DD" w:rsidRDefault="001C2214" w:rsidP="001C2214">
      <w:pPr>
        <w:ind w:left="454" w:firstLine="113"/>
        <w:jc w:val="both"/>
      </w:pPr>
      <w:r w:rsidRPr="00E614DD">
        <w:t>г) расходы на электроэнергию, газ, воду, тепло и т.п., получаемые от третьих лиц, если они не служат поддержанию производственного процесса;</w:t>
      </w:r>
    </w:p>
    <w:p w:rsidR="001C2214" w:rsidRPr="00E614DD" w:rsidRDefault="001C2214" w:rsidP="001C2214">
      <w:pPr>
        <w:ind w:left="454" w:firstLine="113"/>
        <w:jc w:val="both"/>
      </w:pPr>
      <w:proofErr w:type="spellStart"/>
      <w:r w:rsidRPr="00E614DD">
        <w:t>д</w:t>
      </w:r>
      <w:proofErr w:type="spellEnd"/>
      <w:r w:rsidRPr="00E614DD">
        <w:t>) таможенные сборы и пошлины;</w:t>
      </w:r>
    </w:p>
    <w:p w:rsidR="001C2214" w:rsidRPr="00E614DD" w:rsidRDefault="001C2214" w:rsidP="001C2214">
      <w:pPr>
        <w:ind w:left="454" w:firstLine="113"/>
        <w:jc w:val="both"/>
      </w:pPr>
      <w:r w:rsidRPr="00E614DD">
        <w:t>е) налоги и сборы, налоговой базой для исчисления которых, является оборот или финансовый результат;</w:t>
      </w:r>
    </w:p>
    <w:p w:rsidR="001C2214" w:rsidRPr="00E614DD" w:rsidRDefault="001C2214" w:rsidP="001C2214">
      <w:pPr>
        <w:ind w:firstLine="567"/>
        <w:jc w:val="both"/>
      </w:pPr>
      <w:r w:rsidRPr="00E614DD">
        <w:t>ж) расходы на оплату услуг внешних транспортных организаций, расходы на почтовые, телефонные, телеграфные и другие подобные услуги, если они не должны быть оплачены для исполнения действующих договорных обязательств, независящих от оборота;</w:t>
      </w:r>
    </w:p>
    <w:p w:rsidR="001C2214" w:rsidRPr="00E614DD" w:rsidRDefault="001C2214" w:rsidP="001C2214">
      <w:pPr>
        <w:ind w:firstLine="567"/>
        <w:jc w:val="both"/>
      </w:pPr>
      <w:proofErr w:type="spellStart"/>
      <w:r w:rsidRPr="00E614DD">
        <w:t>з</w:t>
      </w:r>
      <w:proofErr w:type="spellEnd"/>
      <w:r w:rsidRPr="00E614DD">
        <w:t>)  суммы страховых взносов, зависящие от оборота;</w:t>
      </w:r>
    </w:p>
    <w:p w:rsidR="001C2214" w:rsidRPr="00E614DD" w:rsidRDefault="001C2214" w:rsidP="001C2214">
      <w:pPr>
        <w:ind w:left="454" w:firstLine="113"/>
        <w:jc w:val="both"/>
      </w:pPr>
      <w:r w:rsidRPr="00E614DD">
        <w:t>и) лицензионные сборы и вознаграждения за изобретения, зависящие от оборота;</w:t>
      </w:r>
    </w:p>
    <w:p w:rsidR="001C2214" w:rsidRPr="00E614DD" w:rsidRDefault="001C2214" w:rsidP="001C2214">
      <w:pPr>
        <w:ind w:left="454" w:firstLine="113"/>
        <w:jc w:val="both"/>
      </w:pPr>
      <w:r w:rsidRPr="00E614DD">
        <w:t>к) неустойки (штраф, пеня) за неисполнение или ненадлежащее исполнение договорных обязательств;</w:t>
      </w:r>
    </w:p>
    <w:p w:rsidR="001C2214" w:rsidRPr="00E614DD" w:rsidRDefault="001C2214" w:rsidP="001C2214">
      <w:pPr>
        <w:ind w:left="454" w:firstLine="113"/>
        <w:jc w:val="both"/>
      </w:pPr>
      <w:r w:rsidRPr="00E614DD">
        <w:t>л) другие расходы, не связанные с производственной деятельностью.</w:t>
      </w:r>
    </w:p>
    <w:p w:rsidR="001C2214" w:rsidRPr="00E614DD" w:rsidRDefault="001C2214" w:rsidP="001C2214">
      <w:pPr>
        <w:jc w:val="both"/>
      </w:pPr>
      <w:r w:rsidRPr="00E614DD">
        <w:t>6.3. Если период возмещения по договору устанавливается более двенадцати месяцев, страховая сумма должна быть исчислена исходя из оборота предприятия за период кратный количеству полных лет, покрывающих период возмещения.</w:t>
      </w:r>
    </w:p>
    <w:p w:rsidR="001C2214" w:rsidRPr="00E614DD" w:rsidRDefault="001C2214" w:rsidP="001C2214">
      <w:pPr>
        <w:tabs>
          <w:tab w:val="num" w:pos="900"/>
        </w:tabs>
        <w:ind w:right="-1"/>
        <w:jc w:val="both"/>
      </w:pPr>
      <w:r w:rsidRPr="00E614DD">
        <w:rPr>
          <w:snapToGrid w:val="0"/>
        </w:rPr>
        <w:t xml:space="preserve">6.4. Страховая сумма устанавливается на весь срок действия договора страхования (агрегатная страховая сумма), если иное не предусмотрено договором страхования. Под агрегатной  страховой суммой понимается сумма, в </w:t>
      </w:r>
      <w:proofErr w:type="gramStart"/>
      <w:r w:rsidRPr="00E614DD">
        <w:rPr>
          <w:snapToGrid w:val="0"/>
        </w:rPr>
        <w:t>пределах</w:t>
      </w:r>
      <w:proofErr w:type="gramEnd"/>
      <w:r w:rsidRPr="00E614DD">
        <w:rPr>
          <w:snapToGrid w:val="0"/>
        </w:rPr>
        <w:t xml:space="preserve"> которой Страховщик обязуется выплатить страховое возмещение в совокупности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w:t>
      </w:r>
      <w:r w:rsidRPr="00E614DD">
        <w:t>Уменьшение страховой суммы производится со дня наступления страхового случая при условии признания Страховщиком произошедшего события страховым случаем и последующей выплаты страхового возмещения.</w:t>
      </w:r>
    </w:p>
    <w:p w:rsidR="001C2214" w:rsidRPr="00E614DD" w:rsidRDefault="001C2214" w:rsidP="001C2214">
      <w:pPr>
        <w:tabs>
          <w:tab w:val="left" w:pos="0"/>
          <w:tab w:val="left" w:pos="567"/>
        </w:tabs>
        <w:jc w:val="both"/>
      </w:pPr>
      <w:r w:rsidRPr="00E614DD">
        <w:t xml:space="preserve">6.5. Страховая сумма устанавливается в российских </w:t>
      </w:r>
      <w:proofErr w:type="gramStart"/>
      <w:r w:rsidRPr="00E614DD">
        <w:t>рублях</w:t>
      </w:r>
      <w:proofErr w:type="gramEnd"/>
      <w:r w:rsidRPr="00E614DD">
        <w:t xml:space="preserve">. По соглашению сторон в </w:t>
      </w:r>
      <w:proofErr w:type="gramStart"/>
      <w:r w:rsidRPr="00E614DD">
        <w:t>договоре</w:t>
      </w:r>
      <w:proofErr w:type="gramEnd"/>
      <w:r w:rsidRPr="00E614DD">
        <w:t xml:space="preserve"> страхования страховая сумма может быть указана в иностранной валюте, эквивалентом которой является соответствующая сумма в рублях («страхование с валютным эквивалентом»). При этом Страховщик вправе применять ограничения на величину изменения курса валют. Применение таких ограничений должно быть особо оговорено в </w:t>
      </w:r>
      <w:proofErr w:type="gramStart"/>
      <w:r w:rsidRPr="00E614DD">
        <w:t>договоре</w:t>
      </w:r>
      <w:proofErr w:type="gramEnd"/>
      <w:r w:rsidRPr="00E614DD">
        <w:t xml:space="preserve"> страхования или в Правилах.</w:t>
      </w:r>
    </w:p>
    <w:p w:rsidR="001C2214" w:rsidRPr="00E614DD" w:rsidRDefault="001C2214" w:rsidP="001C2214">
      <w:pPr>
        <w:widowControl w:val="0"/>
        <w:spacing w:before="120"/>
        <w:jc w:val="both"/>
        <w:rPr>
          <w:b/>
        </w:rPr>
      </w:pPr>
      <w:r w:rsidRPr="00E614DD">
        <w:rPr>
          <w:b/>
        </w:rPr>
        <w:t>7. СТРАХОВАЯ ПРЕМИЯ</w:t>
      </w:r>
    </w:p>
    <w:p w:rsidR="001C2214" w:rsidRPr="00E614DD" w:rsidRDefault="001C2214" w:rsidP="001C2214">
      <w:pPr>
        <w:spacing w:before="120"/>
        <w:jc w:val="both"/>
        <w:rPr>
          <w:b/>
          <w:bCs/>
        </w:rPr>
      </w:pPr>
      <w:r w:rsidRPr="00E614DD">
        <w:t>7.1. Размер страховой премии исчисляется исходя из страховых сумм, страховых тарифов, срока страхования, периода возмещения и временной франшизы.</w:t>
      </w:r>
    </w:p>
    <w:p w:rsidR="001C2214" w:rsidRPr="00E614DD" w:rsidRDefault="001C2214" w:rsidP="001C2214">
      <w:pPr>
        <w:tabs>
          <w:tab w:val="left" w:pos="0"/>
        </w:tabs>
        <w:jc w:val="both"/>
      </w:pPr>
      <w:r w:rsidRPr="00E614DD">
        <w:lastRenderedPageBreak/>
        <w:t>7.2. При страховании с валютным эквивалентом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1C2214" w:rsidRPr="00E614DD" w:rsidRDefault="001C2214" w:rsidP="001C2214">
      <w:pPr>
        <w:tabs>
          <w:tab w:val="left" w:pos="0"/>
        </w:tabs>
        <w:ind w:firstLine="539"/>
        <w:jc w:val="both"/>
      </w:pPr>
      <w:proofErr w:type="gramStart"/>
      <w:r w:rsidRPr="00E614DD">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roofErr w:type="gramEnd"/>
    </w:p>
    <w:p w:rsidR="001C2214" w:rsidRPr="00E614DD" w:rsidRDefault="001C2214" w:rsidP="001C2214">
      <w:pPr>
        <w:tabs>
          <w:tab w:val="left" w:pos="0"/>
        </w:tabs>
        <w:jc w:val="both"/>
      </w:pPr>
      <w:r w:rsidRPr="00E614DD">
        <w:t>7.3. Договор страхования, если его условиями не предусмотрено иное, вступает в силу с 00 часов 00 минут дня, следующего за днем оплаты страховой премии, но не ранее 00 часов 00 минут дня, указанного в договоре страхования как дата начала действия договора страхования.</w:t>
      </w:r>
    </w:p>
    <w:p w:rsidR="001C2214" w:rsidRPr="00E614DD" w:rsidRDefault="001C2214" w:rsidP="001C2214">
      <w:pPr>
        <w:tabs>
          <w:tab w:val="left" w:pos="0"/>
        </w:tabs>
        <w:ind w:firstLine="540"/>
        <w:jc w:val="both"/>
      </w:pPr>
      <w:r w:rsidRPr="00E614DD">
        <w:t>При этом днем оплаты страховой премии считается:</w:t>
      </w:r>
    </w:p>
    <w:p w:rsidR="001C2214" w:rsidRPr="00E614DD" w:rsidRDefault="001C2214" w:rsidP="001C2214">
      <w:pPr>
        <w:tabs>
          <w:tab w:val="left" w:pos="0"/>
        </w:tabs>
        <w:ind w:firstLine="540"/>
        <w:jc w:val="both"/>
      </w:pPr>
      <w:proofErr w:type="gramStart"/>
      <w:r w:rsidRPr="00E614DD">
        <w:t>а) при оплате страховой премии или первого его взноса наличными деньгами - день поступления денежных средств в кассу Страховщика;</w:t>
      </w:r>
      <w:proofErr w:type="gramEnd"/>
    </w:p>
    <w:p w:rsidR="001C2214" w:rsidRPr="00E614DD" w:rsidRDefault="001C2214" w:rsidP="001C2214">
      <w:pPr>
        <w:tabs>
          <w:tab w:val="left" w:pos="0"/>
        </w:tabs>
        <w:ind w:firstLine="540"/>
        <w:jc w:val="both"/>
      </w:pPr>
      <w:r w:rsidRPr="00E614DD">
        <w:t xml:space="preserve">б) при оплате страховой премии или первого ее взноса путем безналичных расчетов </w:t>
      </w:r>
      <w:r w:rsidRPr="00E614DD">
        <w:rPr>
          <w:b/>
          <w:bCs/>
        </w:rPr>
        <w:t xml:space="preserve">– </w:t>
      </w:r>
      <w:r w:rsidRPr="00E614DD">
        <w:t>день списания денежных средств с расчетного счета Страхователя для их перечисления в уполномоченный банк на расчетный счет Страховщика.</w:t>
      </w:r>
    </w:p>
    <w:p w:rsidR="001C2214" w:rsidRPr="00E614DD" w:rsidRDefault="001C2214" w:rsidP="001C2214">
      <w:pPr>
        <w:tabs>
          <w:tab w:val="left" w:pos="0"/>
        </w:tabs>
        <w:jc w:val="both"/>
      </w:pPr>
      <w:r w:rsidRPr="00E614DD">
        <w:t>7.4. Договор страхования заканчивается в 24 часа местного времени дня, указанного в договоре страхования как день его окончания.</w:t>
      </w:r>
    </w:p>
    <w:p w:rsidR="001C2214" w:rsidRPr="00E614DD" w:rsidRDefault="001C2214" w:rsidP="001C2214">
      <w:pPr>
        <w:widowControl w:val="0"/>
        <w:spacing w:before="120"/>
        <w:jc w:val="both"/>
        <w:rPr>
          <w:b/>
        </w:rPr>
      </w:pPr>
      <w:r w:rsidRPr="00E614DD">
        <w:rPr>
          <w:b/>
        </w:rPr>
        <w:t>8. ПЕРИОД ВОЗМЕЩЕНИЯ</w:t>
      </w:r>
    </w:p>
    <w:p w:rsidR="001C2214" w:rsidRPr="00E614DD" w:rsidRDefault="001C2214" w:rsidP="001C2214">
      <w:pPr>
        <w:pStyle w:val="Iiaienu"/>
        <w:jc w:val="both"/>
        <w:rPr>
          <w:b w:val="0"/>
          <w:sz w:val="20"/>
        </w:rPr>
      </w:pPr>
      <w:r w:rsidRPr="00E614DD">
        <w:rPr>
          <w:b w:val="0"/>
          <w:sz w:val="20"/>
        </w:rPr>
        <w:t>8.1.</w:t>
      </w:r>
      <w:r w:rsidRPr="00E614DD">
        <w:rPr>
          <w:sz w:val="20"/>
        </w:rPr>
        <w:t xml:space="preserve"> </w:t>
      </w:r>
      <w:r w:rsidRPr="00E614DD">
        <w:rPr>
          <w:b w:val="0"/>
          <w:sz w:val="20"/>
        </w:rPr>
        <w:t>Период возмещения выбирается исходя из максимальных временных затрат на восстановление технической готовности производства (восстановления или замены поврежденного имущества).</w:t>
      </w:r>
    </w:p>
    <w:p w:rsidR="001C2214" w:rsidRPr="00E614DD" w:rsidRDefault="001C2214" w:rsidP="001C2214">
      <w:pPr>
        <w:pStyle w:val="Iiaienu"/>
        <w:jc w:val="both"/>
        <w:rPr>
          <w:b w:val="0"/>
          <w:sz w:val="20"/>
        </w:rPr>
      </w:pPr>
      <w:r w:rsidRPr="00E614DD">
        <w:rPr>
          <w:b w:val="0"/>
          <w:sz w:val="20"/>
        </w:rPr>
        <w:t xml:space="preserve">8.2. Период возмещения является обязательным условием договора страхования и должен быть указан в </w:t>
      </w:r>
      <w:proofErr w:type="gramStart"/>
      <w:r w:rsidRPr="00E614DD">
        <w:rPr>
          <w:b w:val="0"/>
          <w:sz w:val="20"/>
        </w:rPr>
        <w:t>договоре</w:t>
      </w:r>
      <w:proofErr w:type="gramEnd"/>
      <w:r w:rsidRPr="00E614DD">
        <w:rPr>
          <w:b w:val="0"/>
          <w:sz w:val="20"/>
        </w:rPr>
        <w:t xml:space="preserve"> страхования.</w:t>
      </w:r>
    </w:p>
    <w:p w:rsidR="001C2214" w:rsidRPr="00E614DD" w:rsidRDefault="001C2214" w:rsidP="001C2214">
      <w:pPr>
        <w:pStyle w:val="Iiaienu"/>
        <w:jc w:val="both"/>
        <w:rPr>
          <w:b w:val="0"/>
          <w:sz w:val="20"/>
        </w:rPr>
      </w:pPr>
      <w:r w:rsidRPr="00E614DD">
        <w:rPr>
          <w:b w:val="0"/>
          <w:sz w:val="20"/>
        </w:rPr>
        <w:t xml:space="preserve">8.3. Период возмещения, установленный в </w:t>
      </w:r>
      <w:proofErr w:type="gramStart"/>
      <w:r w:rsidRPr="00E614DD">
        <w:rPr>
          <w:b w:val="0"/>
          <w:sz w:val="20"/>
        </w:rPr>
        <w:t>договоре</w:t>
      </w:r>
      <w:proofErr w:type="gramEnd"/>
      <w:r w:rsidRPr="00E614DD">
        <w:rPr>
          <w:b w:val="0"/>
          <w:sz w:val="20"/>
        </w:rPr>
        <w:t xml:space="preserve"> страхования, исчисляется с момента причинения материального ущерба имуществу, вызвавшего перерыв в производственной деятельности.</w:t>
      </w:r>
    </w:p>
    <w:p w:rsidR="001C2214" w:rsidRPr="00E614DD" w:rsidRDefault="001C2214" w:rsidP="001C2214">
      <w:pPr>
        <w:pStyle w:val="Iiaienu"/>
        <w:jc w:val="both"/>
        <w:rPr>
          <w:b w:val="0"/>
          <w:sz w:val="20"/>
        </w:rPr>
      </w:pPr>
      <w:r w:rsidRPr="00E614DD">
        <w:rPr>
          <w:b w:val="0"/>
          <w:sz w:val="20"/>
        </w:rPr>
        <w:t xml:space="preserve">8.4. </w:t>
      </w:r>
      <w:r w:rsidRPr="00E614DD">
        <w:rPr>
          <w:b w:val="0"/>
          <w:bCs/>
          <w:sz w:val="20"/>
        </w:rPr>
        <w:t>Если один и тот же объект понес материальный убыток несколько раз, и все случаи причинения убытков связаны друг с другом, то период возмещения будет начинаться с того момента, как произошел первый убыток.</w:t>
      </w:r>
    </w:p>
    <w:p w:rsidR="001C2214" w:rsidRPr="00E614DD" w:rsidRDefault="001C2214" w:rsidP="001C2214">
      <w:pPr>
        <w:pStyle w:val="Iiaienu"/>
        <w:jc w:val="both"/>
        <w:rPr>
          <w:b w:val="0"/>
          <w:sz w:val="20"/>
        </w:rPr>
      </w:pPr>
      <w:r w:rsidRPr="00E614DD">
        <w:rPr>
          <w:b w:val="0"/>
          <w:sz w:val="20"/>
        </w:rPr>
        <w:t xml:space="preserve">8.5. В </w:t>
      </w:r>
      <w:proofErr w:type="gramStart"/>
      <w:r w:rsidRPr="00E614DD">
        <w:rPr>
          <w:b w:val="0"/>
          <w:sz w:val="20"/>
        </w:rPr>
        <w:t>случае</w:t>
      </w:r>
      <w:proofErr w:type="gramEnd"/>
      <w:r w:rsidRPr="00E614DD">
        <w:rPr>
          <w:b w:val="0"/>
          <w:sz w:val="20"/>
        </w:rPr>
        <w:t xml:space="preserve"> если в течение срока страхования происходит несколько страховых случаев, период возмещения по каждому последующему страховому случаю сокращается на суммарный срок перерыва в производстве в предшествующий период действия договора страхования.</w:t>
      </w:r>
    </w:p>
    <w:p w:rsidR="001C2214" w:rsidRPr="00E614DD" w:rsidRDefault="001C2214" w:rsidP="001C2214">
      <w:pPr>
        <w:pStyle w:val="Iiaienu"/>
        <w:spacing w:before="120"/>
        <w:jc w:val="both"/>
        <w:rPr>
          <w:sz w:val="20"/>
        </w:rPr>
      </w:pPr>
      <w:r w:rsidRPr="00E614DD">
        <w:rPr>
          <w:sz w:val="20"/>
        </w:rPr>
        <w:t>9. ВРЕМЕННАЯ ФРАНШИЗА</w:t>
      </w:r>
    </w:p>
    <w:p w:rsidR="001C2214" w:rsidRPr="00E614DD" w:rsidRDefault="001C2214" w:rsidP="001C2214">
      <w:pPr>
        <w:pStyle w:val="Iiaienu"/>
        <w:spacing w:before="120"/>
        <w:jc w:val="both"/>
        <w:rPr>
          <w:b w:val="0"/>
          <w:sz w:val="20"/>
        </w:rPr>
      </w:pPr>
      <w:r w:rsidRPr="00E614DD">
        <w:rPr>
          <w:b w:val="0"/>
          <w:sz w:val="20"/>
        </w:rPr>
        <w:t>9.1. Временная франшиза устанавливается исходя из характера производства, наличия запасов готовой продукции, влияние срока остановки производственной деятельности на возможность возникновения невосполнимого убытка и других показателей.</w:t>
      </w:r>
    </w:p>
    <w:p w:rsidR="001C2214" w:rsidRPr="00E614DD" w:rsidRDefault="001C2214" w:rsidP="001C2214">
      <w:pPr>
        <w:pStyle w:val="Iiaienu"/>
        <w:jc w:val="both"/>
        <w:rPr>
          <w:b w:val="0"/>
          <w:sz w:val="20"/>
        </w:rPr>
      </w:pPr>
      <w:r w:rsidRPr="00E614DD">
        <w:rPr>
          <w:b w:val="0"/>
          <w:sz w:val="20"/>
        </w:rPr>
        <w:t xml:space="preserve">9.2. Временная франшиза является обязательным условием договора страхования и должна быть указана в </w:t>
      </w:r>
      <w:proofErr w:type="gramStart"/>
      <w:r w:rsidRPr="00E614DD">
        <w:rPr>
          <w:b w:val="0"/>
          <w:sz w:val="20"/>
        </w:rPr>
        <w:t>договоре</w:t>
      </w:r>
      <w:proofErr w:type="gramEnd"/>
      <w:r w:rsidRPr="00E614DD">
        <w:rPr>
          <w:b w:val="0"/>
          <w:sz w:val="20"/>
        </w:rPr>
        <w:t xml:space="preserve"> страхования.</w:t>
      </w:r>
    </w:p>
    <w:p w:rsidR="001C2214" w:rsidRPr="00E614DD" w:rsidRDefault="001C2214" w:rsidP="001C2214">
      <w:pPr>
        <w:pStyle w:val="Iiaienu"/>
        <w:jc w:val="both"/>
        <w:rPr>
          <w:b w:val="0"/>
          <w:sz w:val="20"/>
        </w:rPr>
      </w:pPr>
      <w:r w:rsidRPr="00E614DD">
        <w:rPr>
          <w:b w:val="0"/>
          <w:sz w:val="20"/>
        </w:rPr>
        <w:t xml:space="preserve">9.3. Минимальный размер временной франшизы составляет три рабочих дня с момента остановки производственной деятельности. </w:t>
      </w:r>
    </w:p>
    <w:p w:rsidR="001C2214" w:rsidRPr="00E614DD" w:rsidRDefault="001C2214" w:rsidP="001C2214">
      <w:pPr>
        <w:pStyle w:val="Iiaienu"/>
        <w:spacing w:before="120"/>
        <w:jc w:val="both"/>
        <w:rPr>
          <w:sz w:val="20"/>
        </w:rPr>
      </w:pPr>
      <w:r w:rsidRPr="00E614DD">
        <w:rPr>
          <w:sz w:val="20"/>
        </w:rPr>
        <w:t>10. ОБЪЕМ СТРАХОВОГО ВОЗМЕЩЕНИЯ</w:t>
      </w:r>
    </w:p>
    <w:p w:rsidR="001C2214" w:rsidRPr="00E614DD" w:rsidRDefault="001C2214" w:rsidP="001C2214">
      <w:pPr>
        <w:pStyle w:val="Iniiaiieoaeno"/>
        <w:spacing w:before="120"/>
        <w:ind w:firstLine="0"/>
      </w:pPr>
      <w:r w:rsidRPr="00E614DD">
        <w:t xml:space="preserve">10.1. Страховщик обязуется возместить Страхователю причиненные страховым случаем убытки в </w:t>
      </w:r>
      <w:proofErr w:type="gramStart"/>
      <w:r w:rsidRPr="00E614DD">
        <w:t>размере</w:t>
      </w:r>
      <w:proofErr w:type="gramEnd"/>
      <w:r w:rsidRPr="00E614DD">
        <w:t xml:space="preserve"> суммы недополученной за период перерыва в производственной деятельности брутто-прибыли и фактически произведенных дополнительных расходов по предупреждению и (или)  сокращению убытков от перерыва в производственной деятельности.</w:t>
      </w:r>
    </w:p>
    <w:p w:rsidR="001C2214" w:rsidRPr="00E614DD" w:rsidRDefault="001C2214" w:rsidP="001C2214">
      <w:pPr>
        <w:pStyle w:val="Iniiaiieoaeno"/>
        <w:ind w:firstLine="567"/>
      </w:pPr>
      <w:r w:rsidRPr="00E614DD">
        <w:t>При определении размера страхового возмещения, брутто-прибыль определяется аналогичным образом, что и при определении страховой суммы при заключении договора страхования, т.е. в состав брутто-прибыли при определении страхового возмещения должны входить те же статьи расходов и прибылей, что и при определении страховой суммы при заключении договора страхования.</w:t>
      </w:r>
    </w:p>
    <w:p w:rsidR="001C2214" w:rsidRPr="00E614DD" w:rsidRDefault="001C2214" w:rsidP="001C2214">
      <w:pPr>
        <w:widowControl w:val="0"/>
        <w:jc w:val="both"/>
      </w:pPr>
      <w:r w:rsidRPr="00E614DD">
        <w:t>10.2. Расчет размера страхового возмещения производится на основании документов бухгалтерского учета, финансовой отчетности, а также документов, отражающих показатели производственной деятельности за соответствующий период.</w:t>
      </w:r>
    </w:p>
    <w:p w:rsidR="001C2214" w:rsidRPr="00E614DD" w:rsidRDefault="001C2214" w:rsidP="001C2214">
      <w:pPr>
        <w:widowControl w:val="0"/>
        <w:jc w:val="both"/>
      </w:pPr>
      <w:r w:rsidRPr="00E614DD">
        <w:t>10.3. Размер  страхового возмещения рассчитывается следующим образом:</w:t>
      </w:r>
    </w:p>
    <w:p w:rsidR="001C2214" w:rsidRPr="00E614DD" w:rsidRDefault="001C2214" w:rsidP="001C2214">
      <w:pPr>
        <w:widowControl w:val="0"/>
        <w:ind w:firstLine="567"/>
        <w:jc w:val="both"/>
      </w:pPr>
      <w:r w:rsidRPr="00E614DD">
        <w:t>а) рассчитывается ожидаемая выручка в течение периода перерыва в застрахованной деятельности.</w:t>
      </w:r>
    </w:p>
    <w:p w:rsidR="001C2214" w:rsidRPr="00E614DD" w:rsidRDefault="001C2214" w:rsidP="001C2214">
      <w:pPr>
        <w:pStyle w:val="a6"/>
        <w:widowControl w:val="0"/>
        <w:spacing w:after="0"/>
        <w:ind w:left="0"/>
        <w:jc w:val="both"/>
      </w:pPr>
      <w:r w:rsidRPr="00E614DD">
        <w:t>Ожидаемая выручка представляет собой выручку за базовый период с учетом тенденций, сложившихся к моменту наступления перерыва в производственной деятельности;</w:t>
      </w:r>
    </w:p>
    <w:p w:rsidR="001C2214" w:rsidRPr="00E614DD" w:rsidRDefault="001C2214" w:rsidP="001C2214">
      <w:pPr>
        <w:widowControl w:val="0"/>
        <w:ind w:firstLine="567"/>
        <w:jc w:val="both"/>
      </w:pPr>
      <w:r w:rsidRPr="00E614DD">
        <w:t>б) рассчитывается сокращение выручки в течение периода перерыва в производственной деятельности.</w:t>
      </w:r>
    </w:p>
    <w:p w:rsidR="001C2214" w:rsidRPr="00E614DD" w:rsidRDefault="001C2214" w:rsidP="001C2214">
      <w:pPr>
        <w:widowControl w:val="0"/>
        <w:jc w:val="both"/>
      </w:pPr>
      <w:r w:rsidRPr="00E614DD">
        <w:t>Величина сокращения выручки рассчитывается как разность между ожидаемой выручкой и фактической выручкой за период перерыва в производственной деятельности;</w:t>
      </w:r>
    </w:p>
    <w:p w:rsidR="001C2214" w:rsidRPr="00E614DD" w:rsidRDefault="001C2214" w:rsidP="001C2214">
      <w:pPr>
        <w:widowControl w:val="0"/>
        <w:ind w:firstLine="567"/>
        <w:jc w:val="both"/>
      </w:pPr>
      <w:r w:rsidRPr="00E614DD">
        <w:t>в)  рассчитывается сумма недополученной брутто-прибыли (валовой прибыли).</w:t>
      </w:r>
    </w:p>
    <w:p w:rsidR="001C2214" w:rsidRPr="00E614DD" w:rsidRDefault="001C2214" w:rsidP="001C2214">
      <w:pPr>
        <w:widowControl w:val="0"/>
        <w:jc w:val="both"/>
      </w:pPr>
      <w:r w:rsidRPr="00E614DD">
        <w:t>Величина недополученной брутто-прибыли рассчитывается как произведение размера сокращения выручки и коэффициента брутто-прибыли.</w:t>
      </w:r>
    </w:p>
    <w:p w:rsidR="001C2214" w:rsidRPr="00E614DD" w:rsidRDefault="001C2214" w:rsidP="001C2214">
      <w:pPr>
        <w:pStyle w:val="a6"/>
        <w:spacing w:after="0"/>
        <w:ind w:left="0" w:firstLine="567"/>
        <w:jc w:val="both"/>
      </w:pPr>
      <w:r w:rsidRPr="00E614DD">
        <w:t>Коэффициент брутто-прибыли рассчитывается как отношение величины брутто-прибыли за базовый период к выручке, полученной  за базовый период.</w:t>
      </w:r>
    </w:p>
    <w:p w:rsidR="001C2214" w:rsidRPr="00E614DD" w:rsidRDefault="001C2214" w:rsidP="001C2214">
      <w:pPr>
        <w:pStyle w:val="a6"/>
        <w:spacing w:after="0"/>
        <w:ind w:left="0" w:firstLine="567"/>
        <w:jc w:val="both"/>
      </w:pPr>
      <w:r w:rsidRPr="00E614DD">
        <w:t>При невозможности точного определения коэффициента брутто-прибыли за базовый период, данный коэффициент должен быть рассчитан за предыдущий отчетный финансовый год, т.е. как отношение величины брутто-прибыли за предыдущий отчетный год к выручке, полученной  за аналогичный период (предыдущий отчетный год);</w:t>
      </w:r>
    </w:p>
    <w:p w:rsidR="001C2214" w:rsidRPr="00E614DD" w:rsidRDefault="001C2214" w:rsidP="001C2214">
      <w:pPr>
        <w:pStyle w:val="a6"/>
        <w:spacing w:after="0"/>
        <w:ind w:left="0" w:firstLine="567"/>
        <w:jc w:val="both"/>
      </w:pPr>
      <w:r w:rsidRPr="00E614DD">
        <w:t>г) рассчитывается сумма брутто-возмещения.</w:t>
      </w:r>
    </w:p>
    <w:p w:rsidR="001C2214" w:rsidRPr="00E614DD" w:rsidRDefault="001C2214" w:rsidP="001C2214">
      <w:pPr>
        <w:widowControl w:val="0"/>
        <w:jc w:val="both"/>
      </w:pPr>
      <w:r w:rsidRPr="00E614DD">
        <w:t xml:space="preserve">Величина брутто-возмещения представляет собой сумму недополученной брутто-прибыли за период перерыва в производственной деятельности и фактически понесенных страхователем дополнительных расходов по предупреждению </w:t>
      </w:r>
      <w:r w:rsidRPr="00E614DD">
        <w:lastRenderedPageBreak/>
        <w:t>и (или) сокращению убытков от перерыва в производственной деятельности.</w:t>
      </w:r>
    </w:p>
    <w:p w:rsidR="001C2214" w:rsidRPr="00E614DD" w:rsidRDefault="001C2214" w:rsidP="001C2214">
      <w:pPr>
        <w:widowControl w:val="0"/>
        <w:ind w:firstLine="567"/>
        <w:jc w:val="both"/>
      </w:pPr>
      <w:r w:rsidRPr="00E614DD">
        <w:t>Сумма дополнительных расходов не может превышать сумму брутто-прибыли, потери которой удалось избежать.</w:t>
      </w:r>
    </w:p>
    <w:p w:rsidR="001C2214" w:rsidRPr="00E614DD" w:rsidRDefault="001C2214" w:rsidP="001C2214">
      <w:pPr>
        <w:widowControl w:val="0"/>
        <w:ind w:firstLine="567"/>
        <w:jc w:val="both"/>
      </w:pPr>
      <w:r w:rsidRPr="00E614DD">
        <w:t>Страхователь обязан согласовать со Страховщиком сумму дополнительных расходов до того как эти расходы будут произведены;</w:t>
      </w:r>
    </w:p>
    <w:p w:rsidR="001C2214" w:rsidRPr="00E614DD" w:rsidRDefault="001C2214" w:rsidP="001C2214">
      <w:pPr>
        <w:widowControl w:val="0"/>
        <w:ind w:firstLine="567"/>
        <w:jc w:val="both"/>
      </w:pPr>
      <w:proofErr w:type="spellStart"/>
      <w:r w:rsidRPr="00E614DD">
        <w:t>д</w:t>
      </w:r>
      <w:proofErr w:type="spellEnd"/>
      <w:r w:rsidRPr="00E614DD">
        <w:t>) рассчитывается сумма собственного удержания страхователя.</w:t>
      </w:r>
    </w:p>
    <w:p w:rsidR="001C2214" w:rsidRPr="00E614DD" w:rsidRDefault="001C2214" w:rsidP="001C2214">
      <w:pPr>
        <w:widowControl w:val="0"/>
        <w:jc w:val="both"/>
      </w:pPr>
      <w:r w:rsidRPr="00E614DD">
        <w:t>Величина собственного удержания Страхователя рассчитывается как произведение суммы брутто-возмещения и отношения временной франшизы (в рабочих днях) к длительности перерыва в производственной деятельности (в рабочих днях);</w:t>
      </w:r>
    </w:p>
    <w:p w:rsidR="001C2214" w:rsidRPr="00E614DD" w:rsidRDefault="001C2214" w:rsidP="001C2214">
      <w:pPr>
        <w:widowControl w:val="0"/>
        <w:ind w:firstLine="567"/>
        <w:jc w:val="both"/>
      </w:pPr>
      <w:r w:rsidRPr="00E614DD">
        <w:t>е) рассчитывается сумма страхового возмещения.</w:t>
      </w:r>
    </w:p>
    <w:p w:rsidR="001C2214" w:rsidRPr="00E614DD" w:rsidRDefault="001C2214" w:rsidP="001C2214">
      <w:pPr>
        <w:widowControl w:val="0"/>
        <w:jc w:val="both"/>
      </w:pPr>
      <w:r w:rsidRPr="00E614DD">
        <w:t>Величина страхового возмещения рассчитывается как разность между суммой брутто-возмещения и суммой собственного удержания Страхователя;</w:t>
      </w:r>
    </w:p>
    <w:p w:rsidR="001C2214" w:rsidRPr="00E614DD" w:rsidRDefault="001C2214" w:rsidP="001C2214">
      <w:pPr>
        <w:widowControl w:val="0"/>
        <w:ind w:firstLine="567"/>
        <w:jc w:val="both"/>
      </w:pPr>
      <w:r w:rsidRPr="00E614DD">
        <w:t>ж)  определяется наличие неполного страхования.</w:t>
      </w:r>
    </w:p>
    <w:p w:rsidR="001C2214" w:rsidRPr="00E614DD" w:rsidRDefault="001C2214" w:rsidP="001C2214">
      <w:pPr>
        <w:widowControl w:val="0"/>
        <w:jc w:val="both"/>
      </w:pPr>
      <w:r w:rsidRPr="00E614DD">
        <w:t xml:space="preserve">Неполное страхование возникает в </w:t>
      </w:r>
      <w:proofErr w:type="gramStart"/>
      <w:r w:rsidRPr="00E614DD">
        <w:t>случае</w:t>
      </w:r>
      <w:proofErr w:type="gramEnd"/>
      <w:r w:rsidRPr="00E614DD">
        <w:t>, если страховая сумма, указанная в договоре страхования  меньше брутто-прибыли за оценочный период.</w:t>
      </w:r>
    </w:p>
    <w:p w:rsidR="001C2214" w:rsidRPr="00E614DD" w:rsidRDefault="001C2214" w:rsidP="001C2214">
      <w:pPr>
        <w:widowControl w:val="0"/>
        <w:jc w:val="both"/>
      </w:pPr>
      <w:r w:rsidRPr="00E614DD">
        <w:t>Брутто-прибыль за оценочный период рассчитывается как произведение коэффициента брутто-прибыли и суммы следующих величин: выручки в оценочный период до наступления перерыва в производственной деятельности, фактической выручки за период перерыва в производственной деятельности и величины сокращения выручки за период перерыва в производственной деятельности.</w:t>
      </w:r>
    </w:p>
    <w:p w:rsidR="001C2214" w:rsidRPr="00E614DD" w:rsidRDefault="001C2214" w:rsidP="001C2214">
      <w:pPr>
        <w:widowControl w:val="0"/>
        <w:ind w:firstLine="567"/>
        <w:jc w:val="both"/>
      </w:pPr>
      <w:r w:rsidRPr="00E614DD">
        <w:t>При возникновении неполного страхования сумма страхового возмещения уменьшается пропорционально отношению страховой суммы, указанной в договоре страхования (полисе страхования) к величине брутто-прибыли за оценочный период.</w:t>
      </w:r>
    </w:p>
    <w:p w:rsidR="001C2214" w:rsidRPr="00E614DD" w:rsidRDefault="001C2214" w:rsidP="001C2214">
      <w:pPr>
        <w:pStyle w:val="Iniiaiieoaeno"/>
        <w:ind w:firstLine="0"/>
      </w:pPr>
      <w:r w:rsidRPr="00E614DD">
        <w:t xml:space="preserve">10.4. </w:t>
      </w:r>
      <w:proofErr w:type="gramStart"/>
      <w:r w:rsidRPr="00E614DD">
        <w:t>Амортизационные отчисления на здания, оборудование и прочие основные фонды страхователя, как составная часть постоянных расходов, подлежат возмещению только в том случае, если такие отчисления производятся на неповрежденное, в результате причинения материального ущерба, имущество.</w:t>
      </w:r>
      <w:proofErr w:type="gramEnd"/>
    </w:p>
    <w:p w:rsidR="001C2214" w:rsidRPr="00E614DD" w:rsidRDefault="001C2214" w:rsidP="001C2214">
      <w:pPr>
        <w:pStyle w:val="Iniiaiieoaeno"/>
        <w:ind w:firstLine="0"/>
      </w:pPr>
      <w:r w:rsidRPr="00E614DD">
        <w:t>10.5. Если в период перерыва в производственной деятельности имуществу, необходимому для осуществления производственной деятельности, причиняется дополнительный ущерб, вследствие воздействия незастрахованных факторов, который приводит к перерыву в производственной деятельности независимо от предыдущего ущерба, обязательства страховщика прекращаются с момента возникновения дополнительного ущерба.</w:t>
      </w:r>
    </w:p>
    <w:p w:rsidR="001C2214" w:rsidRPr="00E614DD" w:rsidRDefault="001C2214" w:rsidP="001C2214">
      <w:pPr>
        <w:widowControl w:val="0"/>
        <w:jc w:val="both"/>
      </w:pPr>
      <w:r w:rsidRPr="00E614DD">
        <w:t>10.6. Страховщик не возмещает убытки от перерыва в застрахованной деятельности, если:</w:t>
      </w:r>
    </w:p>
    <w:p w:rsidR="001C2214" w:rsidRPr="00E614DD" w:rsidRDefault="001C2214" w:rsidP="001C2214">
      <w:pPr>
        <w:pStyle w:val="22"/>
        <w:ind w:firstLine="567"/>
        <w:rPr>
          <w:sz w:val="20"/>
        </w:rPr>
      </w:pPr>
      <w:r w:rsidRPr="00E614DD">
        <w:rPr>
          <w:sz w:val="20"/>
        </w:rPr>
        <w:t xml:space="preserve">а) убытки вызваны невозможностью своевременно </w:t>
      </w:r>
      <w:proofErr w:type="gramStart"/>
      <w:r w:rsidRPr="00E614DD">
        <w:rPr>
          <w:sz w:val="20"/>
        </w:rPr>
        <w:t>восстановить</w:t>
      </w:r>
      <w:proofErr w:type="gramEnd"/>
      <w:r w:rsidRPr="00E614DD">
        <w:rPr>
          <w:sz w:val="20"/>
        </w:rPr>
        <w:t xml:space="preserve"> (заменить) поврежденное или погибшее имущество и (или) своевременно принять все необходимые меры по восстановлению производственной деятельности из-за отсутствия или недостатка у страхователя денежных средств;</w:t>
      </w:r>
    </w:p>
    <w:p w:rsidR="001C2214" w:rsidRPr="00E614DD" w:rsidRDefault="001C2214" w:rsidP="001C2214">
      <w:pPr>
        <w:widowControl w:val="0"/>
        <w:ind w:firstLine="567"/>
        <w:jc w:val="both"/>
      </w:pPr>
      <w:r w:rsidRPr="00E614DD">
        <w:t xml:space="preserve">б) убытки вызваны задержкой в </w:t>
      </w:r>
      <w:proofErr w:type="gramStart"/>
      <w:r w:rsidRPr="00E614DD">
        <w:t>восстановлении</w:t>
      </w:r>
      <w:proofErr w:type="gramEnd"/>
      <w:r w:rsidRPr="00E614DD">
        <w:t xml:space="preserve"> имущества или возобновлении производственной деятельности в связи с тем, что каким-либо органом власти накладываются ограничения в отношении восстановительных работ или производственной деятельности страхователя;</w:t>
      </w:r>
    </w:p>
    <w:p w:rsidR="001C2214" w:rsidRPr="00E614DD" w:rsidRDefault="001C2214" w:rsidP="001C2214">
      <w:pPr>
        <w:widowControl w:val="0"/>
        <w:ind w:firstLine="540"/>
        <w:jc w:val="both"/>
      </w:pPr>
      <w:r w:rsidRPr="00E614DD">
        <w:t>в) увеличение убытка произошло в связи с расширением или обновлением хозяйственной деятельности по сравнению с ее состоянием непосредственно перед наступлением страхового случая;</w:t>
      </w:r>
    </w:p>
    <w:p w:rsidR="001C2214" w:rsidRPr="00E614DD" w:rsidRDefault="001C2214" w:rsidP="001C2214">
      <w:pPr>
        <w:widowControl w:val="0"/>
        <w:ind w:firstLine="540"/>
        <w:jc w:val="both"/>
      </w:pPr>
      <w:proofErr w:type="spellStart"/>
      <w:r w:rsidRPr="00E614DD">
        <w:t>д</w:t>
      </w:r>
      <w:proofErr w:type="spellEnd"/>
      <w:r w:rsidRPr="00E614DD">
        <w:t xml:space="preserve">) имели место задержки в </w:t>
      </w:r>
      <w:proofErr w:type="gramStart"/>
      <w:r w:rsidRPr="00E614DD">
        <w:t>восстановлении</w:t>
      </w:r>
      <w:proofErr w:type="gramEnd"/>
      <w:r w:rsidRPr="00E614DD">
        <w:t xml:space="preserve"> и возобновлении производственной деятельности, связанные, с ведением дел в суде или арбитраже, выяснением отношений собственности, владения, аренды или найма имущества и т.д.</w:t>
      </w:r>
    </w:p>
    <w:p w:rsidR="001C2214" w:rsidRPr="00E614DD" w:rsidRDefault="001C2214" w:rsidP="001C2214">
      <w:pPr>
        <w:widowControl w:val="0"/>
        <w:jc w:val="both"/>
      </w:pPr>
      <w:r w:rsidRPr="00E614DD">
        <w:t>10.7. Обязательства Страховщика не включают обязанность возмещения каких-либо убытков в связи с невыполнением страхователем договорных обязательств, возмещения каких-либо убытков в связи с возложением на страхователя какого-либо вида ответственности в силу закона или договора.</w:t>
      </w:r>
    </w:p>
    <w:p w:rsidR="001C2214" w:rsidRPr="00E614DD" w:rsidRDefault="001C2214" w:rsidP="001C2214">
      <w:pPr>
        <w:widowControl w:val="0"/>
        <w:jc w:val="both"/>
      </w:pPr>
      <w:r w:rsidRPr="00E614DD">
        <w:t xml:space="preserve">10.8. </w:t>
      </w:r>
      <w:proofErr w:type="gramStart"/>
      <w:r w:rsidRPr="00E614DD">
        <w:t>Только если предусмотрено договором страхования Страховщик покрывает убытки от перерыва в производственной деятельности Страхователя, вызванные внезапным и непредвиденным уничтожением или повреждением имущества, находящегося во владении, пользовании и (или) распоряжении у поставщиков и (или) покупателей (потребителей) Страхователя, а также расположенного вне территории страхования, указанной в договоре страхования, если такое уничтожение или повреждение имущества является непосредственной причиной возникновения указанных убытков от перерыва</w:t>
      </w:r>
      <w:proofErr w:type="gramEnd"/>
      <w:r w:rsidRPr="00E614DD">
        <w:t xml:space="preserve"> в производственной деятельности Страхователя.</w:t>
      </w:r>
    </w:p>
    <w:p w:rsidR="001C2214" w:rsidRPr="00E614DD" w:rsidRDefault="001C2214" w:rsidP="001C2214">
      <w:pPr>
        <w:widowControl w:val="0"/>
        <w:ind w:firstLine="540"/>
        <w:jc w:val="both"/>
      </w:pPr>
      <w:r w:rsidRPr="00E614DD">
        <w:t xml:space="preserve">Указанное в </w:t>
      </w:r>
      <w:proofErr w:type="gramStart"/>
      <w:r w:rsidRPr="00E614DD">
        <w:t>настоящем</w:t>
      </w:r>
      <w:proofErr w:type="gramEnd"/>
      <w:r w:rsidRPr="00E614DD">
        <w:t xml:space="preserve"> пункте страховое покрытие включает в себя:</w:t>
      </w:r>
    </w:p>
    <w:p w:rsidR="001C2214" w:rsidRPr="00E614DD" w:rsidRDefault="001C2214" w:rsidP="001C2214">
      <w:pPr>
        <w:widowControl w:val="0"/>
        <w:ind w:firstLine="540"/>
        <w:jc w:val="both"/>
      </w:pPr>
      <w:r w:rsidRPr="00E614DD">
        <w:t>а) убытки Страхователя от перерыва в производственной деятельности, связанные с невозможностью поставщиков товаров или услуг (включая поставщиков электроэнергии, тепловой энергии, воды, прочих коммунальных и других услуг) осуществлять указанные поставки Страхователю по причине внезапного и непредвиденного уничтожения или повреждения имущества поставщиков;</w:t>
      </w:r>
    </w:p>
    <w:p w:rsidR="001C2214" w:rsidRPr="00E614DD" w:rsidRDefault="001C2214" w:rsidP="001C2214">
      <w:pPr>
        <w:widowControl w:val="0"/>
        <w:ind w:firstLine="540"/>
        <w:jc w:val="both"/>
      </w:pPr>
      <w:r w:rsidRPr="00E614DD">
        <w:t>б) убытки Страхователя от перерыва в производственной деятельности, связанные с невозможностью покупателей (потребителей) товаров или услуг Страхователя принимать указанные товары или услуги по причине внезапного и непредвиденного уничтожения или повреждения имущества покупателей (потребителей).</w:t>
      </w:r>
    </w:p>
    <w:p w:rsidR="001C2214" w:rsidRPr="00E614DD" w:rsidRDefault="001C2214" w:rsidP="001C2214">
      <w:pPr>
        <w:widowControl w:val="0"/>
        <w:ind w:firstLine="709"/>
        <w:jc w:val="both"/>
      </w:pPr>
      <w:r w:rsidRPr="00E614DD">
        <w:t xml:space="preserve">Страховщик имеет право потребовать указания в </w:t>
      </w:r>
      <w:proofErr w:type="gramStart"/>
      <w:r w:rsidRPr="00E614DD">
        <w:t>договоре</w:t>
      </w:r>
      <w:proofErr w:type="gramEnd"/>
      <w:r w:rsidRPr="00E614DD">
        <w:t xml:space="preserve"> страхования полного и исчерпывающего перечня поставщиков и (или) покупателей (потребителей) Страхователя, в отношении которых предоставляется вышеуказанное покрытие.</w:t>
      </w:r>
    </w:p>
    <w:p w:rsidR="001C2214" w:rsidRPr="00E614DD" w:rsidRDefault="001C2214" w:rsidP="001C2214">
      <w:pPr>
        <w:widowControl w:val="0"/>
        <w:jc w:val="both"/>
      </w:pPr>
      <w:r w:rsidRPr="00E614DD">
        <w:t>10.9. Страховое возмещение выплачивается после того, как будет документально установлено наличие страхового случая, определена сумма финансового убытка и страхового возмещения.</w:t>
      </w:r>
    </w:p>
    <w:p w:rsidR="001C2214" w:rsidRPr="00E614DD" w:rsidRDefault="001C2214" w:rsidP="001C2214">
      <w:pPr>
        <w:widowControl w:val="0"/>
        <w:jc w:val="both"/>
      </w:pPr>
      <w:r w:rsidRPr="00E614DD">
        <w:t xml:space="preserve">10.10. Если страховая сумма установлена на весь срок действия договора страхования (агрегатная страховая сумма), то сумма страхового возмещения по всем страховым случаям, наступившим в течение срока действия договора страхования, не может превышать установленной по договору страховой суммы </w:t>
      </w:r>
    </w:p>
    <w:p w:rsidR="001C2214" w:rsidRPr="00E614DD" w:rsidRDefault="001C2214" w:rsidP="001C2214">
      <w:pPr>
        <w:widowControl w:val="0"/>
        <w:spacing w:before="120"/>
        <w:jc w:val="both"/>
        <w:rPr>
          <w:b/>
        </w:rPr>
      </w:pPr>
      <w:r w:rsidRPr="00E614DD">
        <w:rPr>
          <w:b/>
        </w:rPr>
        <w:t>11. ВЫПЛАТА СТРАХОВОГО ВОЗМЕЩЕНИЯ</w:t>
      </w:r>
    </w:p>
    <w:p w:rsidR="001C2214" w:rsidRPr="00E614DD" w:rsidRDefault="001C2214" w:rsidP="001C2214">
      <w:pPr>
        <w:pStyle w:val="310"/>
        <w:spacing w:before="120"/>
        <w:rPr>
          <w:rFonts w:ascii="Times New Roman" w:hAnsi="Times New Roman" w:cs="Times New Roman"/>
        </w:rPr>
      </w:pPr>
      <w:r w:rsidRPr="00E614DD">
        <w:rPr>
          <w:rFonts w:ascii="Times New Roman" w:hAnsi="Times New Roman" w:cs="Times New Roman"/>
        </w:rPr>
        <w:lastRenderedPageBreak/>
        <w:t>11.1. Страховщик обязан рассмотреть заявление о страховой выплате и предоставленные Страхователем все  необходимые документы, предусмотренные пунктами 13.2.3. Дополнительных условий, в течение 30 (тридцати) рабочих дней с даты их получения Страховщиком, если иной срок не предусмотрен договором страхования.</w:t>
      </w:r>
    </w:p>
    <w:p w:rsidR="001C2214" w:rsidRPr="00E614DD" w:rsidRDefault="001C2214" w:rsidP="001C2214">
      <w:pPr>
        <w:pStyle w:val="310"/>
        <w:ind w:firstLine="567"/>
        <w:rPr>
          <w:rFonts w:ascii="Times New Roman" w:hAnsi="Times New Roman" w:cs="Times New Roman"/>
        </w:rPr>
      </w:pPr>
      <w:r w:rsidRPr="00E614DD">
        <w:rPr>
          <w:rFonts w:ascii="Times New Roman" w:hAnsi="Times New Roman" w:cs="Times New Roman"/>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1C2214" w:rsidRPr="00E614DD" w:rsidRDefault="001C2214" w:rsidP="001C2214">
      <w:pPr>
        <w:tabs>
          <w:tab w:val="left" w:pos="0"/>
        </w:tabs>
        <w:jc w:val="both"/>
      </w:pPr>
      <w:r w:rsidRPr="00E614DD">
        <w:t>11.2. После получения от Страхователя всех необходимых документов в течение 3 (трех) рабочих дней Страховщик имеет право принять решение об увеличении срока выплаты страхового возмещения и уведомить об этом Страхователя в случае:</w:t>
      </w:r>
    </w:p>
    <w:p w:rsidR="001C2214" w:rsidRPr="00E614DD" w:rsidRDefault="001C2214" w:rsidP="001C2214">
      <w:pPr>
        <w:tabs>
          <w:tab w:val="left" w:pos="0"/>
        </w:tabs>
        <w:ind w:firstLine="567"/>
        <w:jc w:val="both"/>
      </w:pPr>
      <w:r w:rsidRPr="00E614DD">
        <w:t xml:space="preserve">а) если в связи с событием, послужившим основанием для требования выплаты страхового возмещения, проводится расследование уголовного дела, возбужденного в отношении сотрудников или представителей Страхователя - до момента вынесения судебного </w:t>
      </w:r>
      <w:proofErr w:type="gramStart"/>
      <w:r w:rsidRPr="00E614DD">
        <w:t>решения</w:t>
      </w:r>
      <w:proofErr w:type="gramEnd"/>
      <w:r w:rsidRPr="00E614DD">
        <w:t xml:space="preserve"> либо прекращения уголовного дела;</w:t>
      </w:r>
    </w:p>
    <w:p w:rsidR="001C2214" w:rsidRPr="00E614DD" w:rsidRDefault="001C2214" w:rsidP="001C2214">
      <w:pPr>
        <w:tabs>
          <w:tab w:val="left" w:pos="0"/>
        </w:tabs>
        <w:ind w:firstLine="567"/>
        <w:jc w:val="both"/>
      </w:pPr>
      <w:r w:rsidRPr="00E614DD">
        <w:t>б) если в связи с событием, послужившим основанием для требования выплаты страхового возмещения, проводится экспертиза с целью установления факта страхового случая и размера убытков до момента представления экспертного заключения.</w:t>
      </w:r>
    </w:p>
    <w:p w:rsidR="001C2214" w:rsidRPr="00E614DD" w:rsidRDefault="001C2214" w:rsidP="001C2214">
      <w:pPr>
        <w:widowControl w:val="0"/>
        <w:spacing w:before="120"/>
        <w:jc w:val="both"/>
        <w:rPr>
          <w:b/>
          <w:bCs/>
        </w:rPr>
      </w:pPr>
      <w:r w:rsidRPr="00E614DD">
        <w:rPr>
          <w:b/>
          <w:bCs/>
        </w:rPr>
        <w:t>12. ОБЯЗАННОСТЬ ВЕДЕНИЯ БУХГАЛТЕРСКОГО УЧЕТА</w:t>
      </w:r>
    </w:p>
    <w:p w:rsidR="001C2214" w:rsidRPr="00E614DD" w:rsidRDefault="001C2214" w:rsidP="001C2214">
      <w:pPr>
        <w:pStyle w:val="21"/>
        <w:spacing w:before="120" w:after="0" w:line="240" w:lineRule="auto"/>
        <w:jc w:val="both"/>
      </w:pPr>
      <w:r w:rsidRPr="00E614DD">
        <w:t>12.1. Страхователь обязан вести бухгалтерский учет  в соответствии с действующим законодательством Российской Федерации.</w:t>
      </w:r>
    </w:p>
    <w:p w:rsidR="001C2214" w:rsidRPr="00E614DD" w:rsidRDefault="001C2214" w:rsidP="001C2214">
      <w:pPr>
        <w:pStyle w:val="21"/>
        <w:spacing w:after="0" w:line="240" w:lineRule="auto"/>
        <w:jc w:val="both"/>
      </w:pPr>
      <w:r w:rsidRPr="00E614DD">
        <w:t xml:space="preserve">12.2. Страхователь обязан принять все надлежащие меры для обеспечения сохранности бухгалтерских и учетных документов за три предшествующих периоду страхования года с тем, чтобы при наступлении страхового случая предъявить их страховщику. </w:t>
      </w:r>
    </w:p>
    <w:p w:rsidR="001C2214" w:rsidRPr="00E614DD" w:rsidRDefault="001C2214" w:rsidP="001C2214">
      <w:pPr>
        <w:widowControl w:val="0"/>
        <w:jc w:val="both"/>
      </w:pPr>
      <w:r w:rsidRPr="00E614DD">
        <w:t>12.3. Бухгалтерская документация должна позволять провести подготовку годового баланса и отчета о прибылях и убытках. Если бухгалтерские и учетные документы будут утрачены, и Страхователь не сможет документально подтвердить застрахованные убытки, Страховщик имеет право отказать в выплате страхового возмещения.</w:t>
      </w:r>
    </w:p>
    <w:p w:rsidR="001C2214" w:rsidRPr="00E614DD" w:rsidRDefault="001C2214" w:rsidP="001C2214">
      <w:pPr>
        <w:widowControl w:val="0"/>
        <w:spacing w:before="120"/>
        <w:jc w:val="both"/>
        <w:rPr>
          <w:b/>
          <w:bCs/>
        </w:rPr>
      </w:pPr>
      <w:r w:rsidRPr="00E614DD">
        <w:rPr>
          <w:b/>
          <w:bCs/>
        </w:rPr>
        <w:t>13. ОБЯЗАННОСТИ СТРАХОВАТЕЛЯ ПРИ НАСТУПЛЕНИИ СТРАХОВОГО СЛУЧАЯ</w:t>
      </w:r>
    </w:p>
    <w:p w:rsidR="001C2214" w:rsidRPr="00E614DD" w:rsidRDefault="001C2214" w:rsidP="001C2214">
      <w:pPr>
        <w:widowControl w:val="0"/>
        <w:spacing w:before="120"/>
        <w:jc w:val="both"/>
      </w:pPr>
      <w:r w:rsidRPr="00E614DD">
        <w:t>13.1. Страхователь обязан незамедлительно известить Страховщика о причиненном ему материальном ущербе, последствием которого может стать перерыв в производственной деятельности. Извещение считается сделанным незамедлительно, если информация передана Страховщику в течение трех суток с момента причинения материального ущерба.</w:t>
      </w:r>
    </w:p>
    <w:p w:rsidR="001C2214" w:rsidRPr="00E614DD" w:rsidRDefault="001C2214" w:rsidP="001C2214">
      <w:pPr>
        <w:widowControl w:val="0"/>
        <w:jc w:val="both"/>
      </w:pPr>
      <w:r w:rsidRPr="00E614DD">
        <w:t>13.2. При наступлении события, имеющего признаки страхового случая, Страхователь обязан:</w:t>
      </w:r>
    </w:p>
    <w:p w:rsidR="001C2214" w:rsidRPr="00E614DD" w:rsidRDefault="001C2214" w:rsidP="001C2214">
      <w:pPr>
        <w:widowControl w:val="0"/>
        <w:jc w:val="both"/>
      </w:pPr>
      <w:r w:rsidRPr="00E614DD">
        <w:t>13.2.1. принять все возможные меры для предотвращения или уменьшения финансового убытка, для спасения имущества, используемого в производственной деятельности, следуя при этом указаниям Страховщика;</w:t>
      </w:r>
    </w:p>
    <w:p w:rsidR="001C2214" w:rsidRPr="00E614DD" w:rsidRDefault="001C2214" w:rsidP="001C2214">
      <w:pPr>
        <w:widowControl w:val="0"/>
        <w:jc w:val="both"/>
      </w:pPr>
      <w:r w:rsidRPr="00E614DD">
        <w:t>13.2.2.</w:t>
      </w:r>
      <w:r w:rsidRPr="00E614DD">
        <w:rPr>
          <w:b/>
        </w:rPr>
        <w:t xml:space="preserve"> </w:t>
      </w:r>
      <w:r w:rsidRPr="00E614DD">
        <w:t>предоставить Страховщику или его представителям возможность проводить расследование обстоятель</w:t>
      </w:r>
      <w:proofErr w:type="gramStart"/>
      <w:r w:rsidRPr="00E614DD">
        <w:t>ств пр</w:t>
      </w:r>
      <w:proofErr w:type="gramEnd"/>
      <w:r w:rsidRPr="00E614DD">
        <w:t>ичинения Страхователю материального ущерба и определение размера финансовых убытков;</w:t>
      </w:r>
    </w:p>
    <w:p w:rsidR="001C2214" w:rsidRPr="00E614DD" w:rsidRDefault="001C2214" w:rsidP="001C2214">
      <w:pPr>
        <w:widowControl w:val="0"/>
        <w:jc w:val="both"/>
      </w:pPr>
      <w:r w:rsidRPr="00E614DD">
        <w:t>13.2.3.</w:t>
      </w:r>
      <w:r w:rsidRPr="00E614DD">
        <w:rPr>
          <w:b/>
        </w:rPr>
        <w:t xml:space="preserve"> </w:t>
      </w:r>
      <w:r w:rsidRPr="00E614DD">
        <w:t xml:space="preserve">предоставить Страховщику документы, подтверждающие факт наступления страхового случая и сумму ущерба от перерыва в </w:t>
      </w:r>
      <w:proofErr w:type="gramStart"/>
      <w:r w:rsidRPr="00E614DD">
        <w:t>производстве</w:t>
      </w:r>
      <w:proofErr w:type="gramEnd"/>
      <w:r w:rsidRPr="00E614DD">
        <w:t>:</w:t>
      </w:r>
    </w:p>
    <w:p w:rsidR="001C2214" w:rsidRPr="00E614DD" w:rsidRDefault="001C2214" w:rsidP="001C2214">
      <w:pPr>
        <w:ind w:firstLine="567"/>
        <w:jc w:val="both"/>
      </w:pPr>
      <w:r w:rsidRPr="00E614DD">
        <w:rPr>
          <w:bCs/>
        </w:rPr>
        <w:t>а)</w:t>
      </w:r>
      <w:r w:rsidRPr="00E614DD">
        <w:rPr>
          <w:b/>
          <w:bCs/>
        </w:rPr>
        <w:t xml:space="preserve"> </w:t>
      </w:r>
      <w:r w:rsidRPr="00E614DD">
        <w:rPr>
          <w:bCs/>
        </w:rPr>
        <w:t>документы, подтверждающие факт наступления события, имеющего признаки страхового случая,</w:t>
      </w:r>
      <w:r w:rsidRPr="00E614DD">
        <w:rPr>
          <w:b/>
          <w:bCs/>
        </w:rPr>
        <w:t xml:space="preserve"> </w:t>
      </w:r>
      <w:r w:rsidRPr="00E614DD">
        <w:rPr>
          <w:bCs/>
        </w:rPr>
        <w:t xml:space="preserve">представляются в </w:t>
      </w:r>
      <w:proofErr w:type="gramStart"/>
      <w:r w:rsidRPr="00E614DD">
        <w:rPr>
          <w:bCs/>
        </w:rPr>
        <w:t>соответствии</w:t>
      </w:r>
      <w:proofErr w:type="gramEnd"/>
      <w:r w:rsidRPr="00E614DD">
        <w:rPr>
          <w:bCs/>
        </w:rPr>
        <w:t xml:space="preserve"> с пунктом</w:t>
      </w:r>
      <w:r w:rsidRPr="00E614DD">
        <w:t xml:space="preserve"> 10.3.6. Правил; </w:t>
      </w:r>
    </w:p>
    <w:p w:rsidR="001C2214" w:rsidRPr="00E614DD" w:rsidRDefault="001C2214" w:rsidP="001C2214">
      <w:pPr>
        <w:ind w:firstLine="567"/>
        <w:jc w:val="both"/>
        <w:rPr>
          <w:bCs/>
        </w:rPr>
      </w:pPr>
      <w:r w:rsidRPr="00E614DD">
        <w:rPr>
          <w:bCs/>
          <w:iCs/>
        </w:rPr>
        <w:t>б)</w:t>
      </w:r>
      <w:r w:rsidRPr="00E614DD">
        <w:rPr>
          <w:b/>
          <w:bCs/>
        </w:rPr>
        <w:t xml:space="preserve"> </w:t>
      </w:r>
      <w:r w:rsidRPr="00E614DD">
        <w:rPr>
          <w:bCs/>
        </w:rPr>
        <w:t>документы, подтверждающие сумму ущерба от перерыва в производственной деятельности:</w:t>
      </w:r>
    </w:p>
    <w:p w:rsidR="001C2214" w:rsidRPr="00E614DD" w:rsidRDefault="001C2214" w:rsidP="001C2214">
      <w:pPr>
        <w:pStyle w:val="ListParagraph"/>
        <w:ind w:left="0" w:firstLine="567"/>
        <w:jc w:val="both"/>
        <w:rPr>
          <w:bCs/>
          <w:sz w:val="20"/>
          <w:szCs w:val="20"/>
        </w:rPr>
      </w:pPr>
      <w:r w:rsidRPr="00E614DD">
        <w:rPr>
          <w:bCs/>
          <w:sz w:val="20"/>
          <w:szCs w:val="20"/>
        </w:rPr>
        <w:t>- расчет Страхователя по ущербу от перерыва в производственной деятельности с приложением документов, подтверждающих данные, указанные в расчете;</w:t>
      </w:r>
    </w:p>
    <w:p w:rsidR="001C2214" w:rsidRPr="00E614DD" w:rsidRDefault="001C2214" w:rsidP="001C2214">
      <w:pPr>
        <w:pStyle w:val="ListParagraph"/>
        <w:ind w:left="0" w:firstLine="567"/>
        <w:jc w:val="both"/>
        <w:rPr>
          <w:sz w:val="20"/>
          <w:szCs w:val="20"/>
        </w:rPr>
      </w:pPr>
      <w:r w:rsidRPr="00E614DD">
        <w:rPr>
          <w:sz w:val="20"/>
          <w:szCs w:val="20"/>
        </w:rPr>
        <w:t>- производственный план предприятия;</w:t>
      </w:r>
    </w:p>
    <w:p w:rsidR="001C2214" w:rsidRPr="00E614DD" w:rsidRDefault="001C2214" w:rsidP="001C2214">
      <w:pPr>
        <w:pStyle w:val="ListParagraph"/>
        <w:ind w:left="0" w:firstLine="567"/>
        <w:jc w:val="both"/>
        <w:rPr>
          <w:sz w:val="20"/>
          <w:szCs w:val="20"/>
        </w:rPr>
      </w:pPr>
      <w:r w:rsidRPr="00E614DD">
        <w:rPr>
          <w:sz w:val="20"/>
          <w:szCs w:val="20"/>
        </w:rPr>
        <w:t>- документы управленческой отчетности организации с отражением помесячных данных за текущий год и три предыдущих года;</w:t>
      </w:r>
    </w:p>
    <w:p w:rsidR="001C2214" w:rsidRPr="00E614DD" w:rsidRDefault="001C2214" w:rsidP="001C2214">
      <w:pPr>
        <w:pStyle w:val="ListParagraph"/>
        <w:ind w:left="0" w:firstLine="567"/>
        <w:jc w:val="both"/>
        <w:rPr>
          <w:b/>
          <w:bCs/>
          <w:sz w:val="20"/>
          <w:szCs w:val="20"/>
        </w:rPr>
      </w:pPr>
      <w:r w:rsidRPr="00E614DD">
        <w:rPr>
          <w:sz w:val="20"/>
          <w:szCs w:val="20"/>
        </w:rPr>
        <w:t>- документы, подтверждающие фактические помесячные данные по брутто – прибыли (валовой прибыли)  за текущий год и три предыдущих года;</w:t>
      </w:r>
    </w:p>
    <w:p w:rsidR="001C2214" w:rsidRPr="00E614DD" w:rsidRDefault="001C2214" w:rsidP="001C2214">
      <w:pPr>
        <w:pStyle w:val="ListParagraph"/>
        <w:ind w:left="0" w:firstLine="567"/>
        <w:jc w:val="both"/>
        <w:rPr>
          <w:b/>
          <w:bCs/>
          <w:sz w:val="20"/>
          <w:szCs w:val="20"/>
        </w:rPr>
      </w:pPr>
      <w:r w:rsidRPr="00E614DD">
        <w:rPr>
          <w:sz w:val="20"/>
          <w:szCs w:val="20"/>
        </w:rPr>
        <w:t>- документы, подтверждающие дополнительные затраты, связанные с перерывом в производственной деятельности;</w:t>
      </w:r>
    </w:p>
    <w:p w:rsidR="001C2214" w:rsidRPr="00E614DD" w:rsidRDefault="001C2214" w:rsidP="001C2214">
      <w:pPr>
        <w:pStyle w:val="ListParagraph"/>
        <w:ind w:hanging="153"/>
        <w:jc w:val="both"/>
        <w:rPr>
          <w:b/>
          <w:bCs/>
          <w:sz w:val="20"/>
          <w:szCs w:val="20"/>
        </w:rPr>
      </w:pPr>
      <w:r w:rsidRPr="00E614DD">
        <w:rPr>
          <w:bCs/>
          <w:sz w:val="20"/>
          <w:szCs w:val="20"/>
        </w:rPr>
        <w:t xml:space="preserve">- документы бухгалтерской отчетности за три предыдущих года, в том числе: </w:t>
      </w:r>
      <w:r w:rsidRPr="00E614DD">
        <w:rPr>
          <w:sz w:val="20"/>
          <w:szCs w:val="20"/>
        </w:rPr>
        <w:t>бухгалтерский баланс предприятия,</w:t>
      </w:r>
    </w:p>
    <w:p w:rsidR="001C2214" w:rsidRPr="00E614DD" w:rsidRDefault="001C2214" w:rsidP="001C2214">
      <w:pPr>
        <w:pStyle w:val="ListParagraph"/>
        <w:autoSpaceDE w:val="0"/>
        <w:autoSpaceDN w:val="0"/>
        <w:adjustRightInd w:val="0"/>
        <w:ind w:left="0"/>
        <w:jc w:val="both"/>
        <w:rPr>
          <w:sz w:val="20"/>
          <w:szCs w:val="20"/>
          <w:lang w:eastAsia="en-US"/>
        </w:rPr>
      </w:pPr>
      <w:r w:rsidRPr="00E614DD">
        <w:rPr>
          <w:sz w:val="20"/>
          <w:szCs w:val="20"/>
          <w:lang w:eastAsia="en-US"/>
        </w:rPr>
        <w:t xml:space="preserve">отчет о прибылях и убытках, отчет о движении капитала, отчет о движении денежных средств, приложения к бухгалтерскому балансу и пояснительную записку, отчеты аудиторской проверки. </w:t>
      </w:r>
    </w:p>
    <w:p w:rsidR="001C2214" w:rsidRPr="00E614DD" w:rsidRDefault="001C2214" w:rsidP="001C2214">
      <w:pPr>
        <w:widowControl w:val="0"/>
        <w:ind w:firstLine="567"/>
        <w:jc w:val="both"/>
      </w:pPr>
      <w:r w:rsidRPr="00E614DD">
        <w:t>Для подтверждения факта наступления страхового случая и определения размера ущерба Страхователь имеет право представить Страховщику любые другие дополнительные документы, не предусмотренные настоящими Правилами, а Страховщик обязан рассмотреть данные документы.</w:t>
      </w:r>
    </w:p>
    <w:p w:rsidR="001C2214" w:rsidRPr="00E614DD" w:rsidRDefault="001C2214" w:rsidP="001C2214">
      <w:pPr>
        <w:widowControl w:val="0"/>
        <w:ind w:firstLine="567"/>
        <w:jc w:val="both"/>
      </w:pPr>
      <w:r w:rsidRPr="00E614DD">
        <w:t>Страховщик вправе сократить вышеуказанный перечень документов.</w:t>
      </w:r>
    </w:p>
    <w:p w:rsidR="001C2214" w:rsidRPr="00E614DD" w:rsidRDefault="001C2214" w:rsidP="001C2214">
      <w:pPr>
        <w:pStyle w:val="10"/>
      </w:pPr>
    </w:p>
    <w:p w:rsidR="00D80469" w:rsidRPr="00E614DD" w:rsidRDefault="00D80469" w:rsidP="001C2214">
      <w:pPr>
        <w:ind w:left="720"/>
        <w:rPr>
          <w:bCs/>
        </w:rPr>
      </w:pPr>
    </w:p>
    <w:p w:rsidR="003148C9" w:rsidRPr="00E614DD" w:rsidRDefault="00D80469" w:rsidP="001C2214">
      <w:pPr>
        <w:ind w:firstLine="142"/>
        <w:jc w:val="right"/>
      </w:pPr>
      <w:r w:rsidRPr="00E614DD">
        <w:rPr>
          <w:b/>
        </w:rPr>
        <w:br w:type="page"/>
      </w:r>
      <w:bookmarkStart w:id="20" w:name="_Toc173149201"/>
    </w:p>
    <w:p w:rsidR="0008438A" w:rsidRPr="00E614DD" w:rsidRDefault="0008438A" w:rsidP="0008438A">
      <w:pPr>
        <w:autoSpaceDE w:val="0"/>
        <w:autoSpaceDN w:val="0"/>
        <w:jc w:val="right"/>
        <w:rPr>
          <w:b/>
          <w:bCs/>
        </w:rPr>
      </w:pPr>
      <w:r w:rsidRPr="00E614DD">
        <w:rPr>
          <w:b/>
          <w:bCs/>
        </w:rPr>
        <w:t>Приложение №2</w:t>
      </w:r>
    </w:p>
    <w:p w:rsidR="0008438A" w:rsidRPr="00E614DD" w:rsidRDefault="0008438A" w:rsidP="0008438A">
      <w:pPr>
        <w:jc w:val="right"/>
      </w:pPr>
      <w:r w:rsidRPr="00E614DD">
        <w:t xml:space="preserve">к Правилам страхования </w:t>
      </w:r>
    </w:p>
    <w:p w:rsidR="0008438A" w:rsidRPr="00E614DD" w:rsidRDefault="0008438A" w:rsidP="0008438A">
      <w:pPr>
        <w:jc w:val="right"/>
      </w:pPr>
      <w:r w:rsidRPr="00E614DD">
        <w:t xml:space="preserve">имущества юридических лиц  </w:t>
      </w:r>
    </w:p>
    <w:p w:rsidR="0008438A" w:rsidRPr="00E614DD" w:rsidRDefault="0008438A" w:rsidP="0008438A">
      <w:pPr>
        <w:jc w:val="right"/>
      </w:pPr>
      <w:r w:rsidRPr="00E614DD">
        <w:t>от всех рисков</w:t>
      </w:r>
    </w:p>
    <w:p w:rsidR="003148C9" w:rsidRPr="00E614DD" w:rsidRDefault="003148C9" w:rsidP="003148C9">
      <w:pPr>
        <w:tabs>
          <w:tab w:val="right" w:pos="10773"/>
        </w:tabs>
        <w:jc w:val="right"/>
        <w:rPr>
          <w:sz w:val="16"/>
        </w:rPr>
      </w:pPr>
    </w:p>
    <w:p w:rsidR="003148C9" w:rsidRPr="00E614DD" w:rsidRDefault="003148C9" w:rsidP="003148C9">
      <w:pPr>
        <w:pStyle w:val="20"/>
        <w:jc w:val="center"/>
        <w:rPr>
          <w:rFonts w:ascii="Times New Roman" w:hAnsi="Times New Roman" w:cs="Times New Roman"/>
          <w:b w:val="0"/>
          <w:i w:val="0"/>
          <w:sz w:val="20"/>
          <w:szCs w:val="20"/>
        </w:rPr>
      </w:pPr>
      <w:bookmarkStart w:id="21" w:name="_Toc63668256"/>
      <w:bookmarkStart w:id="22" w:name="_Toc173149206"/>
      <w:r w:rsidRPr="00E614DD">
        <w:rPr>
          <w:rFonts w:ascii="Times New Roman" w:hAnsi="Times New Roman" w:cs="Times New Roman"/>
          <w:b w:val="0"/>
          <w:i w:val="0"/>
          <w:sz w:val="20"/>
          <w:szCs w:val="20"/>
        </w:rPr>
        <w:t>ЗАЯВЛЕНИЕ - АНКЕТА</w:t>
      </w:r>
      <w:r w:rsidRPr="00E614DD">
        <w:rPr>
          <w:rFonts w:ascii="Times New Roman" w:hAnsi="Times New Roman" w:cs="Times New Roman"/>
          <w:b w:val="0"/>
          <w:i w:val="0"/>
          <w:sz w:val="20"/>
          <w:szCs w:val="20"/>
        </w:rPr>
        <w:br/>
        <w:t>на страхование имущества юридических лиц от всех рисков</w:t>
      </w:r>
      <w:bookmarkEnd w:id="21"/>
      <w:bookmarkEnd w:id="22"/>
    </w:p>
    <w:p w:rsidR="003148C9" w:rsidRPr="00E614DD" w:rsidRDefault="003148C9" w:rsidP="003148C9"/>
    <w:p w:rsidR="003148C9" w:rsidRPr="00E614DD" w:rsidRDefault="003148C9" w:rsidP="003148C9">
      <w:pPr>
        <w:pStyle w:val="Normal"/>
        <w:numPr>
          <w:ilvl w:val="0"/>
          <w:numId w:val="10"/>
        </w:numPr>
        <w:shd w:val="pct15" w:color="000000" w:fill="FFFFFF"/>
        <w:spacing w:before="0" w:line="240" w:lineRule="auto"/>
        <w:ind w:left="357" w:hanging="357"/>
        <w:rPr>
          <w:b/>
          <w:sz w:val="16"/>
        </w:rPr>
      </w:pPr>
      <w:r w:rsidRPr="00E614DD">
        <w:rPr>
          <w:b/>
          <w:sz w:val="16"/>
        </w:rPr>
        <w:t>СТРАХОВАТЕЛЬ:</w:t>
      </w:r>
    </w:p>
    <w:tbl>
      <w:tblPr>
        <w:tblW w:w="10348" w:type="dxa"/>
        <w:jc w:val="center"/>
        <w:tblLayout w:type="fixed"/>
        <w:tblLook w:val="0000"/>
      </w:tblPr>
      <w:tblGrid>
        <w:gridCol w:w="2794"/>
        <w:gridCol w:w="3527"/>
        <w:gridCol w:w="4027"/>
      </w:tblGrid>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r w:rsidRPr="00E614DD">
              <w:rPr>
                <w:sz w:val="16"/>
              </w:rPr>
              <w:t>Полное наименование</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r w:rsidRPr="00E614DD">
              <w:rPr>
                <w:sz w:val="16"/>
              </w:rPr>
              <w:t>Место нахождения</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r w:rsidRPr="00E614DD">
              <w:rPr>
                <w:sz w:val="16"/>
              </w:rPr>
              <w:t>Почтовый адрес</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C208D3">
        <w:tblPrEx>
          <w:tblCellMar>
            <w:top w:w="0" w:type="dxa"/>
            <w:bottom w:w="0" w:type="dxa"/>
          </w:tblCellMar>
        </w:tblPrEx>
        <w:trPr>
          <w:cantSplit/>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r w:rsidRPr="00E614DD">
              <w:rPr>
                <w:sz w:val="16"/>
              </w:rPr>
              <w:t>Руководитель (должность, Ф.И.О.)</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r w:rsidRPr="00E614DD">
              <w:rPr>
                <w:sz w:val="16"/>
              </w:rPr>
              <w:t>Контактное лицо (Ф.И.О.)</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p>
        </w:tc>
      </w:tr>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right w:val="single" w:sz="4" w:space="0" w:color="auto"/>
            </w:tcBorders>
          </w:tcPr>
          <w:p w:rsidR="003148C9" w:rsidRPr="00E614DD" w:rsidRDefault="003148C9" w:rsidP="0069159C">
            <w:pPr>
              <w:rPr>
                <w:sz w:val="16"/>
              </w:rPr>
            </w:pPr>
            <w:r w:rsidRPr="00E614DD">
              <w:rPr>
                <w:sz w:val="16"/>
              </w:rPr>
              <w:t>Банковские реквизиты</w:t>
            </w:r>
          </w:p>
        </w:tc>
        <w:tc>
          <w:tcPr>
            <w:tcW w:w="3527" w:type="dxa"/>
            <w:tcBorders>
              <w:top w:val="single" w:sz="4" w:space="0" w:color="auto"/>
              <w:left w:val="single" w:sz="4" w:space="0" w:color="auto"/>
              <w:bottom w:val="single" w:sz="4" w:space="0" w:color="auto"/>
            </w:tcBorders>
            <w:vAlign w:val="center"/>
          </w:tcPr>
          <w:p w:rsidR="003148C9" w:rsidRPr="00E614DD" w:rsidRDefault="003148C9" w:rsidP="0069159C">
            <w:pPr>
              <w:rPr>
                <w:sz w:val="16"/>
              </w:rPr>
            </w:pPr>
          </w:p>
        </w:tc>
        <w:tc>
          <w:tcPr>
            <w:tcW w:w="4027" w:type="dxa"/>
            <w:tcBorders>
              <w:top w:val="single" w:sz="4" w:space="0" w:color="auto"/>
              <w:bottom w:val="single" w:sz="4" w:space="0" w:color="auto"/>
              <w:right w:val="single" w:sz="4" w:space="0" w:color="auto"/>
            </w:tcBorders>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jc w:val="center"/>
        </w:trPr>
        <w:tc>
          <w:tcPr>
            <w:tcW w:w="2794" w:type="dxa"/>
            <w:tcBorders>
              <w:left w:val="single" w:sz="4" w:space="0" w:color="auto"/>
              <w:right w:val="single" w:sz="4" w:space="0" w:color="auto"/>
            </w:tcBorders>
          </w:tcPr>
          <w:p w:rsidR="003148C9" w:rsidRPr="00E614DD" w:rsidRDefault="003148C9" w:rsidP="0069159C">
            <w:pPr>
              <w:rPr>
                <w:sz w:val="16"/>
              </w:rPr>
            </w:pPr>
          </w:p>
        </w:tc>
        <w:tc>
          <w:tcPr>
            <w:tcW w:w="3527" w:type="dxa"/>
            <w:tcBorders>
              <w:top w:val="single" w:sz="4" w:space="0" w:color="auto"/>
              <w:left w:val="single" w:sz="4" w:space="0" w:color="auto"/>
              <w:bottom w:val="single" w:sz="4" w:space="0" w:color="auto"/>
            </w:tcBorders>
            <w:vAlign w:val="center"/>
          </w:tcPr>
          <w:p w:rsidR="003148C9" w:rsidRPr="00E614DD" w:rsidRDefault="003148C9" w:rsidP="0069159C">
            <w:pPr>
              <w:rPr>
                <w:sz w:val="16"/>
              </w:rPr>
            </w:pPr>
          </w:p>
        </w:tc>
        <w:tc>
          <w:tcPr>
            <w:tcW w:w="4027" w:type="dxa"/>
            <w:tcBorders>
              <w:top w:val="single" w:sz="4" w:space="0" w:color="auto"/>
              <w:bottom w:val="single" w:sz="4" w:space="0" w:color="auto"/>
              <w:right w:val="single" w:sz="4" w:space="0" w:color="auto"/>
            </w:tcBorders>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r w:rsidRPr="00E614DD">
              <w:rPr>
                <w:sz w:val="16"/>
              </w:rPr>
              <w:t>Телефон/факс</w:t>
            </w:r>
          </w:p>
        </w:tc>
        <w:tc>
          <w:tcPr>
            <w:tcW w:w="7554" w:type="dxa"/>
            <w:gridSpan w:val="2"/>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p>
        </w:tc>
      </w:tr>
    </w:tbl>
    <w:p w:rsidR="003148C9" w:rsidRPr="00E614DD" w:rsidRDefault="003148C9" w:rsidP="003148C9">
      <w:pPr>
        <w:pStyle w:val="Normal"/>
        <w:shd w:val="clear" w:color="auto" w:fill="C0C0C0"/>
        <w:spacing w:line="240" w:lineRule="auto"/>
        <w:ind w:firstLine="0"/>
        <w:rPr>
          <w:b/>
          <w:sz w:val="16"/>
        </w:rPr>
      </w:pPr>
      <w:r w:rsidRPr="00E614DD">
        <w:rPr>
          <w:b/>
          <w:sz w:val="16"/>
        </w:rPr>
        <w:t>2. ВЫГОДОПРИОБРЕТАТЕЛЬ:</w:t>
      </w:r>
    </w:p>
    <w:tbl>
      <w:tblPr>
        <w:tblW w:w="0" w:type="auto"/>
        <w:jc w:val="center"/>
        <w:tblLayout w:type="fixed"/>
        <w:tblLook w:val="0000"/>
      </w:tblPr>
      <w:tblGrid>
        <w:gridCol w:w="2794"/>
        <w:gridCol w:w="7554"/>
      </w:tblGrid>
      <w:tr w:rsidR="003148C9" w:rsidRPr="00E614DD" w:rsidTr="0069159C">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r w:rsidRPr="00E614DD">
              <w:rPr>
                <w:sz w:val="16"/>
              </w:rPr>
              <w:t>Полное наименование</w:t>
            </w:r>
          </w:p>
        </w:tc>
        <w:tc>
          <w:tcPr>
            <w:tcW w:w="755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69159C">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sz w:val="16"/>
              </w:rPr>
            </w:pPr>
            <w:r w:rsidRPr="00E614DD">
              <w:rPr>
                <w:sz w:val="16"/>
              </w:rPr>
              <w:t>Место нахождения</w:t>
            </w:r>
          </w:p>
        </w:tc>
        <w:tc>
          <w:tcPr>
            <w:tcW w:w="755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r w:rsidR="003148C9" w:rsidRPr="00E614DD" w:rsidTr="0069159C">
        <w:tblPrEx>
          <w:tblCellMar>
            <w:top w:w="0" w:type="dxa"/>
            <w:bottom w:w="0" w:type="dxa"/>
          </w:tblCellMar>
        </w:tblPrEx>
        <w:trPr>
          <w:jc w:val="center"/>
        </w:trPr>
        <w:tc>
          <w:tcPr>
            <w:tcW w:w="279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r w:rsidRPr="00E614DD">
              <w:rPr>
                <w:sz w:val="16"/>
              </w:rPr>
              <w:t>Почтовый адрес</w:t>
            </w:r>
          </w:p>
        </w:tc>
        <w:tc>
          <w:tcPr>
            <w:tcW w:w="7554" w:type="dxa"/>
            <w:tcBorders>
              <w:top w:val="single" w:sz="4" w:space="0" w:color="auto"/>
              <w:left w:val="single" w:sz="4" w:space="0" w:color="auto"/>
              <w:bottom w:val="single" w:sz="4" w:space="0" w:color="auto"/>
              <w:right w:val="single" w:sz="4" w:space="0" w:color="auto"/>
            </w:tcBorders>
          </w:tcPr>
          <w:p w:rsidR="003148C9" w:rsidRPr="00E614DD" w:rsidRDefault="003148C9" w:rsidP="0069159C">
            <w:pPr>
              <w:rPr>
                <w:b/>
                <w:sz w:val="16"/>
                <w:u w:val="single"/>
              </w:rPr>
            </w:pPr>
          </w:p>
        </w:tc>
      </w:tr>
    </w:tbl>
    <w:p w:rsidR="003148C9" w:rsidRPr="00E614DD" w:rsidRDefault="003148C9" w:rsidP="003148C9">
      <w:pPr>
        <w:pStyle w:val="Normal"/>
        <w:spacing w:before="0" w:line="240" w:lineRule="auto"/>
        <w:ind w:left="720" w:firstLine="0"/>
        <w:rPr>
          <w:b/>
          <w:sz w:val="16"/>
        </w:rPr>
      </w:pPr>
    </w:p>
    <w:p w:rsidR="003148C9" w:rsidRPr="00E614DD" w:rsidRDefault="00C208D3" w:rsidP="003148C9">
      <w:pPr>
        <w:pStyle w:val="Normal"/>
        <w:spacing w:before="0" w:line="240" w:lineRule="auto"/>
        <w:rPr>
          <w:sz w:val="16"/>
        </w:rPr>
      </w:pPr>
      <w:r w:rsidRPr="00E614DD">
        <w:rPr>
          <w:sz w:val="16"/>
        </w:rPr>
        <w:t>Страхователь проси</w:t>
      </w:r>
      <w:r w:rsidR="003148C9" w:rsidRPr="00E614DD">
        <w:rPr>
          <w:sz w:val="16"/>
        </w:rPr>
        <w:t xml:space="preserve">т застраховать на условиях  Правил страхования имущества юридических лиц от всех рисков </w:t>
      </w:r>
      <w:r w:rsidR="003148C9" w:rsidRPr="00E614DD">
        <w:rPr>
          <w:b/>
          <w:sz w:val="16"/>
        </w:rPr>
        <w:t>на срок</w:t>
      </w:r>
      <w:r w:rsidR="003148C9" w:rsidRPr="00E614DD">
        <w:rPr>
          <w:sz w:val="16"/>
        </w:rPr>
        <w:t xml:space="preserve"> __________ нижеуказанное имущество на случай его повреждения, уничтожения и/или утраты  по любым причинам, кроме поименованных в Правилах страхования исключений.</w:t>
      </w:r>
    </w:p>
    <w:p w:rsidR="003148C9" w:rsidRPr="00E614DD" w:rsidRDefault="003148C9" w:rsidP="003148C9">
      <w:pPr>
        <w:shd w:val="pct10" w:color="auto" w:fill="FFFFFF"/>
        <w:spacing w:before="80"/>
        <w:rPr>
          <w:b/>
          <w:sz w:val="16"/>
        </w:rPr>
      </w:pPr>
      <w:r w:rsidRPr="00E614DD">
        <w:rPr>
          <w:b/>
          <w:sz w:val="16"/>
        </w:rPr>
        <w:t>3. ОБЪЕКТЫ СТРАХОВАНИЯ</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580"/>
        <w:gridCol w:w="720"/>
        <w:gridCol w:w="1800"/>
        <w:gridCol w:w="1746"/>
      </w:tblGrid>
      <w:tr w:rsidR="003148C9" w:rsidRPr="00E614DD" w:rsidTr="00C208D3">
        <w:tblPrEx>
          <w:tblCellMar>
            <w:top w:w="0" w:type="dxa"/>
            <w:bottom w:w="0" w:type="dxa"/>
          </w:tblCellMar>
        </w:tblPrEx>
        <w:tc>
          <w:tcPr>
            <w:tcW w:w="720" w:type="dxa"/>
            <w:vAlign w:val="center"/>
          </w:tcPr>
          <w:p w:rsidR="003148C9" w:rsidRPr="00E614DD" w:rsidRDefault="003148C9" w:rsidP="0069159C">
            <w:pPr>
              <w:jc w:val="center"/>
              <w:rPr>
                <w:b/>
                <w:sz w:val="16"/>
              </w:rPr>
            </w:pPr>
            <w:r w:rsidRPr="00E614DD">
              <w:rPr>
                <w:b/>
                <w:sz w:val="16"/>
              </w:rPr>
              <w:t>№</w:t>
            </w:r>
          </w:p>
        </w:tc>
        <w:tc>
          <w:tcPr>
            <w:tcW w:w="5580" w:type="dxa"/>
            <w:vAlign w:val="center"/>
          </w:tcPr>
          <w:p w:rsidR="003148C9" w:rsidRPr="00E614DD" w:rsidRDefault="003148C9" w:rsidP="0069159C">
            <w:pPr>
              <w:pStyle w:val="8"/>
              <w:jc w:val="center"/>
              <w:rPr>
                <w:sz w:val="16"/>
              </w:rPr>
            </w:pPr>
            <w:r w:rsidRPr="00E614DD">
              <w:rPr>
                <w:sz w:val="16"/>
              </w:rPr>
              <w:t>Наименование</w:t>
            </w:r>
          </w:p>
        </w:tc>
        <w:tc>
          <w:tcPr>
            <w:tcW w:w="720" w:type="dxa"/>
            <w:vAlign w:val="center"/>
          </w:tcPr>
          <w:p w:rsidR="003148C9" w:rsidRPr="00E614DD" w:rsidRDefault="003148C9" w:rsidP="0069159C">
            <w:pPr>
              <w:jc w:val="center"/>
              <w:rPr>
                <w:b/>
                <w:sz w:val="16"/>
              </w:rPr>
            </w:pPr>
          </w:p>
        </w:tc>
        <w:tc>
          <w:tcPr>
            <w:tcW w:w="1800" w:type="dxa"/>
          </w:tcPr>
          <w:p w:rsidR="003148C9" w:rsidRPr="00E614DD" w:rsidRDefault="003148C9" w:rsidP="0069159C">
            <w:pPr>
              <w:jc w:val="center"/>
              <w:rPr>
                <w:b/>
                <w:sz w:val="16"/>
              </w:rPr>
            </w:pPr>
            <w:r w:rsidRPr="00E614DD">
              <w:rPr>
                <w:b/>
                <w:sz w:val="16"/>
              </w:rPr>
              <w:t>Действительная стоимость</w:t>
            </w:r>
          </w:p>
        </w:tc>
        <w:tc>
          <w:tcPr>
            <w:tcW w:w="1746" w:type="dxa"/>
          </w:tcPr>
          <w:p w:rsidR="003148C9" w:rsidRPr="00E614DD" w:rsidRDefault="003148C9" w:rsidP="0069159C">
            <w:pPr>
              <w:jc w:val="center"/>
              <w:rPr>
                <w:b/>
                <w:sz w:val="16"/>
              </w:rPr>
            </w:pPr>
            <w:r w:rsidRPr="00E614DD">
              <w:rPr>
                <w:b/>
                <w:sz w:val="16"/>
              </w:rPr>
              <w:t>Страховая сумма</w:t>
            </w: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1</w:t>
            </w:r>
          </w:p>
        </w:tc>
        <w:tc>
          <w:tcPr>
            <w:tcW w:w="5580" w:type="dxa"/>
            <w:vAlign w:val="center"/>
          </w:tcPr>
          <w:p w:rsidR="003148C9" w:rsidRPr="00E614DD" w:rsidRDefault="003148C9" w:rsidP="0069159C">
            <w:pPr>
              <w:rPr>
                <w:sz w:val="16"/>
              </w:rPr>
            </w:pPr>
            <w:r w:rsidRPr="00E614DD">
              <w:rPr>
                <w:sz w:val="16"/>
              </w:rPr>
              <w:t xml:space="preserve">Здания и сооружения </w:t>
            </w:r>
          </w:p>
        </w:tc>
        <w:bookmarkStart w:id="23" w:name="Флажок113"/>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bookmarkEnd w:id="23"/>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2</w:t>
            </w:r>
          </w:p>
        </w:tc>
        <w:tc>
          <w:tcPr>
            <w:tcW w:w="5580" w:type="dxa"/>
            <w:vAlign w:val="center"/>
          </w:tcPr>
          <w:p w:rsidR="003148C9" w:rsidRPr="00E614DD" w:rsidRDefault="003148C9" w:rsidP="0069159C">
            <w:pPr>
              <w:rPr>
                <w:sz w:val="16"/>
              </w:rPr>
            </w:pPr>
            <w:r w:rsidRPr="00E614DD">
              <w:rPr>
                <w:sz w:val="16"/>
              </w:rPr>
              <w:t>Внутренняя отделка помещений</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3</w:t>
            </w:r>
          </w:p>
        </w:tc>
        <w:tc>
          <w:tcPr>
            <w:tcW w:w="5580" w:type="dxa"/>
            <w:vAlign w:val="center"/>
          </w:tcPr>
          <w:p w:rsidR="003148C9" w:rsidRPr="00E614DD" w:rsidRDefault="003148C9" w:rsidP="0069159C">
            <w:pPr>
              <w:rPr>
                <w:sz w:val="16"/>
              </w:rPr>
            </w:pPr>
            <w:r w:rsidRPr="00E614DD">
              <w:rPr>
                <w:sz w:val="16"/>
              </w:rPr>
              <w:t>Технологическое, торговое и иное оборудование (по Перечню)</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4</w:t>
            </w:r>
          </w:p>
        </w:tc>
        <w:tc>
          <w:tcPr>
            <w:tcW w:w="5580" w:type="dxa"/>
            <w:vAlign w:val="center"/>
          </w:tcPr>
          <w:p w:rsidR="003148C9" w:rsidRPr="00E614DD" w:rsidRDefault="003148C9" w:rsidP="0069159C">
            <w:pPr>
              <w:rPr>
                <w:sz w:val="16"/>
              </w:rPr>
            </w:pPr>
            <w:r w:rsidRPr="00E614DD">
              <w:rPr>
                <w:sz w:val="16"/>
              </w:rPr>
              <w:t>Электронное оборудование и оргтехника (по Перечню)</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5</w:t>
            </w:r>
          </w:p>
        </w:tc>
        <w:tc>
          <w:tcPr>
            <w:tcW w:w="5580" w:type="dxa"/>
            <w:vAlign w:val="center"/>
          </w:tcPr>
          <w:p w:rsidR="003148C9" w:rsidRPr="00E614DD" w:rsidRDefault="003148C9" w:rsidP="0069159C">
            <w:pPr>
              <w:rPr>
                <w:sz w:val="16"/>
              </w:rPr>
            </w:pPr>
            <w:r w:rsidRPr="00E614DD">
              <w:rPr>
                <w:sz w:val="16"/>
              </w:rPr>
              <w:t>Инженерные сооружения и коммуникации (по Перечню)</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vAlign w:val="center"/>
          </w:tcPr>
          <w:p w:rsidR="003148C9" w:rsidRPr="00E614DD" w:rsidRDefault="003148C9" w:rsidP="0069159C">
            <w:pPr>
              <w:jc w:val="center"/>
              <w:rPr>
                <w:b/>
                <w:sz w:val="16"/>
              </w:rPr>
            </w:pPr>
            <w:r w:rsidRPr="00E614DD">
              <w:rPr>
                <w:b/>
                <w:sz w:val="16"/>
              </w:rPr>
              <w:t>6</w:t>
            </w:r>
          </w:p>
        </w:tc>
        <w:tc>
          <w:tcPr>
            <w:tcW w:w="5580" w:type="dxa"/>
            <w:vAlign w:val="center"/>
          </w:tcPr>
          <w:p w:rsidR="003148C9" w:rsidRPr="00E614DD" w:rsidRDefault="003148C9" w:rsidP="0069159C">
            <w:pPr>
              <w:rPr>
                <w:sz w:val="16"/>
              </w:rPr>
            </w:pPr>
            <w:r w:rsidRPr="00E614DD">
              <w:rPr>
                <w:sz w:val="16"/>
              </w:rPr>
              <w:t>Мебель, инвентарь, инструменты (по Перечню)</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cantSplit/>
          <w:trHeight w:val="277"/>
        </w:trPr>
        <w:tc>
          <w:tcPr>
            <w:tcW w:w="720" w:type="dxa"/>
            <w:vMerge w:val="restart"/>
            <w:vAlign w:val="center"/>
          </w:tcPr>
          <w:p w:rsidR="003148C9" w:rsidRPr="00E614DD" w:rsidRDefault="003148C9" w:rsidP="0069159C">
            <w:pPr>
              <w:jc w:val="center"/>
              <w:rPr>
                <w:b/>
                <w:sz w:val="16"/>
              </w:rPr>
            </w:pPr>
          </w:p>
        </w:tc>
        <w:tc>
          <w:tcPr>
            <w:tcW w:w="5580" w:type="dxa"/>
            <w:vAlign w:val="center"/>
          </w:tcPr>
          <w:p w:rsidR="003148C9" w:rsidRPr="00E614DD" w:rsidRDefault="003148C9" w:rsidP="0069159C">
            <w:pPr>
              <w:rPr>
                <w:sz w:val="16"/>
              </w:rPr>
            </w:pPr>
            <w:r w:rsidRPr="00E614DD">
              <w:rPr>
                <w:sz w:val="16"/>
              </w:rPr>
              <w:t>Запасы готовой продукции (по номенклатурному перечню)</w:t>
            </w:r>
          </w:p>
          <w:p w:rsidR="003148C9" w:rsidRPr="00E614DD" w:rsidRDefault="003148C9" w:rsidP="0069159C">
            <w:pPr>
              <w:rPr>
                <w:sz w:val="16"/>
              </w:rPr>
            </w:pPr>
            <w:r w:rsidRPr="00E614DD">
              <w:rPr>
                <w:sz w:val="16"/>
              </w:rPr>
              <w:sym w:font="Wingdings" w:char="F071"/>
            </w:r>
            <w:r w:rsidRPr="00E614DD">
              <w:rPr>
                <w:sz w:val="16"/>
              </w:rPr>
              <w:t xml:space="preserve">  на складе   </w:t>
            </w:r>
            <w:r w:rsidRPr="00E614DD">
              <w:rPr>
                <w:sz w:val="16"/>
              </w:rPr>
              <w:sym w:font="Wingdings" w:char="F071"/>
            </w:r>
            <w:r w:rsidRPr="00E614DD">
              <w:rPr>
                <w:sz w:val="16"/>
              </w:rPr>
              <w:t xml:space="preserve"> в торговом зале   </w:t>
            </w:r>
            <w:r w:rsidRPr="00E614DD">
              <w:rPr>
                <w:sz w:val="16"/>
              </w:rPr>
              <w:sym w:font="Wingdings" w:char="F071"/>
            </w:r>
            <w:r w:rsidRPr="00E614DD">
              <w:rPr>
                <w:sz w:val="16"/>
              </w:rPr>
              <w:t xml:space="preserve">  на открытом хранении</w:t>
            </w:r>
          </w:p>
        </w:tc>
        <w:tc>
          <w:tcPr>
            <w:tcW w:w="720" w:type="dxa"/>
            <w:vAlign w:val="center"/>
          </w:tcPr>
          <w:p w:rsidR="003148C9" w:rsidRPr="00E614DD" w:rsidRDefault="003148C9" w:rsidP="0069159C">
            <w:pPr>
              <w:spacing w:before="20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cantSplit/>
          <w:trHeight w:val="277"/>
        </w:trPr>
        <w:tc>
          <w:tcPr>
            <w:tcW w:w="720" w:type="dxa"/>
            <w:vMerge/>
            <w:vAlign w:val="center"/>
          </w:tcPr>
          <w:p w:rsidR="003148C9" w:rsidRPr="00E614DD" w:rsidRDefault="003148C9" w:rsidP="0069159C">
            <w:pPr>
              <w:jc w:val="center"/>
              <w:rPr>
                <w:b/>
                <w:sz w:val="16"/>
              </w:rPr>
            </w:pPr>
          </w:p>
        </w:tc>
        <w:tc>
          <w:tcPr>
            <w:tcW w:w="5580" w:type="dxa"/>
            <w:vAlign w:val="center"/>
          </w:tcPr>
          <w:p w:rsidR="003148C9" w:rsidRPr="00E614DD" w:rsidRDefault="003148C9" w:rsidP="0069159C">
            <w:pPr>
              <w:rPr>
                <w:sz w:val="16"/>
              </w:rPr>
            </w:pPr>
            <w:r w:rsidRPr="00E614DD">
              <w:rPr>
                <w:sz w:val="16"/>
              </w:rPr>
              <w:t>Запасы сырья и материалов (по номенклатурному перечню)</w:t>
            </w:r>
          </w:p>
          <w:p w:rsidR="003148C9" w:rsidRPr="00E614DD" w:rsidRDefault="003148C9" w:rsidP="0069159C">
            <w:pPr>
              <w:rPr>
                <w:sz w:val="16"/>
              </w:rPr>
            </w:pPr>
            <w:r w:rsidRPr="00E614DD">
              <w:rPr>
                <w:sz w:val="16"/>
              </w:rPr>
              <w:sym w:font="Wingdings" w:char="F071"/>
            </w:r>
            <w:r w:rsidRPr="00E614DD">
              <w:rPr>
                <w:sz w:val="16"/>
              </w:rPr>
              <w:t xml:space="preserve">  на складе   </w:t>
            </w:r>
            <w:r w:rsidRPr="00E614DD">
              <w:rPr>
                <w:sz w:val="16"/>
              </w:rPr>
              <w:sym w:font="Wingdings" w:char="F071"/>
            </w:r>
            <w:r w:rsidRPr="00E614DD">
              <w:rPr>
                <w:sz w:val="16"/>
              </w:rPr>
              <w:t xml:space="preserve">  на открытом хранении</w:t>
            </w:r>
          </w:p>
        </w:tc>
        <w:tc>
          <w:tcPr>
            <w:tcW w:w="720" w:type="dxa"/>
            <w:vAlign w:val="center"/>
          </w:tcPr>
          <w:p w:rsidR="003148C9" w:rsidRPr="00E614DD" w:rsidRDefault="003148C9" w:rsidP="0069159C">
            <w:pPr>
              <w:spacing w:before="20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tcBorders>
              <w:bottom w:val="nil"/>
            </w:tcBorders>
            <w:vAlign w:val="center"/>
          </w:tcPr>
          <w:p w:rsidR="003148C9" w:rsidRPr="00E614DD" w:rsidRDefault="003148C9" w:rsidP="0069159C">
            <w:pPr>
              <w:jc w:val="center"/>
              <w:rPr>
                <w:b/>
                <w:sz w:val="16"/>
              </w:rPr>
            </w:pPr>
            <w:r w:rsidRPr="00E614DD">
              <w:rPr>
                <w:b/>
                <w:sz w:val="16"/>
              </w:rPr>
              <w:t>8</w:t>
            </w:r>
          </w:p>
        </w:tc>
        <w:tc>
          <w:tcPr>
            <w:tcW w:w="5580" w:type="dxa"/>
            <w:tcBorders>
              <w:bottom w:val="nil"/>
            </w:tcBorders>
            <w:vAlign w:val="bottom"/>
          </w:tcPr>
          <w:p w:rsidR="003148C9" w:rsidRPr="00E614DD" w:rsidRDefault="003148C9" w:rsidP="0069159C">
            <w:pPr>
              <w:rPr>
                <w:sz w:val="16"/>
              </w:rPr>
            </w:pPr>
            <w:r w:rsidRPr="00E614DD">
              <w:rPr>
                <w:sz w:val="16"/>
              </w:rPr>
              <w:t>Иное имущество (по перечню)</w:t>
            </w:r>
          </w:p>
        </w:tc>
        <w:tc>
          <w:tcPr>
            <w:tcW w:w="720" w:type="dxa"/>
            <w:vAlign w:val="center"/>
          </w:tcPr>
          <w:p w:rsidR="003148C9" w:rsidRPr="00E614DD" w:rsidRDefault="003148C9" w:rsidP="0069159C">
            <w:pPr>
              <w:jc w:val="cente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r w:rsidR="003148C9" w:rsidRPr="00E614DD" w:rsidTr="00C208D3">
        <w:tblPrEx>
          <w:tblCellMar>
            <w:top w:w="0" w:type="dxa"/>
            <w:bottom w:w="0" w:type="dxa"/>
          </w:tblCellMar>
        </w:tblPrEx>
        <w:trPr>
          <w:trHeight w:val="300"/>
        </w:trPr>
        <w:tc>
          <w:tcPr>
            <w:tcW w:w="720" w:type="dxa"/>
            <w:tcBorders>
              <w:left w:val="nil"/>
              <w:bottom w:val="nil"/>
              <w:right w:val="nil"/>
            </w:tcBorders>
          </w:tcPr>
          <w:p w:rsidR="003148C9" w:rsidRPr="00E614DD" w:rsidRDefault="003148C9" w:rsidP="0069159C">
            <w:pPr>
              <w:jc w:val="center"/>
              <w:rPr>
                <w:b/>
                <w:sz w:val="16"/>
              </w:rPr>
            </w:pPr>
          </w:p>
        </w:tc>
        <w:tc>
          <w:tcPr>
            <w:tcW w:w="5580" w:type="dxa"/>
            <w:tcBorders>
              <w:left w:val="nil"/>
              <w:bottom w:val="nil"/>
            </w:tcBorders>
          </w:tcPr>
          <w:p w:rsidR="003148C9" w:rsidRPr="00E614DD" w:rsidRDefault="003148C9" w:rsidP="0069159C">
            <w:pPr>
              <w:rPr>
                <w:sz w:val="16"/>
              </w:rPr>
            </w:pPr>
          </w:p>
        </w:tc>
        <w:tc>
          <w:tcPr>
            <w:tcW w:w="720" w:type="dxa"/>
            <w:vAlign w:val="center"/>
          </w:tcPr>
          <w:p w:rsidR="003148C9" w:rsidRPr="00E614DD" w:rsidRDefault="003148C9" w:rsidP="0069159C">
            <w:pPr>
              <w:rPr>
                <w:b/>
                <w:sz w:val="16"/>
              </w:rPr>
            </w:pPr>
            <w:r w:rsidRPr="00E614DD">
              <w:rPr>
                <w:b/>
                <w:sz w:val="16"/>
              </w:rPr>
              <w:t>Итого</w:t>
            </w:r>
          </w:p>
        </w:tc>
        <w:tc>
          <w:tcPr>
            <w:tcW w:w="1800" w:type="dxa"/>
          </w:tcPr>
          <w:p w:rsidR="003148C9" w:rsidRPr="00E614DD" w:rsidRDefault="003148C9" w:rsidP="0069159C">
            <w:pPr>
              <w:rPr>
                <w:sz w:val="16"/>
              </w:rPr>
            </w:pPr>
          </w:p>
        </w:tc>
        <w:tc>
          <w:tcPr>
            <w:tcW w:w="1746" w:type="dxa"/>
            <w:vAlign w:val="center"/>
          </w:tcPr>
          <w:p w:rsidR="003148C9" w:rsidRPr="00E614DD" w:rsidRDefault="003148C9" w:rsidP="0069159C">
            <w:pPr>
              <w:rPr>
                <w:sz w:val="16"/>
              </w:rPr>
            </w:pPr>
          </w:p>
        </w:tc>
      </w:tr>
    </w:tbl>
    <w:p w:rsidR="003148C9" w:rsidRPr="00E614DD" w:rsidRDefault="003148C9" w:rsidP="003148C9">
      <w:pPr>
        <w:pStyle w:val="Normal"/>
        <w:spacing w:before="0" w:line="240" w:lineRule="auto"/>
        <w:rPr>
          <w:sz w:val="16"/>
        </w:rPr>
      </w:pPr>
    </w:p>
    <w:p w:rsidR="003148C9" w:rsidRPr="00E614DD" w:rsidRDefault="003148C9" w:rsidP="003148C9">
      <w:pPr>
        <w:pStyle w:val="Normal"/>
        <w:shd w:val="pct15" w:color="000000" w:fill="FFFFFF"/>
        <w:spacing w:before="0" w:line="240" w:lineRule="auto"/>
        <w:ind w:firstLine="0"/>
        <w:rPr>
          <w:b/>
          <w:sz w:val="16"/>
        </w:rPr>
      </w:pPr>
      <w:r w:rsidRPr="00E614DD">
        <w:rPr>
          <w:b/>
          <w:sz w:val="16"/>
        </w:rPr>
        <w:t>4. ТЕРРИТОРИЯ СТРАХОВАНИЯ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4"/>
        <w:gridCol w:w="6323"/>
      </w:tblGrid>
      <w:tr w:rsidR="003148C9" w:rsidRPr="00E614DD" w:rsidTr="0008438A">
        <w:tblPrEx>
          <w:tblCellMar>
            <w:top w:w="0" w:type="dxa"/>
            <w:bottom w:w="0" w:type="dxa"/>
          </w:tblCellMar>
        </w:tblPrEx>
        <w:tc>
          <w:tcPr>
            <w:tcW w:w="3884" w:type="dxa"/>
            <w:tcBorders>
              <w:top w:val="single" w:sz="4" w:space="0" w:color="auto"/>
              <w:left w:val="single" w:sz="4" w:space="0" w:color="auto"/>
              <w:bottom w:val="nil"/>
              <w:right w:val="nil"/>
            </w:tcBorders>
          </w:tcPr>
          <w:p w:rsidR="003148C9" w:rsidRPr="00E614DD" w:rsidRDefault="003148C9" w:rsidP="0069159C">
            <w:pPr>
              <w:rPr>
                <w:b/>
                <w:sz w:val="16"/>
              </w:rPr>
            </w:pPr>
            <w:r w:rsidRPr="00E614DD">
              <w:rPr>
                <w:b/>
                <w:sz w:val="16"/>
              </w:rPr>
              <w:t xml:space="preserve">4.1. Адрес местонахождения объектов </w:t>
            </w:r>
          </w:p>
        </w:tc>
        <w:tc>
          <w:tcPr>
            <w:tcW w:w="6323" w:type="dxa"/>
            <w:tcBorders>
              <w:left w:val="nil"/>
              <w:bottom w:val="nil"/>
            </w:tcBorders>
          </w:tcPr>
          <w:p w:rsidR="003148C9" w:rsidRPr="00E614DD" w:rsidRDefault="003148C9" w:rsidP="0069159C">
            <w:pPr>
              <w:rPr>
                <w:sz w:val="16"/>
              </w:rPr>
            </w:pPr>
          </w:p>
        </w:tc>
      </w:tr>
      <w:tr w:rsidR="003148C9" w:rsidRPr="00E614DD" w:rsidTr="0008438A">
        <w:tblPrEx>
          <w:tblCellMar>
            <w:top w:w="0" w:type="dxa"/>
            <w:bottom w:w="0" w:type="dxa"/>
          </w:tblCellMar>
        </w:tblPrEx>
        <w:tc>
          <w:tcPr>
            <w:tcW w:w="3884" w:type="dxa"/>
            <w:tcBorders>
              <w:top w:val="nil"/>
              <w:left w:val="single" w:sz="4" w:space="0" w:color="auto"/>
              <w:bottom w:val="nil"/>
              <w:right w:val="nil"/>
            </w:tcBorders>
          </w:tcPr>
          <w:p w:rsidR="003148C9" w:rsidRPr="00E614DD" w:rsidRDefault="003148C9" w:rsidP="0069159C">
            <w:pPr>
              <w:rPr>
                <w:b/>
                <w:sz w:val="16"/>
              </w:rPr>
            </w:pPr>
            <w:r w:rsidRPr="00E614DD">
              <w:rPr>
                <w:b/>
                <w:sz w:val="16"/>
              </w:rPr>
              <w:t>страхования</w:t>
            </w:r>
          </w:p>
        </w:tc>
        <w:tc>
          <w:tcPr>
            <w:tcW w:w="6323" w:type="dxa"/>
            <w:tcBorders>
              <w:top w:val="nil"/>
              <w:left w:val="nil"/>
              <w:bottom w:val="nil"/>
              <w:right w:val="single" w:sz="4" w:space="0" w:color="auto"/>
            </w:tcBorders>
          </w:tcPr>
          <w:p w:rsidR="003148C9" w:rsidRPr="00E614DD" w:rsidRDefault="003148C9" w:rsidP="0069159C">
            <w:pPr>
              <w:rPr>
                <w:sz w:val="16"/>
              </w:rPr>
            </w:pPr>
          </w:p>
        </w:tc>
      </w:tr>
      <w:tr w:rsidR="003148C9" w:rsidRPr="00E614DD" w:rsidTr="0008438A">
        <w:tblPrEx>
          <w:tblCellMar>
            <w:top w:w="0" w:type="dxa"/>
            <w:bottom w:w="0" w:type="dxa"/>
          </w:tblCellMar>
        </w:tblPrEx>
        <w:tc>
          <w:tcPr>
            <w:tcW w:w="3884" w:type="dxa"/>
            <w:tcBorders>
              <w:top w:val="nil"/>
              <w:left w:val="single" w:sz="4" w:space="0" w:color="auto"/>
              <w:bottom w:val="nil"/>
              <w:right w:val="nil"/>
            </w:tcBorders>
          </w:tcPr>
          <w:p w:rsidR="003148C9" w:rsidRPr="00E614DD" w:rsidRDefault="003148C9" w:rsidP="0069159C">
            <w:pPr>
              <w:rPr>
                <w:rFonts w:ascii="Tahoma" w:hAnsi="Tahoma"/>
                <w:b/>
                <w:sz w:val="16"/>
              </w:rPr>
            </w:pPr>
          </w:p>
        </w:tc>
        <w:tc>
          <w:tcPr>
            <w:tcW w:w="6323" w:type="dxa"/>
            <w:tcBorders>
              <w:top w:val="nil"/>
              <w:left w:val="nil"/>
            </w:tcBorders>
          </w:tcPr>
          <w:p w:rsidR="003148C9" w:rsidRPr="00E614DD" w:rsidRDefault="003148C9" w:rsidP="0069159C">
            <w:pPr>
              <w:rPr>
                <w:rFonts w:ascii="Tahoma" w:hAnsi="Tahoma"/>
                <w:sz w:val="16"/>
              </w:rPr>
            </w:pPr>
            <w:r w:rsidRPr="00E614DD">
              <w:rPr>
                <w:rFonts w:ascii="Tahoma" w:hAnsi="Tahoma"/>
                <w:sz w:val="16"/>
              </w:rPr>
              <w:t xml:space="preserve"> </w:t>
            </w:r>
          </w:p>
        </w:tc>
      </w:tr>
      <w:tr w:rsidR="003148C9" w:rsidRPr="00E614DD" w:rsidTr="0008438A">
        <w:tblPrEx>
          <w:tblCellMar>
            <w:top w:w="0" w:type="dxa"/>
            <w:bottom w:w="0" w:type="dxa"/>
          </w:tblCellMar>
        </w:tblPrEx>
        <w:tc>
          <w:tcPr>
            <w:tcW w:w="3884" w:type="dxa"/>
            <w:tcBorders>
              <w:top w:val="nil"/>
              <w:left w:val="single" w:sz="4" w:space="0" w:color="auto"/>
              <w:bottom w:val="nil"/>
              <w:right w:val="nil"/>
            </w:tcBorders>
          </w:tcPr>
          <w:p w:rsidR="003148C9" w:rsidRPr="00E614DD" w:rsidRDefault="003148C9" w:rsidP="0069159C">
            <w:pPr>
              <w:rPr>
                <w:b/>
                <w:sz w:val="16"/>
              </w:rPr>
            </w:pPr>
            <w:r w:rsidRPr="00E614DD">
              <w:rPr>
                <w:b/>
                <w:sz w:val="16"/>
              </w:rPr>
              <w:t>4.2. Назначение места страхования</w:t>
            </w:r>
          </w:p>
        </w:tc>
        <w:tc>
          <w:tcPr>
            <w:tcW w:w="6323" w:type="dxa"/>
            <w:tcBorders>
              <w:left w:val="nil"/>
            </w:tcBorders>
          </w:tcPr>
          <w:p w:rsidR="003148C9" w:rsidRPr="00E614DD" w:rsidRDefault="003148C9" w:rsidP="0069159C">
            <w:pPr>
              <w:tabs>
                <w:tab w:val="left" w:pos="2585"/>
              </w:tabs>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Магазин</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Склад</w:t>
            </w:r>
          </w:p>
        </w:tc>
      </w:tr>
      <w:tr w:rsidR="003148C9" w:rsidRPr="00E614DD" w:rsidTr="0008438A">
        <w:tblPrEx>
          <w:tblCellMar>
            <w:top w:w="0" w:type="dxa"/>
            <w:bottom w:w="0" w:type="dxa"/>
          </w:tblCellMar>
        </w:tblPrEx>
        <w:tc>
          <w:tcPr>
            <w:tcW w:w="3884" w:type="dxa"/>
            <w:tcBorders>
              <w:top w:val="nil"/>
              <w:left w:val="single" w:sz="4" w:space="0" w:color="auto"/>
              <w:bottom w:val="nil"/>
              <w:right w:val="nil"/>
            </w:tcBorders>
          </w:tcPr>
          <w:p w:rsidR="003148C9" w:rsidRPr="00E614DD" w:rsidRDefault="003148C9" w:rsidP="0069159C">
            <w:pPr>
              <w:rPr>
                <w:sz w:val="16"/>
              </w:rPr>
            </w:pPr>
          </w:p>
        </w:tc>
        <w:tc>
          <w:tcPr>
            <w:tcW w:w="6323" w:type="dxa"/>
            <w:tcBorders>
              <w:left w:val="nil"/>
            </w:tcBorders>
          </w:tcPr>
          <w:p w:rsidR="003148C9" w:rsidRPr="00E614DD" w:rsidRDefault="003148C9" w:rsidP="0069159C">
            <w:pPr>
              <w:tabs>
                <w:tab w:val="left" w:pos="2585"/>
              </w:tabs>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Офис</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Производство</w:t>
            </w:r>
          </w:p>
        </w:tc>
      </w:tr>
      <w:tr w:rsidR="003148C9" w:rsidRPr="00E614DD" w:rsidTr="0008438A">
        <w:tblPrEx>
          <w:tblCellMar>
            <w:top w:w="0" w:type="dxa"/>
            <w:bottom w:w="0" w:type="dxa"/>
          </w:tblCellMar>
        </w:tblPrEx>
        <w:trPr>
          <w:trHeight w:val="93"/>
        </w:trPr>
        <w:tc>
          <w:tcPr>
            <w:tcW w:w="3884" w:type="dxa"/>
            <w:tcBorders>
              <w:top w:val="nil"/>
              <w:left w:val="single" w:sz="4" w:space="0" w:color="auto"/>
              <w:bottom w:val="single" w:sz="4" w:space="0" w:color="auto"/>
              <w:right w:val="nil"/>
            </w:tcBorders>
          </w:tcPr>
          <w:p w:rsidR="003148C9" w:rsidRPr="00E614DD" w:rsidRDefault="003148C9" w:rsidP="0069159C">
            <w:pPr>
              <w:tabs>
                <w:tab w:val="left" w:pos="1168"/>
              </w:tabs>
              <w:rPr>
                <w:sz w:val="16"/>
              </w:rPr>
            </w:pPr>
          </w:p>
        </w:tc>
        <w:tc>
          <w:tcPr>
            <w:tcW w:w="6323" w:type="dxa"/>
            <w:tcBorders>
              <w:left w:val="nil"/>
              <w:bottom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Прочее (пояснить)</w:t>
            </w:r>
          </w:p>
        </w:tc>
      </w:tr>
    </w:tbl>
    <w:p w:rsidR="003148C9" w:rsidRPr="00E614DD" w:rsidRDefault="003148C9" w:rsidP="003148C9">
      <w:pPr>
        <w:pStyle w:val="a4"/>
        <w:rPr>
          <w:sz w:val="16"/>
        </w:rPr>
      </w:pPr>
    </w:p>
    <w:p w:rsidR="003148C9" w:rsidRPr="00E614DD" w:rsidRDefault="003148C9" w:rsidP="003148C9">
      <w:pPr>
        <w:pStyle w:val="Normal"/>
        <w:shd w:val="pct15" w:color="000000" w:fill="FFFFFF"/>
        <w:spacing w:before="0" w:line="240" w:lineRule="auto"/>
        <w:ind w:firstLine="0"/>
        <w:rPr>
          <w:b/>
          <w:sz w:val="16"/>
        </w:rPr>
      </w:pPr>
      <w:r w:rsidRPr="00E614DD">
        <w:rPr>
          <w:b/>
          <w:sz w:val="16"/>
        </w:rPr>
        <w:t>5. ДОПОЛНИТЕЛЬНЫЕ УСЛОВИЯ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9352"/>
      </w:tblGrid>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p>
        </w:tc>
        <w:tc>
          <w:tcPr>
            <w:tcW w:w="9352" w:type="dxa"/>
          </w:tcPr>
          <w:p w:rsidR="003148C9" w:rsidRPr="00E614DD" w:rsidRDefault="003148C9" w:rsidP="0069159C">
            <w:pPr>
              <w:pStyle w:val="Normal"/>
              <w:spacing w:before="60" w:line="240" w:lineRule="auto"/>
              <w:ind w:firstLine="0"/>
              <w:rPr>
                <w:sz w:val="16"/>
              </w:rPr>
            </w:pPr>
            <w:r w:rsidRPr="00E614DD">
              <w:rPr>
                <w:sz w:val="16"/>
              </w:rPr>
              <w:t>Предполагаете ли Вы включить в объем страхового покрытия случаи, предусмотренные пп.4.5. Правил страхования?</w:t>
            </w:r>
            <w:r w:rsidRPr="00E614DD">
              <w:rPr>
                <w:sz w:val="16"/>
              </w:rPr>
              <w:br/>
              <w:t>Если да, то отметьте требуемое дополнительное условие флажком:</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военных действий, а также маневров или иных военных мероприятий, действий вооруженных формирований, гражданской войны</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народных волнений и всякого рода забастовок</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воздействия ядерного взрыва, радиации или радиоактивного заражения</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изъятия, конфискации, реквизиции, ареста или уничтожения застрахованного имущества по распоряжению государственных органов</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террористических актов</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коррозии, окисления, брожения, гниения или других естественных свойств застрахованного имущества</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 xml:space="preserve">Ущерб, наступивший в </w:t>
            </w:r>
            <w:proofErr w:type="gramStart"/>
            <w:r w:rsidRPr="00E614DD">
              <w:rPr>
                <w:sz w:val="16"/>
                <w:szCs w:val="16"/>
              </w:rPr>
              <w:t>результате</w:t>
            </w:r>
            <w:proofErr w:type="gramEnd"/>
            <w:r w:rsidRPr="00E614DD">
              <w:rPr>
                <w:sz w:val="16"/>
                <w:szCs w:val="16"/>
              </w:rPr>
              <w:t xml:space="preserve"> естественного износа застрахованного имущества или постепенной потери им своих качеств или полезных свойств</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Ущерб во время перевозки застрахованного имущества, в том числе по транспортным путям, находящимся внутри предприятия</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Уще</w:t>
            </w:r>
            <w:proofErr w:type="gramStart"/>
            <w:r w:rsidRPr="00E614DD">
              <w:rPr>
                <w:sz w:val="16"/>
                <w:szCs w:val="16"/>
              </w:rPr>
              <w:t>рб всл</w:t>
            </w:r>
            <w:proofErr w:type="gramEnd"/>
            <w:r w:rsidRPr="00E614DD">
              <w:rPr>
                <w:sz w:val="16"/>
                <w:szCs w:val="16"/>
              </w:rPr>
              <w:t>едствие поломки машин и оборудования</w:t>
            </w:r>
            <w:r w:rsidRPr="00E614DD">
              <w:rPr>
                <w:b/>
                <w:sz w:val="16"/>
                <w:szCs w:val="16"/>
              </w:rPr>
              <w:t xml:space="preserve"> </w:t>
            </w:r>
            <w:r w:rsidRPr="00E614DD">
              <w:rPr>
                <w:sz w:val="16"/>
                <w:szCs w:val="16"/>
              </w:rPr>
              <w:t>(в т.ч. при их монтаже, наладке, реконструкции, техническом обслуживании или ремонте)</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Уще</w:t>
            </w:r>
            <w:proofErr w:type="gramStart"/>
            <w:r w:rsidRPr="00E614DD">
              <w:rPr>
                <w:sz w:val="16"/>
                <w:szCs w:val="16"/>
              </w:rPr>
              <w:t>рб всл</w:t>
            </w:r>
            <w:proofErr w:type="gramEnd"/>
            <w:r w:rsidRPr="00E614DD">
              <w:rPr>
                <w:sz w:val="16"/>
                <w:szCs w:val="16"/>
              </w:rPr>
              <w:t>едствие поломки электронного оборудования</w:t>
            </w:r>
            <w:r w:rsidRPr="00E614DD">
              <w:rPr>
                <w:i/>
                <w:sz w:val="16"/>
                <w:szCs w:val="16"/>
              </w:rPr>
              <w:t xml:space="preserve"> </w:t>
            </w:r>
            <w:r w:rsidRPr="00E614DD">
              <w:rPr>
                <w:sz w:val="16"/>
                <w:szCs w:val="16"/>
              </w:rPr>
              <w:t>(в т.ч. при его монтаже, наладке, реконструкции, техническом обслуживании или ремонте)</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Повреждение, уничтожение и/или утрата застрахованного имущества в ходе строительных или монтажных работ, а также работ по реконструкции или переоборудованию застрахованного имущества</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lastRenderedPageBreak/>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69159C">
            <w:pPr>
              <w:widowControl w:val="0"/>
              <w:tabs>
                <w:tab w:val="center" w:pos="4935"/>
              </w:tabs>
              <w:autoSpaceDE w:val="0"/>
              <w:autoSpaceDN w:val="0"/>
              <w:adjustRightInd w:val="0"/>
              <w:rPr>
                <w:sz w:val="16"/>
                <w:szCs w:val="16"/>
              </w:rPr>
            </w:pPr>
            <w:r w:rsidRPr="00E614DD">
              <w:rPr>
                <w:sz w:val="16"/>
                <w:szCs w:val="16"/>
              </w:rPr>
              <w:t>Ущерб при осуществлении работ по добыче полезных ископаемых, проводимых под землей</w:t>
            </w:r>
          </w:p>
        </w:tc>
      </w:tr>
      <w:tr w:rsidR="003148C9" w:rsidRPr="00E614DD" w:rsidTr="0069159C">
        <w:tblPrEx>
          <w:tblCellMar>
            <w:top w:w="0" w:type="dxa"/>
            <w:bottom w:w="0" w:type="dxa"/>
          </w:tblCellMar>
        </w:tblPrEx>
        <w:trPr>
          <w:trHeight w:val="175"/>
        </w:trPr>
        <w:tc>
          <w:tcPr>
            <w:tcW w:w="824" w:type="dxa"/>
          </w:tcPr>
          <w:p w:rsidR="003148C9" w:rsidRPr="00E614DD" w:rsidRDefault="003148C9" w:rsidP="0069159C">
            <w:pPr>
              <w:pStyle w:val="Normal"/>
              <w:spacing w:before="60" w:line="240" w:lineRule="auto"/>
              <w:ind w:firstLine="0"/>
              <w:jc w:val="cente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p>
        </w:tc>
        <w:tc>
          <w:tcPr>
            <w:tcW w:w="9352" w:type="dxa"/>
          </w:tcPr>
          <w:p w:rsidR="003148C9" w:rsidRPr="00E614DD" w:rsidRDefault="003148C9" w:rsidP="00D02CD7">
            <w:pPr>
              <w:rPr>
                <w:sz w:val="16"/>
                <w:szCs w:val="16"/>
              </w:rPr>
            </w:pPr>
            <w:r w:rsidRPr="00E614DD">
              <w:rPr>
                <w:sz w:val="16"/>
                <w:szCs w:val="16"/>
              </w:rPr>
              <w:t>Ущерб всл</w:t>
            </w:r>
            <w:r w:rsidR="00D02CD7" w:rsidRPr="00E614DD">
              <w:rPr>
                <w:sz w:val="16"/>
                <w:szCs w:val="16"/>
              </w:rPr>
              <w:t xml:space="preserve">едствие ошибок в </w:t>
            </w:r>
            <w:proofErr w:type="gramStart"/>
            <w:r w:rsidR="00D02CD7" w:rsidRPr="00E614DD">
              <w:rPr>
                <w:sz w:val="16"/>
                <w:szCs w:val="16"/>
              </w:rPr>
              <w:t>проектировании</w:t>
            </w:r>
            <w:proofErr w:type="gramEnd"/>
            <w:r w:rsidR="00D02CD7" w:rsidRPr="00E614DD">
              <w:rPr>
                <w:sz w:val="16"/>
                <w:szCs w:val="16"/>
              </w:rPr>
              <w:t>, дефектов материалов, недостатков изготовления и строительств</w:t>
            </w:r>
            <w:r w:rsidR="00C208D3" w:rsidRPr="00E614DD">
              <w:rPr>
                <w:sz w:val="16"/>
                <w:szCs w:val="16"/>
              </w:rPr>
              <w:t>а</w:t>
            </w:r>
          </w:p>
        </w:tc>
      </w:tr>
    </w:tbl>
    <w:p w:rsidR="003148C9" w:rsidRPr="00E614DD" w:rsidRDefault="003148C9" w:rsidP="003148C9">
      <w:pPr>
        <w:rPr>
          <w:sz w:val="16"/>
        </w:rPr>
      </w:pPr>
    </w:p>
    <w:p w:rsidR="003148C9" w:rsidRPr="00E614DD" w:rsidRDefault="003148C9" w:rsidP="003148C9">
      <w:pPr>
        <w:pStyle w:val="Normal"/>
        <w:shd w:val="pct15" w:color="000000" w:fill="FFFFFF"/>
        <w:spacing w:before="0" w:line="240" w:lineRule="auto"/>
        <w:ind w:firstLine="0"/>
        <w:rPr>
          <w:b/>
          <w:sz w:val="16"/>
        </w:rPr>
      </w:pPr>
      <w:r w:rsidRPr="00E614DD">
        <w:rPr>
          <w:b/>
          <w:sz w:val="16"/>
        </w:rPr>
        <w:t>6. ХАРАКТЕРИСТИКА МЕСТА И ОБЪЕКТОВ СТРАХОВАНИЯ</w:t>
      </w:r>
    </w:p>
    <w:tbl>
      <w:tblPr>
        <w:tblW w:w="0" w:type="auto"/>
        <w:tblInd w:w="-176" w:type="dxa"/>
        <w:tblLayout w:type="fixed"/>
        <w:tblLook w:val="0000"/>
      </w:tblPr>
      <w:tblGrid>
        <w:gridCol w:w="4424"/>
        <w:gridCol w:w="3940"/>
        <w:gridCol w:w="1843"/>
      </w:tblGrid>
      <w:tr w:rsidR="003148C9" w:rsidRPr="00E614DD" w:rsidTr="0069159C">
        <w:tblPrEx>
          <w:tblCellMar>
            <w:top w:w="0" w:type="dxa"/>
            <w:bottom w:w="0" w:type="dxa"/>
          </w:tblCellMar>
        </w:tblPrEx>
        <w:tc>
          <w:tcPr>
            <w:tcW w:w="8364" w:type="dxa"/>
            <w:gridSpan w:val="2"/>
          </w:tcPr>
          <w:p w:rsidR="003148C9" w:rsidRPr="00E614DD" w:rsidRDefault="003148C9" w:rsidP="0069159C">
            <w:pPr>
              <w:rPr>
                <w:b/>
                <w:sz w:val="16"/>
              </w:rPr>
            </w:pPr>
            <w:r w:rsidRPr="00E614DD">
              <w:rPr>
                <w:b/>
                <w:sz w:val="16"/>
              </w:rPr>
              <w:t xml:space="preserve">6.1. </w:t>
            </w:r>
            <w:r w:rsidRPr="00E614DD">
              <w:rPr>
                <w:b/>
                <w:sz w:val="16"/>
              </w:rPr>
              <w:tab/>
              <w:t>Право собственности на объекты недвижимости</w:t>
            </w:r>
          </w:p>
        </w:tc>
        <w:tc>
          <w:tcPr>
            <w:tcW w:w="1843" w:type="dxa"/>
          </w:tcPr>
          <w:p w:rsidR="003148C9" w:rsidRPr="00E614DD" w:rsidRDefault="003148C9" w:rsidP="0069159C">
            <w:pPr>
              <w:rPr>
                <w:b/>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ind w:left="576"/>
              <w:rPr>
                <w:sz w:val="16"/>
              </w:rPr>
            </w:pPr>
            <w:r w:rsidRPr="00E614DD">
              <w:rPr>
                <w:sz w:val="16"/>
              </w:rPr>
              <w:t xml:space="preserve">Заявитель является в </w:t>
            </w:r>
            <w:proofErr w:type="gramStart"/>
            <w:r w:rsidRPr="00E614DD">
              <w:rPr>
                <w:sz w:val="16"/>
              </w:rPr>
              <w:t>отношении</w:t>
            </w:r>
            <w:proofErr w:type="gramEnd"/>
            <w:r w:rsidRPr="00E614DD">
              <w:rPr>
                <w:sz w:val="16"/>
              </w:rPr>
              <w:t xml:space="preserve"> заявленного здания/помещения (-</w:t>
            </w:r>
            <w:proofErr w:type="spellStart"/>
            <w:r w:rsidRPr="00E614DD">
              <w:rPr>
                <w:sz w:val="16"/>
              </w:rPr>
              <w:t>ий</w:t>
            </w:r>
            <w:proofErr w:type="spellEnd"/>
            <w:r w:rsidRPr="00E614DD">
              <w:rPr>
                <w:sz w:val="16"/>
              </w:rPr>
              <w:t>)</w:t>
            </w:r>
          </w:p>
        </w:tc>
        <w:tc>
          <w:tcPr>
            <w:tcW w:w="5783" w:type="dxa"/>
            <w:gridSpan w:val="2"/>
          </w:tcPr>
          <w:p w:rsidR="003148C9" w:rsidRPr="00E614DD" w:rsidRDefault="003148C9" w:rsidP="0069159C">
            <w:pPr>
              <w:spacing w:before="12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Собственником</w:t>
            </w:r>
            <w:r w:rsidRPr="00E614DD">
              <w:rPr>
                <w:sz w:val="16"/>
              </w:rPr>
              <w:tab/>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Арендатором</w:t>
            </w:r>
          </w:p>
        </w:tc>
      </w:tr>
      <w:tr w:rsidR="003148C9" w:rsidRPr="00E614DD" w:rsidTr="0069159C">
        <w:tblPrEx>
          <w:tblCellMar>
            <w:top w:w="0" w:type="dxa"/>
            <w:bottom w:w="0" w:type="dxa"/>
          </w:tblCellMar>
        </w:tblPrEx>
        <w:tc>
          <w:tcPr>
            <w:tcW w:w="4424" w:type="dxa"/>
          </w:tcPr>
          <w:p w:rsidR="003148C9" w:rsidRPr="00E614DD" w:rsidRDefault="003148C9" w:rsidP="0069159C">
            <w:pPr>
              <w:spacing w:before="120"/>
              <w:ind w:left="576"/>
              <w:rPr>
                <w:sz w:val="16"/>
              </w:rPr>
            </w:pPr>
            <w:r w:rsidRPr="00E614DD">
              <w:rPr>
                <w:sz w:val="16"/>
              </w:rPr>
              <w:t>Наименование Арендодателя</w:t>
            </w:r>
          </w:p>
        </w:tc>
        <w:tc>
          <w:tcPr>
            <w:tcW w:w="5783" w:type="dxa"/>
            <w:gridSpan w:val="2"/>
            <w:tcBorders>
              <w:bottom w:val="single" w:sz="4" w:space="0" w:color="auto"/>
            </w:tcBorders>
          </w:tcPr>
          <w:p w:rsidR="003148C9" w:rsidRPr="00E614DD" w:rsidRDefault="003148C9" w:rsidP="0069159C">
            <w:pPr>
              <w:spacing w:before="120"/>
              <w:rPr>
                <w:sz w:val="16"/>
              </w:rPr>
            </w:pPr>
          </w:p>
        </w:tc>
      </w:tr>
    </w:tbl>
    <w:p w:rsidR="003148C9" w:rsidRPr="00E614DD" w:rsidRDefault="003148C9" w:rsidP="003148C9">
      <w:pPr>
        <w:pStyle w:val="a4"/>
        <w:rPr>
          <w:sz w:val="16"/>
        </w:rPr>
      </w:pPr>
    </w:p>
    <w:tbl>
      <w:tblPr>
        <w:tblW w:w="0" w:type="auto"/>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424"/>
        <w:gridCol w:w="5783"/>
      </w:tblGrid>
      <w:tr w:rsidR="003148C9" w:rsidRPr="00E614DD" w:rsidTr="0069159C">
        <w:tblPrEx>
          <w:tblCellMar>
            <w:top w:w="0" w:type="dxa"/>
            <w:bottom w:w="0" w:type="dxa"/>
          </w:tblCellMar>
        </w:tblPrEx>
        <w:trPr>
          <w:trHeight w:val="270"/>
        </w:trPr>
        <w:tc>
          <w:tcPr>
            <w:tcW w:w="10207" w:type="dxa"/>
            <w:gridSpan w:val="2"/>
          </w:tcPr>
          <w:p w:rsidR="003148C9" w:rsidRPr="00E614DD" w:rsidRDefault="003148C9" w:rsidP="0069159C">
            <w:pPr>
              <w:spacing w:before="120"/>
              <w:rPr>
                <w:sz w:val="16"/>
              </w:rPr>
            </w:pPr>
            <w:r w:rsidRPr="00E614DD">
              <w:rPr>
                <w:b/>
                <w:sz w:val="16"/>
              </w:rPr>
              <w:t xml:space="preserve">6.2. </w:t>
            </w:r>
            <w:r w:rsidRPr="00E614DD">
              <w:rPr>
                <w:b/>
                <w:sz w:val="16"/>
              </w:rPr>
              <w:tab/>
              <w:t xml:space="preserve">Характеристика места страхования </w:t>
            </w:r>
          </w:p>
        </w:tc>
      </w:tr>
      <w:tr w:rsidR="003148C9" w:rsidRPr="00E614DD" w:rsidTr="0069159C">
        <w:tblPrEx>
          <w:tblCellMar>
            <w:top w:w="0" w:type="dxa"/>
            <w:bottom w:w="0" w:type="dxa"/>
          </w:tblCellMar>
        </w:tblPrEx>
        <w:tc>
          <w:tcPr>
            <w:tcW w:w="4424" w:type="dxa"/>
          </w:tcPr>
          <w:p w:rsidR="003148C9" w:rsidRPr="00E614DD" w:rsidRDefault="003148C9" w:rsidP="0069159C">
            <w:pPr>
              <w:spacing w:before="120"/>
              <w:rPr>
                <w:sz w:val="16"/>
              </w:rPr>
            </w:pPr>
            <w:r w:rsidRPr="00E614DD">
              <w:rPr>
                <w:sz w:val="16"/>
              </w:rPr>
              <w:t>Год постройки и год последнего капитального ремонта здания</w:t>
            </w:r>
          </w:p>
        </w:tc>
        <w:tc>
          <w:tcPr>
            <w:tcW w:w="5783" w:type="dxa"/>
          </w:tcPr>
          <w:p w:rsidR="003148C9" w:rsidRPr="00E614DD" w:rsidRDefault="003148C9" w:rsidP="0069159C">
            <w:pPr>
              <w:spacing w:before="120"/>
              <w:rPr>
                <w:sz w:val="16"/>
              </w:rPr>
            </w:pPr>
            <w:r w:rsidRPr="00E614DD">
              <w:rPr>
                <w:sz w:val="16"/>
              </w:rPr>
              <w:t xml:space="preserve">                                /</w:t>
            </w:r>
          </w:p>
        </w:tc>
      </w:tr>
      <w:tr w:rsidR="003148C9" w:rsidRPr="00E614DD" w:rsidTr="0069159C">
        <w:tblPrEx>
          <w:tblCellMar>
            <w:top w:w="0" w:type="dxa"/>
            <w:bottom w:w="0" w:type="dxa"/>
          </w:tblCellMar>
        </w:tblPrEx>
        <w:tc>
          <w:tcPr>
            <w:tcW w:w="4424" w:type="dxa"/>
          </w:tcPr>
          <w:p w:rsidR="003148C9" w:rsidRPr="00E614DD" w:rsidRDefault="003148C9" w:rsidP="0069159C">
            <w:pPr>
              <w:pStyle w:val="Normal"/>
              <w:spacing w:before="120" w:line="240" w:lineRule="auto"/>
              <w:rPr>
                <w:sz w:val="16"/>
              </w:rPr>
            </w:pPr>
            <w:r w:rsidRPr="00E614DD">
              <w:rPr>
                <w:sz w:val="16"/>
              </w:rPr>
              <w:t>Материал стен</w:t>
            </w:r>
          </w:p>
        </w:tc>
        <w:tc>
          <w:tcPr>
            <w:tcW w:w="5783" w:type="dxa"/>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Железо</w:t>
            </w:r>
            <w:r w:rsidRPr="00E614DD">
              <w:rPr>
                <w:sz w:val="16"/>
              </w:rPr>
              <w:tab/>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Кирпич</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 xml:space="preserve">Железобетон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Дерево</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Прочее (указать)</w:t>
            </w:r>
          </w:p>
        </w:tc>
      </w:tr>
      <w:tr w:rsidR="003148C9" w:rsidRPr="00E614DD" w:rsidTr="0069159C">
        <w:tblPrEx>
          <w:tblCellMar>
            <w:top w:w="0" w:type="dxa"/>
            <w:bottom w:w="0" w:type="dxa"/>
          </w:tblCellMar>
        </w:tblPrEx>
        <w:tc>
          <w:tcPr>
            <w:tcW w:w="4424" w:type="dxa"/>
          </w:tcPr>
          <w:p w:rsidR="003148C9" w:rsidRPr="00E614DD" w:rsidRDefault="003148C9" w:rsidP="0069159C">
            <w:pPr>
              <w:pStyle w:val="Normal"/>
              <w:spacing w:before="120" w:line="240" w:lineRule="auto"/>
              <w:rPr>
                <w:sz w:val="16"/>
              </w:rPr>
            </w:pPr>
            <w:r w:rsidRPr="00E614DD">
              <w:rPr>
                <w:sz w:val="16"/>
              </w:rPr>
              <w:t>Материал перекрытий</w:t>
            </w:r>
          </w:p>
        </w:tc>
        <w:tc>
          <w:tcPr>
            <w:tcW w:w="5783" w:type="dxa"/>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ab/>
              <w:t xml:space="preserve">Железо </w:t>
            </w:r>
            <w:r w:rsidRPr="00E614DD">
              <w:rPr>
                <w:sz w:val="16"/>
              </w:rPr>
              <w:tab/>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Кирпич</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r w:rsidRPr="00E614DD">
              <w:rPr>
                <w:sz w:val="16"/>
              </w:rPr>
              <w:tab/>
              <w:t xml:space="preserve">Железобетон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Дерево</w:t>
            </w:r>
          </w:p>
          <w:p w:rsidR="003148C9" w:rsidRPr="00E614DD" w:rsidRDefault="003148C9" w:rsidP="0069159C">
            <w:pPr>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Прочее (указать)</w:t>
            </w:r>
          </w:p>
        </w:tc>
      </w:tr>
      <w:tr w:rsidR="003148C9" w:rsidRPr="00E614DD" w:rsidTr="0069159C">
        <w:tblPrEx>
          <w:tblCellMar>
            <w:top w:w="0" w:type="dxa"/>
            <w:bottom w:w="0" w:type="dxa"/>
          </w:tblCellMar>
        </w:tblPrEx>
        <w:tc>
          <w:tcPr>
            <w:tcW w:w="4424" w:type="dxa"/>
          </w:tcPr>
          <w:p w:rsidR="003148C9" w:rsidRPr="00E614DD" w:rsidRDefault="003148C9" w:rsidP="0069159C">
            <w:pPr>
              <w:pStyle w:val="Normal"/>
              <w:spacing w:before="120" w:line="240" w:lineRule="auto"/>
              <w:rPr>
                <w:sz w:val="16"/>
              </w:rPr>
            </w:pPr>
            <w:r w:rsidRPr="00E614DD">
              <w:rPr>
                <w:sz w:val="16"/>
              </w:rPr>
              <w:t>Материал перегородок</w:t>
            </w:r>
          </w:p>
        </w:tc>
        <w:tc>
          <w:tcPr>
            <w:tcW w:w="5783" w:type="dxa"/>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Железо</w:t>
            </w:r>
            <w:r w:rsidRPr="00E614DD">
              <w:rPr>
                <w:sz w:val="16"/>
              </w:rPr>
              <w:tab/>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Кирпич</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Железобетон </w:t>
            </w:r>
            <w:r w:rsidRPr="00E614DD">
              <w:rPr>
                <w:sz w:val="16"/>
              </w:rPr>
              <w:tab/>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Дерево</w:t>
            </w:r>
          </w:p>
          <w:p w:rsidR="003148C9" w:rsidRPr="00E614DD" w:rsidRDefault="003148C9" w:rsidP="0069159C">
            <w:pPr>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Прочее (указать)</w:t>
            </w:r>
          </w:p>
        </w:tc>
      </w:tr>
      <w:tr w:rsidR="003148C9" w:rsidRPr="00E614DD" w:rsidTr="0069159C">
        <w:tblPrEx>
          <w:tblCellMar>
            <w:top w:w="0" w:type="dxa"/>
            <w:bottom w:w="0" w:type="dxa"/>
          </w:tblCellMar>
        </w:tblPrEx>
        <w:tc>
          <w:tcPr>
            <w:tcW w:w="4424" w:type="dxa"/>
          </w:tcPr>
          <w:p w:rsidR="003148C9" w:rsidRPr="00E614DD" w:rsidRDefault="003148C9" w:rsidP="0069159C">
            <w:pPr>
              <w:pStyle w:val="Normal"/>
              <w:spacing w:before="120" w:line="240" w:lineRule="auto"/>
              <w:rPr>
                <w:sz w:val="16"/>
              </w:rPr>
            </w:pPr>
            <w:r w:rsidRPr="00E614DD">
              <w:rPr>
                <w:sz w:val="16"/>
              </w:rPr>
              <w:t>Тип кровли</w:t>
            </w:r>
          </w:p>
        </w:tc>
        <w:tc>
          <w:tcPr>
            <w:tcW w:w="5783" w:type="dxa"/>
          </w:tcPr>
          <w:p w:rsidR="003148C9" w:rsidRPr="00E614DD" w:rsidRDefault="003148C9" w:rsidP="0069159C">
            <w:pPr>
              <w:spacing w:before="120"/>
              <w:rPr>
                <w:sz w:val="16"/>
              </w:rPr>
            </w:pPr>
            <w:r w:rsidRPr="00E614DD">
              <w:rPr>
                <w:sz w:val="16"/>
              </w:rPr>
              <w:sym w:font="Wingdings" w:char="F071"/>
            </w:r>
            <w:r w:rsidRPr="00E614DD">
              <w:rPr>
                <w:b/>
                <w:sz w:val="16"/>
              </w:rPr>
              <w:t xml:space="preserve"> </w:t>
            </w:r>
            <w:r w:rsidRPr="00E614DD">
              <w:rPr>
                <w:sz w:val="16"/>
              </w:rPr>
              <w:t xml:space="preserve">мягкая           </w:t>
            </w:r>
            <w:r w:rsidRPr="00E614DD">
              <w:rPr>
                <w:sz w:val="16"/>
              </w:rPr>
              <w:sym w:font="Wingdings" w:char="F071"/>
            </w:r>
            <w:r w:rsidRPr="00E614DD">
              <w:rPr>
                <w:sz w:val="16"/>
              </w:rPr>
              <w:t xml:space="preserve"> жесткая</w:t>
            </w:r>
          </w:p>
        </w:tc>
      </w:tr>
      <w:tr w:rsidR="003148C9" w:rsidRPr="00E614DD" w:rsidTr="0069159C">
        <w:tblPrEx>
          <w:tblCellMar>
            <w:top w:w="0" w:type="dxa"/>
            <w:bottom w:w="0" w:type="dxa"/>
          </w:tblCellMar>
        </w:tblPrEx>
        <w:tc>
          <w:tcPr>
            <w:tcW w:w="4424" w:type="dxa"/>
          </w:tcPr>
          <w:p w:rsidR="003148C9" w:rsidRPr="00E614DD" w:rsidRDefault="003148C9" w:rsidP="0069159C">
            <w:pPr>
              <w:pStyle w:val="aa"/>
              <w:tabs>
                <w:tab w:val="clear" w:pos="4153"/>
                <w:tab w:val="clear" w:pos="8306"/>
              </w:tabs>
              <w:ind w:left="576"/>
              <w:rPr>
                <w:sz w:val="16"/>
              </w:rPr>
            </w:pPr>
            <w:r w:rsidRPr="00E614DD">
              <w:rPr>
                <w:sz w:val="16"/>
              </w:rPr>
              <w:t>Количество этажей здания над землей</w:t>
            </w:r>
          </w:p>
        </w:tc>
        <w:tc>
          <w:tcPr>
            <w:tcW w:w="5783" w:type="dxa"/>
          </w:tcPr>
          <w:p w:rsidR="003148C9" w:rsidRPr="00E614DD" w:rsidRDefault="003148C9" w:rsidP="0069159C">
            <w:pPr>
              <w:rPr>
                <w:sz w:val="16"/>
              </w:rPr>
            </w:pPr>
          </w:p>
        </w:tc>
      </w:tr>
      <w:tr w:rsidR="003148C9" w:rsidRPr="00E614DD" w:rsidTr="0069159C">
        <w:tblPrEx>
          <w:tblCellMar>
            <w:top w:w="0" w:type="dxa"/>
            <w:bottom w:w="0" w:type="dxa"/>
          </w:tblCellMar>
        </w:tblPrEx>
        <w:trPr>
          <w:trHeight w:val="60"/>
        </w:trPr>
        <w:tc>
          <w:tcPr>
            <w:tcW w:w="4424" w:type="dxa"/>
          </w:tcPr>
          <w:p w:rsidR="003148C9" w:rsidRPr="00E614DD" w:rsidRDefault="003148C9" w:rsidP="0069159C">
            <w:pPr>
              <w:pStyle w:val="aa"/>
              <w:tabs>
                <w:tab w:val="clear" w:pos="4153"/>
                <w:tab w:val="clear" w:pos="8306"/>
              </w:tabs>
              <w:ind w:left="576"/>
              <w:rPr>
                <w:sz w:val="16"/>
              </w:rPr>
            </w:pPr>
            <w:r w:rsidRPr="00E614DD">
              <w:rPr>
                <w:sz w:val="16"/>
              </w:rPr>
              <w:t>Номер этажа, занимаемый Заявителем</w:t>
            </w:r>
          </w:p>
        </w:tc>
        <w:tc>
          <w:tcPr>
            <w:tcW w:w="5783" w:type="dxa"/>
          </w:tcPr>
          <w:p w:rsidR="003148C9" w:rsidRPr="00E614DD" w:rsidRDefault="003148C9" w:rsidP="0069159C">
            <w:pPr>
              <w:rPr>
                <w:sz w:val="16"/>
              </w:rPr>
            </w:pPr>
          </w:p>
        </w:tc>
      </w:tr>
    </w:tbl>
    <w:p w:rsidR="003148C9" w:rsidRPr="00E614DD" w:rsidRDefault="003148C9" w:rsidP="003148C9">
      <w:pPr>
        <w:pStyle w:val="Normal"/>
        <w:spacing w:before="120" w:line="240" w:lineRule="auto"/>
        <w:rPr>
          <w:b/>
          <w:sz w:val="16"/>
        </w:rPr>
      </w:pPr>
    </w:p>
    <w:tbl>
      <w:tblPr>
        <w:tblW w:w="0" w:type="auto"/>
        <w:tblInd w:w="-176" w:type="dxa"/>
        <w:tblLayout w:type="fixed"/>
        <w:tblLook w:val="0000"/>
      </w:tblPr>
      <w:tblGrid>
        <w:gridCol w:w="4424"/>
        <w:gridCol w:w="963"/>
        <w:gridCol w:w="1276"/>
        <w:gridCol w:w="284"/>
        <w:gridCol w:w="992"/>
        <w:gridCol w:w="2268"/>
      </w:tblGrid>
      <w:tr w:rsidR="003148C9" w:rsidRPr="00E614DD" w:rsidTr="0069159C">
        <w:tblPrEx>
          <w:tblCellMar>
            <w:top w:w="0" w:type="dxa"/>
            <w:bottom w:w="0" w:type="dxa"/>
          </w:tblCellMar>
        </w:tblPrEx>
        <w:trPr>
          <w:trHeight w:val="116"/>
        </w:trPr>
        <w:tc>
          <w:tcPr>
            <w:tcW w:w="10207" w:type="dxa"/>
            <w:gridSpan w:val="6"/>
            <w:vAlign w:val="center"/>
          </w:tcPr>
          <w:p w:rsidR="003148C9" w:rsidRPr="00E614DD" w:rsidRDefault="003148C9" w:rsidP="0069159C">
            <w:pPr>
              <w:rPr>
                <w:sz w:val="16"/>
              </w:rPr>
            </w:pPr>
            <w:r w:rsidRPr="00E614DD">
              <w:rPr>
                <w:b/>
                <w:sz w:val="16"/>
              </w:rPr>
              <w:t xml:space="preserve">6.3. </w:t>
            </w:r>
            <w:r w:rsidRPr="00E614DD">
              <w:rPr>
                <w:b/>
                <w:sz w:val="16"/>
              </w:rPr>
              <w:tab/>
              <w:t>Состояние коммуникаций и сетей:</w:t>
            </w:r>
          </w:p>
        </w:tc>
      </w:tr>
      <w:tr w:rsidR="003148C9" w:rsidRPr="00E614DD" w:rsidTr="0069159C">
        <w:tblPrEx>
          <w:tblCellMar>
            <w:top w:w="0" w:type="dxa"/>
            <w:bottom w:w="0" w:type="dxa"/>
          </w:tblCellMar>
        </w:tblPrEx>
        <w:trPr>
          <w:trHeight w:val="116"/>
        </w:trPr>
        <w:tc>
          <w:tcPr>
            <w:tcW w:w="4424" w:type="dxa"/>
            <w:vAlign w:val="center"/>
          </w:tcPr>
          <w:p w:rsidR="003148C9" w:rsidRPr="00E614DD" w:rsidRDefault="003148C9" w:rsidP="0069159C">
            <w:pPr>
              <w:ind w:left="576"/>
              <w:rPr>
                <w:sz w:val="16"/>
              </w:rPr>
            </w:pPr>
            <w:r w:rsidRPr="00E614DD">
              <w:rPr>
                <w:sz w:val="16"/>
              </w:rPr>
              <w:t>Подъездные пути</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rPr>
          <w:trHeight w:val="134"/>
        </w:trPr>
        <w:tc>
          <w:tcPr>
            <w:tcW w:w="4424" w:type="dxa"/>
            <w:vAlign w:val="center"/>
          </w:tcPr>
          <w:p w:rsidR="003148C9" w:rsidRPr="00E614DD" w:rsidRDefault="003148C9" w:rsidP="0069159C">
            <w:pPr>
              <w:ind w:left="576"/>
              <w:rPr>
                <w:sz w:val="16"/>
              </w:rPr>
            </w:pPr>
            <w:r w:rsidRPr="00E614DD">
              <w:rPr>
                <w:sz w:val="16"/>
              </w:rPr>
              <w:t>Водопроводная сеть</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rPr>
          <w:trHeight w:val="152"/>
        </w:trPr>
        <w:tc>
          <w:tcPr>
            <w:tcW w:w="4424" w:type="dxa"/>
            <w:vAlign w:val="center"/>
          </w:tcPr>
          <w:p w:rsidR="003148C9" w:rsidRPr="00E614DD" w:rsidRDefault="003148C9" w:rsidP="0069159C">
            <w:pPr>
              <w:ind w:left="576"/>
              <w:rPr>
                <w:sz w:val="16"/>
              </w:rPr>
            </w:pPr>
            <w:r w:rsidRPr="00E614DD">
              <w:rPr>
                <w:sz w:val="16"/>
              </w:rPr>
              <w:t>Отопительная система</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rPr>
          <w:trHeight w:val="142"/>
        </w:trPr>
        <w:tc>
          <w:tcPr>
            <w:tcW w:w="4424" w:type="dxa"/>
            <w:vAlign w:val="center"/>
          </w:tcPr>
          <w:p w:rsidR="003148C9" w:rsidRPr="00E614DD" w:rsidRDefault="003148C9" w:rsidP="0069159C">
            <w:pPr>
              <w:ind w:left="576"/>
              <w:rPr>
                <w:sz w:val="16"/>
              </w:rPr>
            </w:pPr>
            <w:r w:rsidRPr="00E614DD">
              <w:rPr>
                <w:sz w:val="16"/>
              </w:rPr>
              <w:t>Канализационная система</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c>
          <w:tcPr>
            <w:tcW w:w="4424" w:type="dxa"/>
            <w:vAlign w:val="center"/>
          </w:tcPr>
          <w:p w:rsidR="003148C9" w:rsidRPr="00E614DD" w:rsidRDefault="003148C9" w:rsidP="0069159C">
            <w:pPr>
              <w:ind w:left="576"/>
              <w:rPr>
                <w:sz w:val="16"/>
              </w:rPr>
            </w:pPr>
            <w:r w:rsidRPr="00E614DD">
              <w:rPr>
                <w:sz w:val="16"/>
              </w:rPr>
              <w:t>Газовая сеть</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c>
          <w:tcPr>
            <w:tcW w:w="4424" w:type="dxa"/>
            <w:vAlign w:val="center"/>
          </w:tcPr>
          <w:p w:rsidR="003148C9" w:rsidRPr="00E614DD" w:rsidRDefault="003148C9" w:rsidP="0069159C">
            <w:pPr>
              <w:ind w:left="576"/>
              <w:rPr>
                <w:sz w:val="16"/>
              </w:rPr>
            </w:pPr>
            <w:r w:rsidRPr="00E614DD">
              <w:rPr>
                <w:sz w:val="16"/>
              </w:rPr>
              <w:t>Электрическая сеть</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хорошее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нормальное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spellStart"/>
            <w:r w:rsidRPr="00E614DD">
              <w:rPr>
                <w:sz w:val="16"/>
              </w:rPr>
              <w:t>неудовл</w:t>
            </w:r>
            <w:proofErr w:type="spell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tc>
      </w:tr>
      <w:tr w:rsidR="003148C9" w:rsidRPr="00E614DD" w:rsidTr="0069159C">
        <w:tblPrEx>
          <w:tblCellMar>
            <w:top w:w="0" w:type="dxa"/>
            <w:bottom w:w="0" w:type="dxa"/>
          </w:tblCellMar>
        </w:tblPrEx>
        <w:tc>
          <w:tcPr>
            <w:tcW w:w="4424" w:type="dxa"/>
            <w:vAlign w:val="center"/>
          </w:tcPr>
          <w:p w:rsidR="003148C9" w:rsidRPr="00E614DD" w:rsidRDefault="003148C9" w:rsidP="0069159C">
            <w:pPr>
              <w:ind w:left="576"/>
              <w:rPr>
                <w:sz w:val="16"/>
              </w:rPr>
            </w:pPr>
          </w:p>
        </w:tc>
        <w:tc>
          <w:tcPr>
            <w:tcW w:w="5783" w:type="dxa"/>
            <w:gridSpan w:val="5"/>
          </w:tcPr>
          <w:p w:rsidR="003148C9" w:rsidRPr="00E614DD" w:rsidRDefault="003148C9" w:rsidP="0069159C">
            <w:pPr>
              <w:rPr>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ind w:left="576"/>
              <w:rPr>
                <w:sz w:val="16"/>
              </w:rPr>
            </w:pPr>
            <w:r w:rsidRPr="00E614DD">
              <w:rPr>
                <w:sz w:val="16"/>
              </w:rPr>
              <w:t xml:space="preserve">Расположение здания </w:t>
            </w:r>
          </w:p>
          <w:p w:rsidR="003148C9" w:rsidRPr="00E614DD" w:rsidRDefault="003148C9" w:rsidP="0069159C">
            <w:pPr>
              <w:ind w:left="576"/>
              <w:rPr>
                <w:sz w:val="16"/>
              </w:rPr>
            </w:pPr>
            <w:r w:rsidRPr="00E614DD">
              <w:rPr>
                <w:sz w:val="16"/>
              </w:rPr>
              <w:t xml:space="preserve">Если примыкающее, то укажите </w:t>
            </w:r>
          </w:p>
          <w:p w:rsidR="003148C9" w:rsidRPr="00E614DD" w:rsidRDefault="003148C9" w:rsidP="0069159C">
            <w:pPr>
              <w:ind w:left="576"/>
              <w:rPr>
                <w:sz w:val="16"/>
              </w:rPr>
            </w:pPr>
            <w:r w:rsidRPr="00E614DD">
              <w:rPr>
                <w:sz w:val="16"/>
              </w:rPr>
              <w:t>назначение смежного здания:</w:t>
            </w:r>
          </w:p>
        </w:tc>
        <w:tc>
          <w:tcPr>
            <w:tcW w:w="5783" w:type="dxa"/>
            <w:gridSpan w:val="5"/>
            <w:tcBorders>
              <w:bottom w:val="single" w:sz="4" w:space="0" w:color="auto"/>
            </w:tcBorders>
          </w:tcPr>
          <w:p w:rsidR="003148C9" w:rsidRPr="00E614DD" w:rsidRDefault="003148C9" w:rsidP="0069159C">
            <w:pPr>
              <w:spacing w:before="12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Отдельно </w:t>
            </w:r>
            <w:proofErr w:type="gramStart"/>
            <w:r w:rsidRPr="00E614DD">
              <w:rPr>
                <w:sz w:val="16"/>
              </w:rPr>
              <w:t>стоящее</w:t>
            </w:r>
            <w:proofErr w:type="gramEnd"/>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Примыкающее к другому зданию</w:t>
            </w:r>
          </w:p>
        </w:tc>
      </w:tr>
      <w:tr w:rsidR="003148C9" w:rsidRPr="00E614DD" w:rsidTr="0069159C">
        <w:tblPrEx>
          <w:tblCellMar>
            <w:top w:w="0" w:type="dxa"/>
            <w:bottom w:w="0" w:type="dxa"/>
          </w:tblCellMar>
        </w:tblPrEx>
        <w:tc>
          <w:tcPr>
            <w:tcW w:w="4424" w:type="dxa"/>
          </w:tcPr>
          <w:p w:rsidR="003148C9" w:rsidRPr="00E614DD" w:rsidRDefault="003148C9" w:rsidP="0069159C">
            <w:pPr>
              <w:spacing w:before="120"/>
              <w:ind w:left="576"/>
              <w:rPr>
                <w:sz w:val="16"/>
              </w:rPr>
            </w:pPr>
            <w:r w:rsidRPr="00E614DD">
              <w:rPr>
                <w:sz w:val="16"/>
              </w:rPr>
              <w:t>Дополнительная информация о здании</w:t>
            </w:r>
          </w:p>
        </w:tc>
        <w:tc>
          <w:tcPr>
            <w:tcW w:w="5783" w:type="dxa"/>
            <w:gridSpan w:val="5"/>
            <w:tcBorders>
              <w:top w:val="single" w:sz="4" w:space="0" w:color="auto"/>
            </w:tcBorders>
          </w:tcPr>
          <w:p w:rsidR="003148C9" w:rsidRPr="00E614DD" w:rsidRDefault="003148C9" w:rsidP="0069159C">
            <w:pPr>
              <w:spacing w:before="120"/>
              <w:rPr>
                <w:sz w:val="16"/>
              </w:rPr>
            </w:pPr>
          </w:p>
        </w:tc>
      </w:tr>
      <w:tr w:rsidR="003148C9" w:rsidRPr="00E614DD" w:rsidTr="0069159C">
        <w:tblPrEx>
          <w:tblCellMar>
            <w:top w:w="0" w:type="dxa"/>
            <w:bottom w:w="0" w:type="dxa"/>
          </w:tblCellMar>
        </w:tblPrEx>
        <w:trPr>
          <w:trHeight w:val="491"/>
        </w:trPr>
        <w:tc>
          <w:tcPr>
            <w:tcW w:w="4424" w:type="dxa"/>
          </w:tcPr>
          <w:p w:rsidR="003148C9" w:rsidRPr="00E614DD" w:rsidRDefault="003148C9" w:rsidP="0069159C">
            <w:pPr>
              <w:pStyle w:val="aa"/>
              <w:tabs>
                <w:tab w:val="clear" w:pos="4153"/>
                <w:tab w:val="clear" w:pos="8306"/>
              </w:tabs>
              <w:spacing w:before="120"/>
              <w:rPr>
                <w:sz w:val="16"/>
              </w:rPr>
            </w:pPr>
            <w:r w:rsidRPr="00E614DD">
              <w:rPr>
                <w:b/>
                <w:sz w:val="16"/>
              </w:rPr>
              <w:t xml:space="preserve">6.4. </w:t>
            </w:r>
            <w:r w:rsidRPr="00E614DD">
              <w:rPr>
                <w:b/>
                <w:sz w:val="16"/>
              </w:rPr>
              <w:tab/>
              <w:t>Назначение страхуемого здания</w:t>
            </w:r>
          </w:p>
        </w:tc>
        <w:tc>
          <w:tcPr>
            <w:tcW w:w="5783" w:type="dxa"/>
            <w:gridSpan w:val="5"/>
          </w:tcPr>
          <w:p w:rsidR="003148C9" w:rsidRPr="00E614DD" w:rsidRDefault="003148C9" w:rsidP="0069159C">
            <w:pPr>
              <w:spacing w:before="240"/>
              <w:ind w:right="-284"/>
              <w:rPr>
                <w:sz w:val="16"/>
              </w:rPr>
            </w:pPr>
          </w:p>
        </w:tc>
      </w:tr>
      <w:tr w:rsidR="003148C9" w:rsidRPr="00E614DD" w:rsidTr="0069159C">
        <w:tblPrEx>
          <w:tblCellMar>
            <w:top w:w="0" w:type="dxa"/>
            <w:bottom w:w="0" w:type="dxa"/>
          </w:tblCellMar>
        </w:tblPrEx>
        <w:trPr>
          <w:trHeight w:val="148"/>
        </w:trPr>
        <w:tc>
          <w:tcPr>
            <w:tcW w:w="4424" w:type="dxa"/>
          </w:tcPr>
          <w:p w:rsidR="003148C9" w:rsidRPr="00E614DD" w:rsidRDefault="003148C9" w:rsidP="0069159C">
            <w:pPr>
              <w:spacing w:before="120"/>
              <w:rPr>
                <w:sz w:val="16"/>
              </w:rPr>
            </w:pPr>
          </w:p>
        </w:tc>
        <w:tc>
          <w:tcPr>
            <w:tcW w:w="5783" w:type="dxa"/>
            <w:gridSpan w:val="5"/>
            <w:tcBorders>
              <w:left w:val="nil"/>
              <w:bottom w:val="single" w:sz="4" w:space="0" w:color="auto"/>
            </w:tcBorders>
          </w:tcPr>
          <w:p w:rsidR="003148C9" w:rsidRPr="00E614DD" w:rsidRDefault="003148C9" w:rsidP="0069159C">
            <w:pPr>
              <w:spacing w:before="120"/>
              <w:jc w:val="center"/>
              <w:rPr>
                <w:b/>
                <w:sz w:val="16"/>
              </w:rPr>
            </w:pPr>
            <w:r w:rsidRPr="00E614DD">
              <w:rPr>
                <w:b/>
                <w:sz w:val="16"/>
              </w:rPr>
              <w:t>Описание деятельности</w:t>
            </w:r>
          </w:p>
        </w:tc>
      </w:tr>
      <w:tr w:rsidR="003148C9" w:rsidRPr="00E614DD" w:rsidTr="0069159C">
        <w:tblPrEx>
          <w:tblCellMar>
            <w:top w:w="0" w:type="dxa"/>
            <w:bottom w:w="0" w:type="dxa"/>
          </w:tblCellMar>
        </w:tblPrEx>
        <w:trPr>
          <w:trHeight w:val="114"/>
        </w:trPr>
        <w:tc>
          <w:tcPr>
            <w:tcW w:w="4424" w:type="dxa"/>
          </w:tcPr>
          <w:p w:rsidR="003148C9" w:rsidRPr="00E614DD" w:rsidRDefault="003148C9" w:rsidP="0069159C">
            <w:pPr>
              <w:spacing w:before="60"/>
              <w:rPr>
                <w:sz w:val="16"/>
              </w:rPr>
            </w:pPr>
            <w:r w:rsidRPr="00E614DD">
              <w:rPr>
                <w:sz w:val="16"/>
              </w:rPr>
              <w:tab/>
              <w:t>Административное</w:t>
            </w:r>
            <w:r w:rsidR="00C208D3" w:rsidRPr="00E614DD">
              <w:rPr>
                <w:sz w:val="16"/>
              </w:rPr>
              <w:t xml:space="preserve"> (офисное)</w:t>
            </w:r>
          </w:p>
        </w:tc>
        <w:tc>
          <w:tcPr>
            <w:tcW w:w="5783" w:type="dxa"/>
            <w:gridSpan w:val="5"/>
            <w:tcBorders>
              <w:top w:val="single" w:sz="4" w:space="0" w:color="auto"/>
              <w:left w:val="nil"/>
              <w:bottom w:val="single" w:sz="4" w:space="0" w:color="auto"/>
            </w:tcBorders>
          </w:tcPr>
          <w:p w:rsidR="003148C9" w:rsidRPr="00E614DD" w:rsidRDefault="003148C9" w:rsidP="0069159C">
            <w:pPr>
              <w:spacing w:before="60"/>
              <w:jc w:val="right"/>
              <w:rPr>
                <w:b/>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pStyle w:val="aa"/>
              <w:tabs>
                <w:tab w:val="clear" w:pos="4153"/>
                <w:tab w:val="clear" w:pos="8306"/>
              </w:tabs>
              <w:spacing w:before="60"/>
              <w:rPr>
                <w:sz w:val="16"/>
              </w:rPr>
            </w:pPr>
            <w:r w:rsidRPr="00E614DD">
              <w:rPr>
                <w:sz w:val="16"/>
              </w:rPr>
              <w:tab/>
              <w:t>Производственное</w:t>
            </w:r>
          </w:p>
        </w:tc>
        <w:tc>
          <w:tcPr>
            <w:tcW w:w="5783" w:type="dxa"/>
            <w:gridSpan w:val="5"/>
            <w:tcBorders>
              <w:top w:val="single" w:sz="4" w:space="0" w:color="auto"/>
              <w:left w:val="nil"/>
              <w:bottom w:val="single" w:sz="4" w:space="0" w:color="auto"/>
            </w:tcBorders>
          </w:tcPr>
          <w:p w:rsidR="003148C9" w:rsidRPr="00E614DD" w:rsidRDefault="003148C9" w:rsidP="0069159C">
            <w:pPr>
              <w:spacing w:before="60"/>
              <w:rPr>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spacing w:before="60"/>
              <w:rPr>
                <w:sz w:val="16"/>
              </w:rPr>
            </w:pPr>
            <w:r w:rsidRPr="00E614DD">
              <w:rPr>
                <w:sz w:val="16"/>
              </w:rPr>
              <w:tab/>
              <w:t>Складское</w:t>
            </w:r>
          </w:p>
        </w:tc>
        <w:tc>
          <w:tcPr>
            <w:tcW w:w="5783" w:type="dxa"/>
            <w:gridSpan w:val="5"/>
            <w:tcBorders>
              <w:top w:val="single" w:sz="4" w:space="0" w:color="auto"/>
              <w:left w:val="nil"/>
              <w:bottom w:val="single" w:sz="4" w:space="0" w:color="auto"/>
            </w:tcBorders>
          </w:tcPr>
          <w:p w:rsidR="003148C9" w:rsidRPr="00E614DD" w:rsidRDefault="003148C9" w:rsidP="0069159C">
            <w:pPr>
              <w:spacing w:before="60"/>
              <w:rPr>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spacing w:before="60"/>
              <w:rPr>
                <w:sz w:val="16"/>
              </w:rPr>
            </w:pPr>
            <w:r w:rsidRPr="00E614DD">
              <w:rPr>
                <w:sz w:val="16"/>
              </w:rPr>
              <w:tab/>
              <w:t>Торговое</w:t>
            </w:r>
          </w:p>
        </w:tc>
        <w:tc>
          <w:tcPr>
            <w:tcW w:w="5783" w:type="dxa"/>
            <w:gridSpan w:val="5"/>
            <w:tcBorders>
              <w:top w:val="single" w:sz="4" w:space="0" w:color="auto"/>
              <w:left w:val="nil"/>
              <w:bottom w:val="single" w:sz="4" w:space="0" w:color="auto"/>
            </w:tcBorders>
          </w:tcPr>
          <w:p w:rsidR="003148C9" w:rsidRPr="00E614DD" w:rsidRDefault="003148C9" w:rsidP="0069159C">
            <w:pPr>
              <w:spacing w:before="60"/>
              <w:rPr>
                <w:sz w:val="16"/>
              </w:rPr>
            </w:pPr>
          </w:p>
        </w:tc>
      </w:tr>
      <w:tr w:rsidR="003148C9" w:rsidRPr="00E614DD" w:rsidTr="0069159C">
        <w:tblPrEx>
          <w:tblCellMar>
            <w:top w:w="0" w:type="dxa"/>
            <w:bottom w:w="0" w:type="dxa"/>
          </w:tblCellMar>
        </w:tblPrEx>
        <w:trPr>
          <w:trHeight w:val="165"/>
        </w:trPr>
        <w:tc>
          <w:tcPr>
            <w:tcW w:w="4424" w:type="dxa"/>
          </w:tcPr>
          <w:p w:rsidR="003148C9" w:rsidRPr="00E614DD" w:rsidRDefault="003148C9" w:rsidP="0069159C">
            <w:pPr>
              <w:spacing w:before="60"/>
              <w:rPr>
                <w:sz w:val="16"/>
              </w:rPr>
            </w:pPr>
            <w:r w:rsidRPr="00E614DD">
              <w:rPr>
                <w:sz w:val="16"/>
              </w:rPr>
              <w:tab/>
              <w:t>Прочее (указать)</w:t>
            </w:r>
          </w:p>
        </w:tc>
        <w:tc>
          <w:tcPr>
            <w:tcW w:w="5783" w:type="dxa"/>
            <w:gridSpan w:val="5"/>
            <w:tcBorders>
              <w:top w:val="single" w:sz="4" w:space="0" w:color="auto"/>
              <w:left w:val="nil"/>
              <w:bottom w:val="single" w:sz="4" w:space="0" w:color="auto"/>
            </w:tcBorders>
          </w:tcPr>
          <w:p w:rsidR="003148C9" w:rsidRPr="00E614DD" w:rsidRDefault="003148C9" w:rsidP="0069159C">
            <w:pPr>
              <w:spacing w:before="60"/>
              <w:rPr>
                <w:sz w:val="16"/>
              </w:rPr>
            </w:pPr>
          </w:p>
        </w:tc>
      </w:tr>
      <w:tr w:rsidR="003148C9" w:rsidRPr="00E614DD" w:rsidTr="0069159C">
        <w:tblPrEx>
          <w:tblCellMar>
            <w:top w:w="0" w:type="dxa"/>
            <w:bottom w:w="0" w:type="dxa"/>
          </w:tblCellMar>
        </w:tblPrEx>
        <w:trPr>
          <w:cantSplit/>
          <w:trHeight w:val="213"/>
        </w:trPr>
        <w:tc>
          <w:tcPr>
            <w:tcW w:w="10207" w:type="dxa"/>
            <w:gridSpan w:val="6"/>
          </w:tcPr>
          <w:p w:rsidR="003148C9" w:rsidRPr="00E614DD" w:rsidRDefault="003148C9" w:rsidP="0069159C">
            <w:pPr>
              <w:spacing w:before="120"/>
              <w:rPr>
                <w:b/>
                <w:sz w:val="16"/>
              </w:rPr>
            </w:pPr>
            <w:r w:rsidRPr="00E614DD">
              <w:rPr>
                <w:b/>
                <w:sz w:val="16"/>
              </w:rPr>
              <w:t xml:space="preserve">6.5. </w:t>
            </w:r>
            <w:r w:rsidRPr="00E614DD">
              <w:rPr>
                <w:b/>
                <w:sz w:val="16"/>
              </w:rPr>
              <w:tab/>
              <w:t>Меры противопожарной безопасности</w:t>
            </w:r>
          </w:p>
        </w:tc>
      </w:tr>
      <w:tr w:rsidR="003148C9" w:rsidRPr="00E614DD" w:rsidTr="0069159C">
        <w:tblPrEx>
          <w:tblCellMar>
            <w:top w:w="0" w:type="dxa"/>
            <w:bottom w:w="0" w:type="dxa"/>
          </w:tblCellMar>
        </w:tblPrEx>
        <w:tc>
          <w:tcPr>
            <w:tcW w:w="4424" w:type="dxa"/>
          </w:tcPr>
          <w:p w:rsidR="003148C9" w:rsidRPr="00E614DD" w:rsidRDefault="003148C9" w:rsidP="0069159C">
            <w:pPr>
              <w:rPr>
                <w:sz w:val="16"/>
              </w:rPr>
            </w:pPr>
            <w:r w:rsidRPr="00E614DD">
              <w:rPr>
                <w:sz w:val="16"/>
              </w:rPr>
              <w:tab/>
              <w:t xml:space="preserve">Оборудовано ли место страхования  </w:t>
            </w:r>
            <w:r w:rsidRPr="00E614DD">
              <w:rPr>
                <w:sz w:val="16"/>
              </w:rPr>
              <w:tab/>
              <w:t xml:space="preserve">исправной системой пожарной </w:t>
            </w:r>
            <w:r w:rsidRPr="00E614DD">
              <w:rPr>
                <w:sz w:val="16"/>
              </w:rPr>
              <w:tab/>
              <w:t xml:space="preserve">сигнализации </w:t>
            </w:r>
          </w:p>
          <w:p w:rsidR="003148C9" w:rsidRPr="00E614DD" w:rsidRDefault="003148C9" w:rsidP="0069159C">
            <w:pPr>
              <w:rPr>
                <w:sz w:val="16"/>
              </w:rPr>
            </w:pPr>
            <w:r w:rsidRPr="00E614DD">
              <w:rPr>
                <w:sz w:val="16"/>
              </w:rPr>
              <w:tab/>
              <w:t>Если да, то укажите тип пожарных датчиков</w:t>
            </w:r>
          </w:p>
        </w:tc>
        <w:tc>
          <w:tcPr>
            <w:tcW w:w="5783" w:type="dxa"/>
            <w:gridSpan w:val="5"/>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 xml:space="preserve">ет </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Дымовые датчики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Оптические датчики</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Тепловые датчики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Кнопки пожарной  сигнализации</w:t>
            </w:r>
          </w:p>
        </w:tc>
      </w:tr>
      <w:tr w:rsidR="003148C9" w:rsidRPr="00E614DD" w:rsidTr="0069159C">
        <w:tblPrEx>
          <w:tblCellMar>
            <w:top w:w="0" w:type="dxa"/>
            <w:bottom w:w="0" w:type="dxa"/>
          </w:tblCellMar>
        </w:tblPrEx>
        <w:trPr>
          <w:cantSplit/>
          <w:trHeight w:val="236"/>
        </w:trPr>
        <w:tc>
          <w:tcPr>
            <w:tcW w:w="4424" w:type="dxa"/>
            <w:vMerge w:val="restart"/>
            <w:tcBorders>
              <w:bottom w:val="single" w:sz="4" w:space="0" w:color="auto"/>
            </w:tcBorders>
          </w:tcPr>
          <w:p w:rsidR="003148C9" w:rsidRPr="00E614DD" w:rsidRDefault="003148C9" w:rsidP="0069159C">
            <w:pPr>
              <w:rPr>
                <w:sz w:val="16"/>
              </w:rPr>
            </w:pPr>
            <w:r w:rsidRPr="00E614DD">
              <w:rPr>
                <w:sz w:val="16"/>
              </w:rPr>
              <w:tab/>
              <w:t xml:space="preserve">Оборудовано ли место страхования  </w:t>
            </w:r>
            <w:r w:rsidRPr="00E614DD">
              <w:rPr>
                <w:sz w:val="16"/>
              </w:rPr>
              <w:tab/>
              <w:t xml:space="preserve">исправной системой автоматического </w:t>
            </w:r>
            <w:r w:rsidRPr="00E614DD">
              <w:rPr>
                <w:sz w:val="16"/>
              </w:rPr>
              <w:tab/>
              <w:t>пожаротушения (</w:t>
            </w:r>
            <w:proofErr w:type="spellStart"/>
            <w:r w:rsidRPr="00E614DD">
              <w:rPr>
                <w:sz w:val="16"/>
              </w:rPr>
              <w:t>спринклерной</w:t>
            </w:r>
            <w:proofErr w:type="spellEnd"/>
            <w:r w:rsidRPr="00E614DD">
              <w:rPr>
                <w:sz w:val="16"/>
              </w:rPr>
              <w:t xml:space="preserve"> </w:t>
            </w:r>
            <w:r w:rsidRPr="00E614DD">
              <w:rPr>
                <w:sz w:val="16"/>
              </w:rPr>
              <w:tab/>
              <w:t>системой). Укажите ее вид</w:t>
            </w:r>
          </w:p>
        </w:tc>
        <w:tc>
          <w:tcPr>
            <w:tcW w:w="5783" w:type="dxa"/>
            <w:gridSpan w:val="5"/>
            <w:tcBorders>
              <w:top w:val="single" w:sz="4" w:space="0" w:color="auto"/>
              <w:bottom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rPr>
                <w:sz w:val="16"/>
              </w:rPr>
            </w:pPr>
          </w:p>
        </w:tc>
      </w:tr>
      <w:tr w:rsidR="003148C9" w:rsidRPr="00E614DD" w:rsidTr="0069159C">
        <w:tblPrEx>
          <w:tblCellMar>
            <w:top w:w="0" w:type="dxa"/>
            <w:bottom w:w="0" w:type="dxa"/>
          </w:tblCellMar>
        </w:tblPrEx>
        <w:trPr>
          <w:cantSplit/>
          <w:trHeight w:val="338"/>
        </w:trPr>
        <w:tc>
          <w:tcPr>
            <w:tcW w:w="4424" w:type="dxa"/>
            <w:vMerge/>
            <w:tcBorders>
              <w:bottom w:val="single" w:sz="4" w:space="0" w:color="auto"/>
            </w:tcBorders>
          </w:tcPr>
          <w:p w:rsidR="003148C9" w:rsidRPr="00E614DD" w:rsidRDefault="003148C9" w:rsidP="0069159C">
            <w:pPr>
              <w:rPr>
                <w:sz w:val="16"/>
              </w:rPr>
            </w:pPr>
          </w:p>
        </w:tc>
        <w:tc>
          <w:tcPr>
            <w:tcW w:w="5783" w:type="dxa"/>
            <w:gridSpan w:val="5"/>
            <w:tcBorders>
              <w:top w:val="single" w:sz="4" w:space="0" w:color="auto"/>
              <w:bottom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c>
          <w:tcPr>
            <w:tcW w:w="4424" w:type="dxa"/>
          </w:tcPr>
          <w:p w:rsidR="003148C9" w:rsidRPr="00E614DD" w:rsidRDefault="003148C9" w:rsidP="0069159C">
            <w:pPr>
              <w:rPr>
                <w:sz w:val="16"/>
              </w:rPr>
            </w:pPr>
            <w:r w:rsidRPr="00E614DD">
              <w:rPr>
                <w:sz w:val="16"/>
              </w:rPr>
              <w:tab/>
              <w:t xml:space="preserve">Установлены ли в </w:t>
            </w:r>
            <w:proofErr w:type="gramStart"/>
            <w:r w:rsidRPr="00E614DD">
              <w:rPr>
                <w:sz w:val="16"/>
              </w:rPr>
              <w:t>месте</w:t>
            </w:r>
            <w:proofErr w:type="gramEnd"/>
            <w:r w:rsidRPr="00E614DD">
              <w:rPr>
                <w:sz w:val="16"/>
              </w:rPr>
              <w:t xml:space="preserve"> страхования </w:t>
            </w:r>
            <w:r w:rsidRPr="00E614DD">
              <w:rPr>
                <w:sz w:val="16"/>
              </w:rPr>
              <w:tab/>
              <w:t>портативные огнетушители</w:t>
            </w:r>
          </w:p>
          <w:p w:rsidR="003148C9" w:rsidRPr="00E614DD" w:rsidRDefault="003148C9" w:rsidP="0069159C">
            <w:pPr>
              <w:rPr>
                <w:sz w:val="16"/>
              </w:rPr>
            </w:pPr>
            <w:r w:rsidRPr="00E614DD">
              <w:rPr>
                <w:sz w:val="16"/>
              </w:rPr>
              <w:tab/>
              <w:t xml:space="preserve">Если да, то укажите их тип  </w:t>
            </w:r>
            <w:r w:rsidRPr="00E614DD">
              <w:rPr>
                <w:sz w:val="16"/>
              </w:rPr>
              <w:tab/>
              <w:t>и количество</w:t>
            </w:r>
          </w:p>
        </w:tc>
        <w:tc>
          <w:tcPr>
            <w:tcW w:w="5783" w:type="dxa"/>
            <w:gridSpan w:val="5"/>
            <w:tcBorders>
              <w:top w:val="single" w:sz="4" w:space="0" w:color="auto"/>
              <w:bottom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rPr>
                <w:sz w:val="16"/>
              </w:rPr>
            </w:pPr>
          </w:p>
          <w:p w:rsidR="003148C9" w:rsidRPr="00E614DD" w:rsidRDefault="003148C9" w:rsidP="0069159C">
            <w:pPr>
              <w:rPr>
                <w:sz w:val="16"/>
              </w:rPr>
            </w:pPr>
            <w:r w:rsidRPr="00E614DD">
              <w:rPr>
                <w:sz w:val="16"/>
              </w:rPr>
              <w:t>Тип:</w:t>
            </w:r>
            <w:r w:rsidRPr="00E614DD">
              <w:rPr>
                <w:sz w:val="16"/>
              </w:rPr>
              <w:tab/>
            </w:r>
            <w:r w:rsidRPr="00E614DD">
              <w:rPr>
                <w:sz w:val="16"/>
              </w:rPr>
              <w:tab/>
              <w:t xml:space="preserve">   Кол-во:                                                                                                           </w:t>
            </w:r>
          </w:p>
        </w:tc>
      </w:tr>
      <w:tr w:rsidR="003148C9" w:rsidRPr="00E614DD" w:rsidTr="0069159C">
        <w:tblPrEx>
          <w:tblCellMar>
            <w:top w:w="0" w:type="dxa"/>
            <w:bottom w:w="0" w:type="dxa"/>
          </w:tblCellMar>
        </w:tblPrEx>
        <w:trPr>
          <w:cantSplit/>
          <w:trHeight w:val="100"/>
        </w:trPr>
        <w:tc>
          <w:tcPr>
            <w:tcW w:w="4424" w:type="dxa"/>
            <w:vMerge w:val="restart"/>
          </w:tcPr>
          <w:p w:rsidR="003148C9" w:rsidRPr="00E614DD" w:rsidRDefault="003148C9" w:rsidP="0069159C">
            <w:pPr>
              <w:rPr>
                <w:sz w:val="16"/>
              </w:rPr>
            </w:pPr>
            <w:r w:rsidRPr="00E614DD">
              <w:rPr>
                <w:sz w:val="16"/>
              </w:rPr>
              <w:tab/>
              <w:t xml:space="preserve">Оборудовано ли место страхования </w:t>
            </w:r>
            <w:r w:rsidRPr="00E614DD">
              <w:rPr>
                <w:sz w:val="16"/>
              </w:rPr>
              <w:tab/>
              <w:t xml:space="preserve">настенными пожарными кранами </w:t>
            </w:r>
            <w:r w:rsidRPr="00E614DD">
              <w:rPr>
                <w:sz w:val="16"/>
              </w:rPr>
              <w:tab/>
              <w:t xml:space="preserve">(гидрантами)  </w:t>
            </w:r>
          </w:p>
          <w:p w:rsidR="003148C9" w:rsidRPr="00E614DD" w:rsidRDefault="003148C9" w:rsidP="0069159C">
            <w:pPr>
              <w:rPr>
                <w:sz w:val="16"/>
              </w:rPr>
            </w:pPr>
            <w:r w:rsidRPr="00E614DD">
              <w:rPr>
                <w:sz w:val="16"/>
              </w:rPr>
              <w:tab/>
              <w:t xml:space="preserve">Если да, то укажите количество  </w:t>
            </w:r>
          </w:p>
        </w:tc>
        <w:tc>
          <w:tcPr>
            <w:tcW w:w="5783" w:type="dxa"/>
            <w:gridSpan w:val="5"/>
            <w:tcBorders>
              <w:top w:val="single" w:sz="4" w:space="0" w:color="auto"/>
              <w:bottom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rPr>
                <w:sz w:val="16"/>
              </w:rPr>
            </w:pPr>
          </w:p>
        </w:tc>
      </w:tr>
      <w:tr w:rsidR="003148C9" w:rsidRPr="00E614DD" w:rsidTr="0069159C">
        <w:tblPrEx>
          <w:tblCellMar>
            <w:top w:w="0" w:type="dxa"/>
            <w:bottom w:w="0" w:type="dxa"/>
          </w:tblCellMar>
        </w:tblPrEx>
        <w:trPr>
          <w:cantSplit/>
          <w:trHeight w:val="137"/>
        </w:trPr>
        <w:tc>
          <w:tcPr>
            <w:tcW w:w="4424" w:type="dxa"/>
            <w:vMerge/>
          </w:tcPr>
          <w:p w:rsidR="003148C9" w:rsidRPr="00E614DD" w:rsidRDefault="003148C9" w:rsidP="0069159C">
            <w:pPr>
              <w:rPr>
                <w:sz w:val="16"/>
              </w:rPr>
            </w:pPr>
          </w:p>
        </w:tc>
        <w:tc>
          <w:tcPr>
            <w:tcW w:w="5783" w:type="dxa"/>
            <w:gridSpan w:val="5"/>
            <w:tcBorders>
              <w:top w:val="single" w:sz="4" w:space="0" w:color="auto"/>
              <w:bottom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rPr>
          <w:cantSplit/>
          <w:trHeight w:val="263"/>
        </w:trPr>
        <w:tc>
          <w:tcPr>
            <w:tcW w:w="4424" w:type="dxa"/>
            <w:vMerge/>
          </w:tcPr>
          <w:p w:rsidR="003148C9" w:rsidRPr="00E614DD" w:rsidRDefault="003148C9" w:rsidP="0069159C">
            <w:pPr>
              <w:rPr>
                <w:rFonts w:ascii="Tahoma" w:hAnsi="Tahoma"/>
                <w:sz w:val="16"/>
              </w:rPr>
            </w:pPr>
          </w:p>
        </w:tc>
        <w:tc>
          <w:tcPr>
            <w:tcW w:w="5783" w:type="dxa"/>
            <w:gridSpan w:val="5"/>
            <w:tcBorders>
              <w:top w:val="single" w:sz="4" w:space="0" w:color="auto"/>
            </w:tcBorders>
          </w:tcPr>
          <w:p w:rsidR="003148C9" w:rsidRPr="00E614DD" w:rsidRDefault="003148C9" w:rsidP="0069159C">
            <w:pPr>
              <w:rPr>
                <w:rFonts w:ascii="Tahoma" w:hAnsi="Tahoma"/>
                <w:sz w:val="16"/>
              </w:rPr>
            </w:pPr>
          </w:p>
        </w:tc>
      </w:tr>
      <w:tr w:rsidR="003148C9" w:rsidRPr="00E614DD" w:rsidTr="0069159C">
        <w:tblPrEx>
          <w:tblCellMar>
            <w:top w:w="0" w:type="dxa"/>
            <w:bottom w:w="0" w:type="dxa"/>
          </w:tblCellMar>
        </w:tblPrEx>
        <w:trPr>
          <w:cantSplit/>
          <w:trHeight w:val="238"/>
        </w:trPr>
        <w:tc>
          <w:tcPr>
            <w:tcW w:w="4424" w:type="dxa"/>
            <w:vMerge w:val="restart"/>
          </w:tcPr>
          <w:p w:rsidR="003148C9" w:rsidRPr="00E614DD" w:rsidRDefault="003148C9" w:rsidP="0069159C">
            <w:pPr>
              <w:rPr>
                <w:sz w:val="16"/>
              </w:rPr>
            </w:pPr>
            <w:r w:rsidRPr="00E614DD">
              <w:rPr>
                <w:sz w:val="16"/>
              </w:rPr>
              <w:tab/>
              <w:t xml:space="preserve">Другие средства пожарной </w:t>
            </w:r>
            <w:r w:rsidRPr="00E614DD">
              <w:rPr>
                <w:sz w:val="16"/>
              </w:rPr>
              <w:tab/>
              <w:t xml:space="preserve">безопасности </w:t>
            </w:r>
          </w:p>
          <w:p w:rsidR="003148C9" w:rsidRPr="00E614DD" w:rsidRDefault="003148C9" w:rsidP="0069159C">
            <w:pPr>
              <w:rPr>
                <w:sz w:val="16"/>
              </w:rPr>
            </w:pPr>
            <w:r w:rsidRPr="00E614DD">
              <w:rPr>
                <w:sz w:val="16"/>
              </w:rPr>
              <w:t xml:space="preserve">              (укажите какие) </w:t>
            </w:r>
          </w:p>
        </w:tc>
        <w:tc>
          <w:tcPr>
            <w:tcW w:w="5783" w:type="dxa"/>
            <w:gridSpan w:val="5"/>
            <w:tcBorders>
              <w:top w:val="single" w:sz="4" w:space="0" w:color="auto"/>
              <w:bottom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rPr>
          <w:cantSplit/>
          <w:trHeight w:val="238"/>
        </w:trPr>
        <w:tc>
          <w:tcPr>
            <w:tcW w:w="4424" w:type="dxa"/>
            <w:vMerge/>
          </w:tcPr>
          <w:p w:rsidR="003148C9" w:rsidRPr="00E614DD" w:rsidRDefault="003148C9" w:rsidP="0069159C">
            <w:pPr>
              <w:rPr>
                <w:sz w:val="16"/>
              </w:rPr>
            </w:pPr>
          </w:p>
        </w:tc>
        <w:tc>
          <w:tcPr>
            <w:tcW w:w="5783" w:type="dxa"/>
            <w:gridSpan w:val="5"/>
            <w:tcBorders>
              <w:top w:val="single" w:sz="4" w:space="0" w:color="auto"/>
              <w:bottom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rPr>
          <w:cantSplit/>
          <w:trHeight w:val="238"/>
        </w:trPr>
        <w:tc>
          <w:tcPr>
            <w:tcW w:w="4424" w:type="dxa"/>
            <w:vMerge/>
          </w:tcPr>
          <w:p w:rsidR="003148C9" w:rsidRPr="00E614DD" w:rsidRDefault="003148C9" w:rsidP="0069159C">
            <w:pPr>
              <w:rPr>
                <w:sz w:val="16"/>
              </w:rPr>
            </w:pPr>
          </w:p>
        </w:tc>
        <w:tc>
          <w:tcPr>
            <w:tcW w:w="5783" w:type="dxa"/>
            <w:gridSpan w:val="5"/>
            <w:tcBorders>
              <w:top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c>
          <w:tcPr>
            <w:tcW w:w="6663" w:type="dxa"/>
            <w:gridSpan w:val="3"/>
          </w:tcPr>
          <w:p w:rsidR="003148C9" w:rsidRPr="00E614DD" w:rsidRDefault="003148C9" w:rsidP="0069159C">
            <w:pPr>
              <w:rPr>
                <w:b/>
                <w:sz w:val="16"/>
              </w:rPr>
            </w:pPr>
            <w:r w:rsidRPr="00E614DD">
              <w:rPr>
                <w:b/>
                <w:sz w:val="16"/>
              </w:rPr>
              <w:t xml:space="preserve">6.6. </w:t>
            </w:r>
            <w:r w:rsidRPr="00E614DD">
              <w:rPr>
                <w:b/>
                <w:sz w:val="16"/>
              </w:rPr>
              <w:tab/>
              <w:t>Мероприятия по охране места страхования</w:t>
            </w:r>
          </w:p>
        </w:tc>
        <w:tc>
          <w:tcPr>
            <w:tcW w:w="3544" w:type="dxa"/>
            <w:gridSpan w:val="3"/>
          </w:tcPr>
          <w:p w:rsidR="003148C9" w:rsidRPr="00E614DD" w:rsidRDefault="003148C9" w:rsidP="0069159C">
            <w:pPr>
              <w:rPr>
                <w:b/>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t xml:space="preserve">Производится ли охрана помещений,  заявленных </w:t>
            </w:r>
            <w:proofErr w:type="gramStart"/>
            <w:r w:rsidRPr="00E614DD">
              <w:rPr>
                <w:sz w:val="16"/>
              </w:rPr>
              <w:t>на</w:t>
            </w:r>
            <w:proofErr w:type="gramEnd"/>
            <w:r w:rsidRPr="00E614DD">
              <w:rPr>
                <w:sz w:val="16"/>
              </w:rPr>
              <w:t xml:space="preserve"> </w:t>
            </w:r>
          </w:p>
          <w:p w:rsidR="003148C9" w:rsidRPr="00E614DD" w:rsidRDefault="003148C9" w:rsidP="0069159C">
            <w:pPr>
              <w:rPr>
                <w:sz w:val="16"/>
              </w:rPr>
            </w:pPr>
            <w:r w:rsidRPr="00E614DD">
              <w:rPr>
                <w:sz w:val="16"/>
              </w:rPr>
              <w:t xml:space="preserve">                  страхование, специализированной охранной службой?</w:t>
            </w:r>
          </w:p>
          <w:p w:rsidR="003148C9" w:rsidRPr="00E614DD" w:rsidRDefault="003148C9" w:rsidP="0069159C">
            <w:pPr>
              <w:rPr>
                <w:sz w:val="16"/>
              </w:rPr>
            </w:pPr>
            <w:r w:rsidRPr="00E614DD">
              <w:rPr>
                <w:sz w:val="16"/>
              </w:rPr>
              <w:tab/>
              <w:t xml:space="preserve">Если да, укажите тип и название охранной службы </w:t>
            </w:r>
          </w:p>
        </w:tc>
        <w:tc>
          <w:tcPr>
            <w:tcW w:w="4820" w:type="dxa"/>
            <w:gridSpan w:val="4"/>
            <w:tcBorders>
              <w:bottom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 xml:space="preserve">   </w:t>
            </w: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rPr>
                <w:sz w:val="16"/>
              </w:rPr>
            </w:pP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Собственная охрана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Милиция</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Частное охранное предприятие</w:t>
            </w:r>
          </w:p>
          <w:p w:rsidR="003148C9" w:rsidRPr="00E614DD" w:rsidRDefault="003148C9" w:rsidP="0069159C">
            <w:pPr>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p>
        </w:tc>
        <w:tc>
          <w:tcPr>
            <w:tcW w:w="4820" w:type="dxa"/>
            <w:gridSpan w:val="4"/>
          </w:tcPr>
          <w:p w:rsidR="003148C9" w:rsidRPr="00E614DD" w:rsidRDefault="003148C9" w:rsidP="0069159C">
            <w:pPr>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t>Режим охраны места страхования</w:t>
            </w:r>
          </w:p>
          <w:p w:rsidR="003148C9" w:rsidRPr="00E614DD" w:rsidRDefault="003148C9" w:rsidP="0069159C">
            <w:pPr>
              <w:rPr>
                <w:sz w:val="16"/>
              </w:rPr>
            </w:pPr>
          </w:p>
        </w:tc>
        <w:tc>
          <w:tcPr>
            <w:tcW w:w="4820" w:type="dxa"/>
            <w:gridSpan w:val="4"/>
            <w:tcBorders>
              <w:top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24 часа 7 дней в неделю</w:t>
            </w:r>
          </w:p>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В рабочее время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В нерабочее время   </w:t>
            </w:r>
            <w:r w:rsidRPr="00E614DD">
              <w:rPr>
                <w:sz w:val="16"/>
              </w:rPr>
              <w:tab/>
            </w: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t>Количество сотрудников охраны в смену</w:t>
            </w:r>
          </w:p>
        </w:tc>
        <w:tc>
          <w:tcPr>
            <w:tcW w:w="4820" w:type="dxa"/>
            <w:gridSpan w:val="4"/>
            <w:tcBorders>
              <w:top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rPr>
          <w:trHeight w:val="542"/>
        </w:trPr>
        <w:tc>
          <w:tcPr>
            <w:tcW w:w="5387" w:type="dxa"/>
            <w:gridSpan w:val="2"/>
          </w:tcPr>
          <w:p w:rsidR="003148C9" w:rsidRPr="00E614DD" w:rsidRDefault="003148C9" w:rsidP="0069159C">
            <w:pPr>
              <w:rPr>
                <w:sz w:val="16"/>
              </w:rPr>
            </w:pPr>
            <w:r w:rsidRPr="00E614DD">
              <w:rPr>
                <w:sz w:val="16"/>
              </w:rPr>
              <w:lastRenderedPageBreak/>
              <w:tab/>
              <w:t>Проводятся ли обходы помещений сотрудниками охраны?</w:t>
            </w:r>
          </w:p>
          <w:p w:rsidR="003148C9" w:rsidRPr="00E614DD" w:rsidRDefault="003148C9" w:rsidP="0069159C">
            <w:pPr>
              <w:rPr>
                <w:sz w:val="16"/>
              </w:rPr>
            </w:pPr>
            <w:r w:rsidRPr="00E614DD">
              <w:rPr>
                <w:sz w:val="16"/>
              </w:rPr>
              <w:tab/>
              <w:t xml:space="preserve">Если да, укажите количество обходов за ночь и </w:t>
            </w:r>
            <w:proofErr w:type="gramStart"/>
            <w:r w:rsidRPr="00E614DD">
              <w:rPr>
                <w:sz w:val="16"/>
              </w:rPr>
              <w:t>за</w:t>
            </w:r>
            <w:proofErr w:type="gramEnd"/>
            <w:r w:rsidRPr="00E614DD">
              <w:rPr>
                <w:sz w:val="16"/>
              </w:rPr>
              <w:t xml:space="preserve"> </w:t>
            </w:r>
          </w:p>
          <w:p w:rsidR="003148C9" w:rsidRPr="00E614DD" w:rsidRDefault="003148C9" w:rsidP="0069159C">
            <w:pPr>
              <w:rPr>
                <w:sz w:val="16"/>
              </w:rPr>
            </w:pPr>
            <w:r w:rsidRPr="00E614DD">
              <w:rPr>
                <w:sz w:val="16"/>
              </w:rPr>
              <w:t xml:space="preserve">               выходные дни</w:t>
            </w:r>
          </w:p>
        </w:tc>
        <w:tc>
          <w:tcPr>
            <w:tcW w:w="4820" w:type="dxa"/>
            <w:gridSpan w:val="4"/>
            <w:tcBorders>
              <w:top w:val="single" w:sz="4" w:space="0" w:color="auto"/>
            </w:tcBorders>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r>
            <w:r w:rsidRPr="00E614DD">
              <w:rPr>
                <w:sz w:val="16"/>
              </w:rPr>
              <w:tab/>
            </w:r>
          </w:p>
        </w:tc>
        <w:tc>
          <w:tcPr>
            <w:tcW w:w="4820" w:type="dxa"/>
            <w:gridSpan w:val="4"/>
            <w:tcBorders>
              <w:top w:val="single" w:sz="4" w:space="0" w:color="auto"/>
            </w:tcBorders>
          </w:tcPr>
          <w:p w:rsidR="003148C9" w:rsidRPr="00E614DD" w:rsidRDefault="003148C9" w:rsidP="0069159C">
            <w:pPr>
              <w:rPr>
                <w:sz w:val="16"/>
              </w:rPr>
            </w:pPr>
          </w:p>
        </w:tc>
      </w:tr>
      <w:tr w:rsidR="003148C9" w:rsidRPr="00E614DD" w:rsidTr="0069159C">
        <w:tblPrEx>
          <w:tblCellMar>
            <w:top w:w="0" w:type="dxa"/>
            <w:bottom w:w="0" w:type="dxa"/>
          </w:tblCellMar>
        </w:tblPrEx>
        <w:trPr>
          <w:trHeight w:val="621"/>
        </w:trPr>
        <w:tc>
          <w:tcPr>
            <w:tcW w:w="5387" w:type="dxa"/>
            <w:gridSpan w:val="2"/>
          </w:tcPr>
          <w:p w:rsidR="003148C9" w:rsidRPr="00E614DD" w:rsidRDefault="003148C9" w:rsidP="0069159C">
            <w:pPr>
              <w:spacing w:before="120"/>
              <w:ind w:right="-285"/>
              <w:rPr>
                <w:sz w:val="16"/>
              </w:rPr>
            </w:pPr>
            <w:r w:rsidRPr="00E614DD">
              <w:rPr>
                <w:sz w:val="16"/>
              </w:rPr>
              <w:tab/>
              <w:t>Оборудованы ли помещения исправной системой охранной</w:t>
            </w:r>
          </w:p>
          <w:p w:rsidR="003148C9" w:rsidRPr="00E614DD" w:rsidRDefault="003148C9" w:rsidP="0069159C">
            <w:pPr>
              <w:rPr>
                <w:sz w:val="16"/>
              </w:rPr>
            </w:pPr>
            <w:r w:rsidRPr="00E614DD">
              <w:rPr>
                <w:sz w:val="16"/>
              </w:rPr>
              <w:t xml:space="preserve">                сигнализации</w:t>
            </w:r>
          </w:p>
        </w:tc>
        <w:tc>
          <w:tcPr>
            <w:tcW w:w="4820" w:type="dxa"/>
            <w:gridSpan w:val="4"/>
            <w:tcBorders>
              <w:top w:val="single" w:sz="4" w:space="0" w:color="auto"/>
            </w:tcBorders>
          </w:tcPr>
          <w:p w:rsidR="003148C9" w:rsidRPr="00E614DD" w:rsidRDefault="003148C9" w:rsidP="0069159C">
            <w:pPr>
              <w:spacing w:before="120"/>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 xml:space="preserve">ет </w:t>
            </w:r>
          </w:p>
        </w:tc>
      </w:tr>
      <w:tr w:rsidR="003148C9" w:rsidRPr="00E614DD" w:rsidTr="0069159C">
        <w:tblPrEx>
          <w:tblCellMar>
            <w:top w:w="0" w:type="dxa"/>
            <w:bottom w:w="0" w:type="dxa"/>
          </w:tblCellMar>
        </w:tblPrEx>
        <w:trPr>
          <w:trHeight w:val="209"/>
        </w:trPr>
        <w:tc>
          <w:tcPr>
            <w:tcW w:w="5387" w:type="dxa"/>
            <w:gridSpan w:val="2"/>
          </w:tcPr>
          <w:p w:rsidR="003148C9" w:rsidRPr="00E614DD" w:rsidRDefault="003148C9" w:rsidP="0069159C">
            <w:pPr>
              <w:spacing w:before="120"/>
              <w:ind w:right="-288"/>
              <w:rPr>
                <w:b/>
                <w:caps/>
                <w:sz w:val="16"/>
              </w:rPr>
            </w:pPr>
            <w:r w:rsidRPr="00E614DD">
              <w:rPr>
                <w:sz w:val="16"/>
              </w:rPr>
              <w:tab/>
              <w:t>Если да, то укажите пульт, на который она подключена</w:t>
            </w:r>
            <w:r w:rsidRPr="00E614DD">
              <w:rPr>
                <w:b/>
                <w:caps/>
                <w:sz w:val="16"/>
              </w:rPr>
              <w:t xml:space="preserve"> </w:t>
            </w:r>
          </w:p>
        </w:tc>
        <w:tc>
          <w:tcPr>
            <w:tcW w:w="4820" w:type="dxa"/>
            <w:gridSpan w:val="4"/>
            <w:tcBorders>
              <w:top w:val="single" w:sz="4" w:space="0" w:color="auto"/>
              <w:bottom w:val="single" w:sz="4" w:space="0" w:color="auto"/>
            </w:tcBorders>
          </w:tcPr>
          <w:p w:rsidR="003148C9" w:rsidRPr="00E614DD" w:rsidRDefault="003148C9" w:rsidP="0069159C">
            <w:pPr>
              <w:tabs>
                <w:tab w:val="left" w:pos="2302"/>
              </w:tabs>
              <w:spacing w:before="120"/>
              <w:ind w:right="-288"/>
              <w:rPr>
                <w:sz w:val="16"/>
              </w:rPr>
            </w:pPr>
          </w:p>
        </w:tc>
      </w:tr>
      <w:tr w:rsidR="003148C9" w:rsidRPr="00E614DD" w:rsidTr="0069159C">
        <w:tblPrEx>
          <w:tblCellMar>
            <w:top w:w="0" w:type="dxa"/>
            <w:bottom w:w="0" w:type="dxa"/>
          </w:tblCellMar>
        </w:tblPrEx>
        <w:trPr>
          <w:trHeight w:val="209"/>
        </w:trPr>
        <w:tc>
          <w:tcPr>
            <w:tcW w:w="5387" w:type="dxa"/>
            <w:gridSpan w:val="2"/>
          </w:tcPr>
          <w:p w:rsidR="003148C9" w:rsidRPr="00E614DD" w:rsidRDefault="003148C9" w:rsidP="0069159C">
            <w:pPr>
              <w:pStyle w:val="22"/>
              <w:rPr>
                <w:sz w:val="16"/>
              </w:rPr>
            </w:pPr>
            <w:r w:rsidRPr="00E614DD">
              <w:rPr>
                <w:sz w:val="16"/>
              </w:rPr>
              <w:t>Укажите технические средства, используемые в системе охранной сигнализации:</w:t>
            </w:r>
          </w:p>
          <w:p w:rsidR="003148C9" w:rsidRPr="00E614DD" w:rsidRDefault="003148C9" w:rsidP="0069159C">
            <w:pPr>
              <w:spacing w:before="120"/>
              <w:ind w:right="-288"/>
              <w:rPr>
                <w:sz w:val="16"/>
              </w:rPr>
            </w:pPr>
          </w:p>
        </w:tc>
        <w:tc>
          <w:tcPr>
            <w:tcW w:w="4820" w:type="dxa"/>
            <w:gridSpan w:val="4"/>
            <w:tcBorders>
              <w:top w:val="single" w:sz="4" w:space="0" w:color="auto"/>
              <w:bottom w:val="single" w:sz="4" w:space="0" w:color="auto"/>
            </w:tcBorders>
          </w:tcPr>
          <w:p w:rsidR="003148C9" w:rsidRPr="00E614DD" w:rsidRDefault="003148C9" w:rsidP="0069159C">
            <w:pPr>
              <w:tabs>
                <w:tab w:val="left" w:pos="2302"/>
              </w:tabs>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телекамеры/системы видеонаблюдения: </w:t>
            </w:r>
          </w:p>
          <w:p w:rsidR="003148C9" w:rsidRPr="00E614DD" w:rsidRDefault="003148C9" w:rsidP="0069159C">
            <w:pPr>
              <w:tabs>
                <w:tab w:val="left" w:pos="2302"/>
              </w:tabs>
              <w:spacing w:before="40"/>
              <w:rPr>
                <w:sz w:val="16"/>
              </w:rPr>
            </w:pPr>
            <w:r w:rsidRPr="00E614DD">
              <w:rPr>
                <w:sz w:val="16"/>
              </w:rPr>
              <w:t xml:space="preserve">на территории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p w:rsidR="003148C9" w:rsidRPr="00E614DD" w:rsidRDefault="003148C9" w:rsidP="0069159C">
            <w:pPr>
              <w:tabs>
                <w:tab w:val="left" w:pos="2302"/>
              </w:tabs>
              <w:spacing w:before="40"/>
              <w:rPr>
                <w:sz w:val="16"/>
              </w:rPr>
            </w:pPr>
            <w:r w:rsidRPr="00E614DD">
              <w:rPr>
                <w:sz w:val="16"/>
              </w:rPr>
              <w:t xml:space="preserve">внутри объекта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нет</w:t>
            </w:r>
          </w:p>
          <w:p w:rsidR="003148C9" w:rsidRPr="00E614DD" w:rsidRDefault="003148C9" w:rsidP="0069159C">
            <w:pPr>
              <w:tabs>
                <w:tab w:val="left" w:pos="2302"/>
              </w:tabs>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кодовые замки/системы электронного контроля дверей</w:t>
            </w:r>
          </w:p>
          <w:p w:rsidR="003148C9" w:rsidRPr="00E614DD" w:rsidRDefault="003148C9" w:rsidP="0069159C">
            <w:pPr>
              <w:tabs>
                <w:tab w:val="left" w:pos="2302"/>
              </w:tabs>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датчики изменения объема</w:t>
            </w:r>
          </w:p>
          <w:p w:rsidR="003148C9" w:rsidRPr="00E614DD" w:rsidRDefault="003148C9" w:rsidP="0069159C">
            <w:pPr>
              <w:tabs>
                <w:tab w:val="left" w:pos="2302"/>
              </w:tabs>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детекторы движения</w:t>
            </w:r>
          </w:p>
          <w:p w:rsidR="003148C9" w:rsidRPr="00E614DD" w:rsidRDefault="003148C9" w:rsidP="0069159C">
            <w:pPr>
              <w:tabs>
                <w:tab w:val="left" w:pos="2302"/>
              </w:tabs>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другие (дайте краткое описание типа/принципа действия)</w:t>
            </w:r>
          </w:p>
        </w:tc>
      </w:tr>
      <w:tr w:rsidR="003148C9" w:rsidRPr="00E614DD" w:rsidTr="0069159C">
        <w:tblPrEx>
          <w:tblCellMar>
            <w:top w:w="0" w:type="dxa"/>
            <w:bottom w:w="0" w:type="dxa"/>
          </w:tblCellMar>
        </w:tblPrEx>
        <w:trPr>
          <w:trHeight w:val="209"/>
        </w:trPr>
        <w:tc>
          <w:tcPr>
            <w:tcW w:w="5387" w:type="dxa"/>
            <w:gridSpan w:val="2"/>
          </w:tcPr>
          <w:p w:rsidR="003148C9" w:rsidRPr="00E614DD" w:rsidRDefault="003148C9" w:rsidP="0069159C">
            <w:pPr>
              <w:pStyle w:val="a4"/>
              <w:jc w:val="left"/>
              <w:rPr>
                <w:sz w:val="16"/>
              </w:rPr>
            </w:pPr>
          </w:p>
        </w:tc>
        <w:tc>
          <w:tcPr>
            <w:tcW w:w="4820" w:type="dxa"/>
            <w:gridSpan w:val="4"/>
            <w:tcBorders>
              <w:top w:val="single" w:sz="4" w:space="0" w:color="auto"/>
              <w:bottom w:val="single" w:sz="4" w:space="0" w:color="auto"/>
            </w:tcBorders>
          </w:tcPr>
          <w:p w:rsidR="003148C9" w:rsidRPr="00E614DD" w:rsidRDefault="003148C9" w:rsidP="0069159C">
            <w:pPr>
              <w:tabs>
                <w:tab w:val="left" w:pos="2302"/>
              </w:tabs>
              <w:spacing w:before="120"/>
              <w:ind w:right="-288"/>
              <w:rPr>
                <w:rFonts w:ascii="Tahoma" w:hAnsi="Tahoma"/>
                <w:sz w:val="16"/>
              </w:rPr>
            </w:pPr>
          </w:p>
        </w:tc>
      </w:tr>
      <w:tr w:rsidR="003148C9" w:rsidRPr="00E614DD" w:rsidTr="0069159C">
        <w:tblPrEx>
          <w:tblCellMar>
            <w:top w:w="0" w:type="dxa"/>
            <w:bottom w:w="0" w:type="dxa"/>
          </w:tblCellMar>
        </w:tblPrEx>
        <w:trPr>
          <w:trHeight w:val="716"/>
        </w:trPr>
        <w:tc>
          <w:tcPr>
            <w:tcW w:w="5387" w:type="dxa"/>
            <w:gridSpan w:val="2"/>
          </w:tcPr>
          <w:p w:rsidR="003148C9" w:rsidRPr="00E614DD" w:rsidRDefault="003148C9" w:rsidP="0069159C">
            <w:pPr>
              <w:spacing w:before="120"/>
              <w:ind w:right="-108"/>
              <w:rPr>
                <w:b/>
                <w:sz w:val="16"/>
              </w:rPr>
            </w:pPr>
            <w:r w:rsidRPr="00E614DD">
              <w:rPr>
                <w:b/>
                <w:caps/>
                <w:sz w:val="16"/>
              </w:rPr>
              <w:t>6.7.</w:t>
            </w:r>
            <w:r w:rsidRPr="00E614DD">
              <w:rPr>
                <w:b/>
                <w:caps/>
                <w:sz w:val="16"/>
              </w:rPr>
              <w:tab/>
              <w:t>И</w:t>
            </w:r>
            <w:r w:rsidRPr="00E614DD">
              <w:rPr>
                <w:b/>
                <w:sz w:val="16"/>
              </w:rPr>
              <w:t>спользуются ли взрывоопасные или легковоспламеняющиеся вещества в процессе производства или для хранения</w:t>
            </w:r>
            <w:proofErr w:type="gramStart"/>
            <w:r w:rsidRPr="00E614DD">
              <w:rPr>
                <w:b/>
                <w:sz w:val="16"/>
              </w:rPr>
              <w:t xml:space="preserve"> ?</w:t>
            </w:r>
            <w:proofErr w:type="gramEnd"/>
          </w:p>
        </w:tc>
        <w:tc>
          <w:tcPr>
            <w:tcW w:w="4820" w:type="dxa"/>
            <w:gridSpan w:val="4"/>
          </w:tcPr>
          <w:p w:rsidR="003148C9" w:rsidRPr="00E614DD" w:rsidRDefault="003148C9" w:rsidP="0069159C">
            <w:pPr>
              <w:spacing w:before="120"/>
              <w:ind w:right="-284"/>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p w:rsidR="003148C9" w:rsidRPr="00E614DD" w:rsidRDefault="003148C9" w:rsidP="0069159C">
            <w:pPr>
              <w:spacing w:before="120"/>
              <w:ind w:right="-284"/>
              <w:rPr>
                <w:sz w:val="16"/>
              </w:rPr>
            </w:pPr>
          </w:p>
        </w:tc>
      </w:tr>
      <w:tr w:rsidR="003148C9" w:rsidRPr="00E614DD" w:rsidTr="0069159C">
        <w:tblPrEx>
          <w:tblCellMar>
            <w:top w:w="0" w:type="dxa"/>
            <w:bottom w:w="0" w:type="dxa"/>
          </w:tblCellMar>
        </w:tblPrEx>
        <w:trPr>
          <w:trHeight w:val="392"/>
        </w:trPr>
        <w:tc>
          <w:tcPr>
            <w:tcW w:w="5387" w:type="dxa"/>
            <w:gridSpan w:val="2"/>
          </w:tcPr>
          <w:p w:rsidR="003148C9" w:rsidRPr="00E614DD" w:rsidRDefault="003148C9" w:rsidP="0069159C">
            <w:pPr>
              <w:spacing w:before="40"/>
              <w:ind w:right="-108"/>
              <w:rPr>
                <w:b/>
                <w:caps/>
                <w:sz w:val="16"/>
              </w:rPr>
            </w:pPr>
            <w:r w:rsidRPr="00E614DD">
              <w:rPr>
                <w:sz w:val="16"/>
              </w:rPr>
              <w:tab/>
              <w:t>Укажите вид вещества и место хранения</w:t>
            </w:r>
          </w:p>
        </w:tc>
        <w:tc>
          <w:tcPr>
            <w:tcW w:w="4820" w:type="dxa"/>
            <w:gridSpan w:val="4"/>
            <w:tcBorders>
              <w:top w:val="single" w:sz="4" w:space="0" w:color="auto"/>
              <w:bottom w:val="single" w:sz="4" w:space="0" w:color="auto"/>
            </w:tcBorders>
          </w:tcPr>
          <w:p w:rsidR="003148C9" w:rsidRPr="00E614DD" w:rsidRDefault="003148C9" w:rsidP="0069159C">
            <w:pPr>
              <w:tabs>
                <w:tab w:val="left" w:pos="2302"/>
              </w:tabs>
              <w:ind w:right="-284"/>
              <w:rPr>
                <w:sz w:val="16"/>
              </w:rPr>
            </w:pPr>
          </w:p>
        </w:tc>
      </w:tr>
      <w:tr w:rsidR="003148C9" w:rsidRPr="00E614DD" w:rsidTr="0069159C">
        <w:tblPrEx>
          <w:tblCellMar>
            <w:top w:w="0" w:type="dxa"/>
            <w:bottom w:w="0" w:type="dxa"/>
          </w:tblCellMar>
        </w:tblPrEx>
        <w:trPr>
          <w:trHeight w:val="380"/>
        </w:trPr>
        <w:tc>
          <w:tcPr>
            <w:tcW w:w="7939" w:type="dxa"/>
            <w:gridSpan w:val="5"/>
          </w:tcPr>
          <w:p w:rsidR="003148C9" w:rsidRPr="00E614DD" w:rsidRDefault="003148C9" w:rsidP="0069159C">
            <w:pPr>
              <w:spacing w:before="120"/>
              <w:ind w:right="-285"/>
              <w:rPr>
                <w:b/>
                <w:caps/>
                <w:sz w:val="16"/>
              </w:rPr>
            </w:pPr>
            <w:r w:rsidRPr="00E614DD">
              <w:rPr>
                <w:b/>
                <w:sz w:val="16"/>
              </w:rPr>
              <w:t xml:space="preserve">6.8. </w:t>
            </w:r>
            <w:r w:rsidRPr="00E614DD">
              <w:rPr>
                <w:b/>
                <w:sz w:val="16"/>
              </w:rPr>
              <w:tab/>
              <w:t>Какие объекты расположены в непосредственной близости от места страхования?</w:t>
            </w:r>
          </w:p>
        </w:tc>
        <w:tc>
          <w:tcPr>
            <w:tcW w:w="2268" w:type="dxa"/>
          </w:tcPr>
          <w:p w:rsidR="003148C9" w:rsidRPr="00E614DD" w:rsidRDefault="003148C9" w:rsidP="0069159C">
            <w:pPr>
              <w:tabs>
                <w:tab w:val="left" w:pos="2302"/>
              </w:tabs>
              <w:spacing w:before="120"/>
              <w:ind w:right="-285"/>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b/>
                <w:sz w:val="16"/>
              </w:rPr>
            </w:pP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Промышленное предприятие</w:t>
            </w:r>
          </w:p>
        </w:tc>
        <w:tc>
          <w:tcPr>
            <w:tcW w:w="2552" w:type="dxa"/>
            <w:gridSpan w:val="3"/>
          </w:tcPr>
          <w:p w:rsidR="003148C9" w:rsidRPr="00E614DD" w:rsidRDefault="003148C9" w:rsidP="0069159C">
            <w:pP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Склад</w:t>
            </w:r>
          </w:p>
        </w:tc>
        <w:tc>
          <w:tcPr>
            <w:tcW w:w="2268" w:type="dxa"/>
          </w:tcPr>
          <w:p w:rsidR="003148C9" w:rsidRPr="00E614DD" w:rsidRDefault="003148C9" w:rsidP="0069159C">
            <w:pPr>
              <w:rPr>
                <w:b/>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Жилое здание </w:t>
            </w: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Прочее (пояснить)</w:t>
            </w:r>
          </w:p>
        </w:tc>
        <w:tc>
          <w:tcPr>
            <w:tcW w:w="4820" w:type="dxa"/>
            <w:gridSpan w:val="4"/>
          </w:tcPr>
          <w:p w:rsidR="003148C9" w:rsidRPr="00E614DD" w:rsidRDefault="003148C9" w:rsidP="0069159C">
            <w:pPr>
              <w:rPr>
                <w:sz w:val="16"/>
              </w:rPr>
            </w:pPr>
          </w:p>
        </w:tc>
      </w:tr>
      <w:tr w:rsidR="003148C9" w:rsidRPr="00E614DD" w:rsidTr="0069159C">
        <w:tblPrEx>
          <w:tblCellMar>
            <w:top w:w="0" w:type="dxa"/>
            <w:bottom w:w="0" w:type="dxa"/>
          </w:tblCellMar>
        </w:tblPrEx>
        <w:trPr>
          <w:trHeight w:val="119"/>
        </w:trPr>
        <w:tc>
          <w:tcPr>
            <w:tcW w:w="5387" w:type="dxa"/>
            <w:gridSpan w:val="2"/>
          </w:tcPr>
          <w:p w:rsidR="003148C9" w:rsidRPr="00E614DD" w:rsidRDefault="003148C9" w:rsidP="0069159C">
            <w:pPr>
              <w:pStyle w:val="aa"/>
              <w:tabs>
                <w:tab w:val="clear" w:pos="4153"/>
                <w:tab w:val="clear" w:pos="8306"/>
              </w:tabs>
              <w:rPr>
                <w:sz w:val="16"/>
              </w:rPr>
            </w:pPr>
            <w:r w:rsidRPr="00E614DD">
              <w:rPr>
                <w:sz w:val="16"/>
              </w:rPr>
              <w:tab/>
            </w:r>
          </w:p>
        </w:tc>
        <w:tc>
          <w:tcPr>
            <w:tcW w:w="4820" w:type="dxa"/>
            <w:gridSpan w:val="4"/>
            <w:tcBorders>
              <w:top w:val="single" w:sz="4" w:space="0" w:color="auto"/>
            </w:tcBorders>
          </w:tcPr>
          <w:p w:rsidR="003148C9" w:rsidRPr="00E614DD" w:rsidRDefault="003148C9" w:rsidP="0069159C">
            <w:pPr>
              <w:ind w:right="-284"/>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pStyle w:val="aa"/>
              <w:tabs>
                <w:tab w:val="clear" w:pos="4153"/>
                <w:tab w:val="clear" w:pos="8306"/>
              </w:tabs>
              <w:rPr>
                <w:sz w:val="16"/>
              </w:rPr>
            </w:pPr>
            <w:r w:rsidRPr="00E614DD">
              <w:rPr>
                <w:sz w:val="16"/>
              </w:rPr>
              <w:tab/>
              <w:t xml:space="preserve">На каком расстоянии они расположены от места </w:t>
            </w:r>
          </w:p>
          <w:p w:rsidR="003148C9" w:rsidRPr="00E614DD" w:rsidRDefault="003148C9" w:rsidP="0069159C">
            <w:pPr>
              <w:pStyle w:val="aa"/>
              <w:tabs>
                <w:tab w:val="clear" w:pos="4153"/>
                <w:tab w:val="clear" w:pos="8306"/>
              </w:tabs>
              <w:rPr>
                <w:sz w:val="16"/>
              </w:rPr>
            </w:pPr>
            <w:r w:rsidRPr="00E614DD">
              <w:rPr>
                <w:sz w:val="16"/>
              </w:rPr>
              <w:t xml:space="preserve">               страхования, </w:t>
            </w:r>
            <w:proofErr w:type="gramStart"/>
            <w:r w:rsidRPr="00E614DD">
              <w:rPr>
                <w:sz w:val="16"/>
              </w:rPr>
              <w:t>м</w:t>
            </w:r>
            <w:proofErr w:type="gramEnd"/>
          </w:p>
        </w:tc>
        <w:tc>
          <w:tcPr>
            <w:tcW w:w="4820" w:type="dxa"/>
            <w:gridSpan w:val="4"/>
            <w:tcBorders>
              <w:top w:val="single" w:sz="4" w:space="0" w:color="auto"/>
              <w:bottom w:val="single" w:sz="4" w:space="0" w:color="auto"/>
            </w:tcBorders>
          </w:tcPr>
          <w:p w:rsidR="003148C9" w:rsidRPr="00E614DD" w:rsidRDefault="003148C9" w:rsidP="0069159C">
            <w:pPr>
              <w:ind w:right="-285"/>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b/>
                <w:sz w:val="16"/>
              </w:rPr>
            </w:pPr>
            <w:r w:rsidRPr="00E614DD">
              <w:rPr>
                <w:b/>
                <w:sz w:val="16"/>
              </w:rPr>
              <w:t xml:space="preserve">6.9. </w:t>
            </w:r>
            <w:r w:rsidRPr="00E614DD">
              <w:rPr>
                <w:b/>
                <w:sz w:val="16"/>
              </w:rPr>
              <w:tab/>
              <w:t xml:space="preserve">Ведутся ли строительные, ремонтные или монтажные работы в </w:t>
            </w:r>
            <w:proofErr w:type="gramStart"/>
            <w:r w:rsidRPr="00E614DD">
              <w:rPr>
                <w:b/>
                <w:sz w:val="16"/>
              </w:rPr>
              <w:t>месте</w:t>
            </w:r>
            <w:proofErr w:type="gramEnd"/>
            <w:r w:rsidRPr="00E614DD">
              <w:rPr>
                <w:b/>
                <w:sz w:val="16"/>
              </w:rPr>
              <w:t xml:space="preserve"> страхования?</w:t>
            </w:r>
          </w:p>
        </w:tc>
        <w:tc>
          <w:tcPr>
            <w:tcW w:w="4820" w:type="dxa"/>
            <w:gridSpan w:val="4"/>
          </w:tcPr>
          <w:p w:rsidR="003148C9" w:rsidRPr="00E614DD" w:rsidRDefault="003148C9" w:rsidP="0069159C">
            <w:pPr>
              <w:spacing w:before="120"/>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tc>
      </w:tr>
      <w:tr w:rsidR="003148C9" w:rsidRPr="00E614DD" w:rsidTr="00C208D3">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t>Если да, укажите где:</w:t>
            </w:r>
          </w:p>
        </w:tc>
        <w:tc>
          <w:tcPr>
            <w:tcW w:w="1560" w:type="dxa"/>
            <w:gridSpan w:val="2"/>
          </w:tcPr>
          <w:p w:rsidR="003148C9" w:rsidRPr="00E614DD" w:rsidRDefault="003148C9" w:rsidP="0069159C">
            <w:pPr>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В </w:t>
            </w:r>
            <w:proofErr w:type="gramStart"/>
            <w:r w:rsidRPr="00E614DD">
              <w:rPr>
                <w:sz w:val="16"/>
              </w:rPr>
              <w:t>здании</w:t>
            </w:r>
            <w:proofErr w:type="gramEnd"/>
          </w:p>
        </w:tc>
        <w:tc>
          <w:tcPr>
            <w:tcW w:w="3260" w:type="dxa"/>
            <w:gridSpan w:val="2"/>
          </w:tcPr>
          <w:p w:rsidR="003148C9" w:rsidRPr="00E614DD" w:rsidRDefault="003148C9" w:rsidP="0069159C">
            <w:pPr>
              <w:ind w:left="459" w:right="-108" w:hanging="459"/>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В непосредственной   близости от здания</w:t>
            </w:r>
          </w:p>
        </w:tc>
      </w:tr>
      <w:tr w:rsidR="003148C9" w:rsidRPr="00E614DD" w:rsidTr="0069159C">
        <w:tblPrEx>
          <w:tblCellMar>
            <w:top w:w="0" w:type="dxa"/>
            <w:bottom w:w="0" w:type="dxa"/>
          </w:tblCellMar>
        </w:tblPrEx>
        <w:tc>
          <w:tcPr>
            <w:tcW w:w="5387" w:type="dxa"/>
            <w:gridSpan w:val="2"/>
          </w:tcPr>
          <w:p w:rsidR="003148C9" w:rsidRPr="00E614DD" w:rsidRDefault="003148C9" w:rsidP="0069159C">
            <w:pPr>
              <w:spacing w:before="120"/>
              <w:rPr>
                <w:b/>
                <w:sz w:val="16"/>
              </w:rPr>
            </w:pPr>
            <w:r w:rsidRPr="00E614DD">
              <w:rPr>
                <w:b/>
                <w:sz w:val="16"/>
              </w:rPr>
              <w:t xml:space="preserve">6.10. </w:t>
            </w:r>
            <w:r w:rsidRPr="00E614DD">
              <w:rPr>
                <w:b/>
                <w:sz w:val="16"/>
              </w:rPr>
              <w:tab/>
              <w:t>Наличие дефектов и недостатков имущества</w:t>
            </w:r>
          </w:p>
        </w:tc>
        <w:tc>
          <w:tcPr>
            <w:tcW w:w="4820" w:type="dxa"/>
            <w:gridSpan w:val="4"/>
          </w:tcPr>
          <w:p w:rsidR="003148C9" w:rsidRPr="00E614DD" w:rsidRDefault="003148C9" w:rsidP="0069159C">
            <w:pPr>
              <w:spacing w:before="120"/>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tc>
      </w:tr>
      <w:tr w:rsidR="003148C9" w:rsidRPr="00E614DD" w:rsidTr="0069159C">
        <w:tblPrEx>
          <w:tblCellMar>
            <w:top w:w="0" w:type="dxa"/>
            <w:bottom w:w="0" w:type="dxa"/>
          </w:tblCellMar>
        </w:tblPrEx>
        <w:tc>
          <w:tcPr>
            <w:tcW w:w="5387" w:type="dxa"/>
            <w:gridSpan w:val="2"/>
          </w:tcPr>
          <w:p w:rsidR="003148C9" w:rsidRPr="00E614DD" w:rsidRDefault="003148C9" w:rsidP="0069159C">
            <w:pPr>
              <w:spacing w:before="120"/>
              <w:rPr>
                <w:b/>
                <w:sz w:val="16"/>
              </w:rPr>
            </w:pPr>
            <w:r w:rsidRPr="00E614DD">
              <w:rPr>
                <w:sz w:val="16"/>
              </w:rPr>
              <w:t>Если «Да», то приведите описание этих дефектов и недостатков, а также их месторасположение и размер (длину, ширину, пл</w:t>
            </w:r>
            <w:r w:rsidRPr="00E614DD">
              <w:rPr>
                <w:sz w:val="16"/>
              </w:rPr>
              <w:t>о</w:t>
            </w:r>
            <w:r w:rsidRPr="00E614DD">
              <w:rPr>
                <w:sz w:val="16"/>
              </w:rPr>
              <w:t>щадь)</w:t>
            </w:r>
          </w:p>
        </w:tc>
        <w:tc>
          <w:tcPr>
            <w:tcW w:w="4820" w:type="dxa"/>
            <w:gridSpan w:val="4"/>
          </w:tcPr>
          <w:p w:rsidR="003148C9" w:rsidRPr="00E614DD" w:rsidRDefault="003148C9" w:rsidP="0069159C">
            <w:pPr>
              <w:spacing w:before="120"/>
              <w:ind w:right="-285"/>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spacing w:before="120"/>
              <w:rPr>
                <w:b/>
                <w:sz w:val="16"/>
              </w:rPr>
            </w:pPr>
            <w:r w:rsidRPr="00E614DD">
              <w:rPr>
                <w:b/>
                <w:sz w:val="16"/>
              </w:rPr>
              <w:t xml:space="preserve">6.11. </w:t>
            </w:r>
            <w:r w:rsidRPr="00E614DD">
              <w:rPr>
                <w:b/>
                <w:sz w:val="16"/>
              </w:rPr>
              <w:tab/>
              <w:t xml:space="preserve">Имеются ли действующие предписания  со стороны надзорных органов (пожарного надзора, МЧС, </w:t>
            </w:r>
            <w:proofErr w:type="spellStart"/>
            <w:r w:rsidRPr="00E614DD">
              <w:rPr>
                <w:b/>
                <w:sz w:val="16"/>
              </w:rPr>
              <w:t>Ростехнадзора</w:t>
            </w:r>
            <w:proofErr w:type="spellEnd"/>
            <w:r w:rsidRPr="00E614DD">
              <w:rPr>
                <w:b/>
                <w:sz w:val="16"/>
              </w:rPr>
              <w:t xml:space="preserve"> и т.д.)</w:t>
            </w:r>
          </w:p>
        </w:tc>
        <w:tc>
          <w:tcPr>
            <w:tcW w:w="4820" w:type="dxa"/>
            <w:gridSpan w:val="4"/>
          </w:tcPr>
          <w:p w:rsidR="003148C9" w:rsidRPr="00E614DD" w:rsidRDefault="003148C9" w:rsidP="0069159C">
            <w:pPr>
              <w:spacing w:before="120"/>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tc>
      </w:tr>
      <w:tr w:rsidR="003148C9" w:rsidRPr="00E614DD" w:rsidTr="0069159C">
        <w:tblPrEx>
          <w:tblCellMar>
            <w:top w:w="0" w:type="dxa"/>
            <w:bottom w:w="0" w:type="dxa"/>
          </w:tblCellMar>
        </w:tblPrEx>
        <w:trPr>
          <w:trHeight w:val="160"/>
        </w:trPr>
        <w:tc>
          <w:tcPr>
            <w:tcW w:w="5387" w:type="dxa"/>
            <w:gridSpan w:val="2"/>
          </w:tcPr>
          <w:p w:rsidR="003148C9" w:rsidRPr="00E614DD" w:rsidRDefault="003148C9" w:rsidP="0069159C">
            <w:pPr>
              <w:spacing w:before="120"/>
              <w:rPr>
                <w:b/>
                <w:sz w:val="16"/>
              </w:rPr>
            </w:pPr>
            <w:r w:rsidRPr="00E614DD">
              <w:rPr>
                <w:sz w:val="16"/>
              </w:rPr>
              <w:t>Если «Да», то укажите какие</w:t>
            </w:r>
          </w:p>
        </w:tc>
        <w:tc>
          <w:tcPr>
            <w:tcW w:w="4820" w:type="dxa"/>
            <w:gridSpan w:val="4"/>
          </w:tcPr>
          <w:p w:rsidR="003148C9" w:rsidRPr="00E614DD" w:rsidRDefault="003148C9" w:rsidP="0069159C">
            <w:pPr>
              <w:spacing w:before="120"/>
              <w:ind w:right="-285"/>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spacing w:before="120"/>
              <w:rPr>
                <w:b/>
                <w:sz w:val="16"/>
              </w:rPr>
            </w:pPr>
            <w:r w:rsidRPr="00E614DD">
              <w:rPr>
                <w:b/>
                <w:sz w:val="16"/>
              </w:rPr>
              <w:t xml:space="preserve">6.12. </w:t>
            </w:r>
            <w:r w:rsidRPr="00E614DD">
              <w:rPr>
                <w:b/>
                <w:sz w:val="16"/>
              </w:rPr>
              <w:tab/>
              <w:t xml:space="preserve">Происходили ли убытки в </w:t>
            </w:r>
            <w:proofErr w:type="gramStart"/>
            <w:r w:rsidRPr="00E614DD">
              <w:rPr>
                <w:b/>
                <w:sz w:val="16"/>
              </w:rPr>
              <w:t>месте</w:t>
            </w:r>
            <w:proofErr w:type="gramEnd"/>
            <w:r w:rsidRPr="00E614DD">
              <w:rPr>
                <w:b/>
                <w:sz w:val="16"/>
              </w:rPr>
              <w:t xml:space="preserve"> страхования за последние три года?</w:t>
            </w:r>
          </w:p>
        </w:tc>
        <w:tc>
          <w:tcPr>
            <w:tcW w:w="4820" w:type="dxa"/>
            <w:gridSpan w:val="4"/>
          </w:tcPr>
          <w:p w:rsidR="003148C9" w:rsidRPr="00E614DD" w:rsidRDefault="003148C9" w:rsidP="0069159C">
            <w:pPr>
              <w:spacing w:before="120"/>
              <w:ind w:right="-285"/>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Да</w:t>
            </w:r>
            <w:proofErr w:type="gramStart"/>
            <w:r w:rsidRPr="00E614DD">
              <w:rPr>
                <w:sz w:val="16"/>
              </w:rPr>
              <w:tab/>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w:t>
            </w:r>
            <w:proofErr w:type="gramEnd"/>
            <w:r w:rsidRPr="00E614DD">
              <w:rPr>
                <w:sz w:val="16"/>
              </w:rPr>
              <w:t>ет</w:t>
            </w: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b/>
                <w:caps/>
                <w:sz w:val="16"/>
              </w:rPr>
            </w:pPr>
            <w:r w:rsidRPr="00E614DD">
              <w:rPr>
                <w:sz w:val="16"/>
              </w:rPr>
              <w:t>Если «Да», то укажите причину убытка и его размер</w:t>
            </w:r>
          </w:p>
        </w:tc>
        <w:tc>
          <w:tcPr>
            <w:tcW w:w="4820" w:type="dxa"/>
            <w:gridSpan w:val="4"/>
            <w:tcBorders>
              <w:top w:val="single" w:sz="4" w:space="0" w:color="auto"/>
            </w:tcBorders>
          </w:tcPr>
          <w:p w:rsidR="003148C9" w:rsidRPr="00E614DD" w:rsidRDefault="003148C9" w:rsidP="0069159C">
            <w:pPr>
              <w:tabs>
                <w:tab w:val="left" w:pos="2302"/>
              </w:tabs>
              <w:ind w:right="-284"/>
              <w:rPr>
                <w:sz w:val="16"/>
              </w:rPr>
            </w:pPr>
          </w:p>
        </w:tc>
      </w:tr>
      <w:tr w:rsidR="003148C9" w:rsidRPr="00E614DD" w:rsidTr="0069159C">
        <w:tblPrEx>
          <w:tblCellMar>
            <w:top w:w="0" w:type="dxa"/>
            <w:bottom w:w="0" w:type="dxa"/>
          </w:tblCellMar>
        </w:tblPrEx>
        <w:tc>
          <w:tcPr>
            <w:tcW w:w="5387" w:type="dxa"/>
            <w:gridSpan w:val="2"/>
          </w:tcPr>
          <w:p w:rsidR="003148C9" w:rsidRPr="00E614DD" w:rsidRDefault="003148C9" w:rsidP="0069159C">
            <w:pPr>
              <w:rPr>
                <w:sz w:val="16"/>
              </w:rPr>
            </w:pPr>
            <w:r w:rsidRPr="00E614DD">
              <w:rPr>
                <w:sz w:val="16"/>
              </w:rPr>
              <w:tab/>
            </w:r>
          </w:p>
        </w:tc>
        <w:tc>
          <w:tcPr>
            <w:tcW w:w="4820" w:type="dxa"/>
            <w:gridSpan w:val="4"/>
            <w:tcBorders>
              <w:top w:val="single" w:sz="4" w:space="0" w:color="auto"/>
              <w:bottom w:val="single" w:sz="4" w:space="0" w:color="auto"/>
            </w:tcBorders>
          </w:tcPr>
          <w:p w:rsidR="003148C9" w:rsidRPr="00E614DD" w:rsidRDefault="003148C9" w:rsidP="0069159C">
            <w:pPr>
              <w:tabs>
                <w:tab w:val="left" w:pos="2302"/>
              </w:tabs>
              <w:ind w:right="-284"/>
              <w:rPr>
                <w:sz w:val="16"/>
              </w:rPr>
            </w:pPr>
          </w:p>
        </w:tc>
      </w:tr>
    </w:tbl>
    <w:p w:rsidR="003148C9" w:rsidRPr="00E614DD" w:rsidRDefault="003148C9" w:rsidP="003148C9">
      <w:pPr>
        <w:shd w:val="pct10" w:color="auto" w:fill="FFFFFF"/>
        <w:tabs>
          <w:tab w:val="left" w:pos="426"/>
        </w:tabs>
        <w:spacing w:before="120"/>
        <w:rPr>
          <w:b/>
          <w:sz w:val="16"/>
        </w:rPr>
      </w:pPr>
      <w:r w:rsidRPr="00E614DD">
        <w:rPr>
          <w:b/>
          <w:sz w:val="16"/>
        </w:rPr>
        <w:t>7. РАЗМЕЩЕНИЕ И ХРАНЕНИЕ</w:t>
      </w:r>
    </w:p>
    <w:tbl>
      <w:tblPr>
        <w:tblW w:w="0" w:type="auto"/>
        <w:tblInd w:w="-176" w:type="dxa"/>
        <w:tblLayout w:type="fixed"/>
        <w:tblLook w:val="0000"/>
      </w:tblPr>
      <w:tblGrid>
        <w:gridCol w:w="5387"/>
        <w:gridCol w:w="4820"/>
      </w:tblGrid>
      <w:tr w:rsidR="003148C9" w:rsidRPr="00E614DD" w:rsidTr="0069159C">
        <w:tblPrEx>
          <w:tblCellMar>
            <w:top w:w="0" w:type="dxa"/>
            <w:bottom w:w="0" w:type="dxa"/>
          </w:tblCellMar>
        </w:tblPrEx>
        <w:tc>
          <w:tcPr>
            <w:tcW w:w="5387" w:type="dxa"/>
          </w:tcPr>
          <w:p w:rsidR="003148C9" w:rsidRPr="00E614DD" w:rsidRDefault="003148C9" w:rsidP="0069159C">
            <w:pPr>
              <w:rPr>
                <w:b/>
                <w:sz w:val="16"/>
              </w:rPr>
            </w:pPr>
            <w:r w:rsidRPr="00E614DD">
              <w:rPr>
                <w:b/>
                <w:sz w:val="16"/>
              </w:rPr>
              <w:t xml:space="preserve">7.1. </w:t>
            </w:r>
            <w:r w:rsidRPr="00E614DD">
              <w:rPr>
                <w:b/>
                <w:sz w:val="16"/>
              </w:rPr>
              <w:tab/>
              <w:t>Как хранятся жидкие материалы/готовая продукция/товарные запасы?</w:t>
            </w:r>
          </w:p>
        </w:tc>
        <w:tc>
          <w:tcPr>
            <w:tcW w:w="4820" w:type="dxa"/>
            <w:tcBorders>
              <w:bottom w:val="single" w:sz="4" w:space="0" w:color="auto"/>
            </w:tcBorders>
          </w:tcPr>
          <w:p w:rsidR="003148C9" w:rsidRPr="00E614DD" w:rsidRDefault="003148C9" w:rsidP="0069159C">
            <w:pPr>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барабаны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подземные резервуары     </w:t>
            </w:r>
          </w:p>
          <w:p w:rsidR="003148C9" w:rsidRPr="00E614DD" w:rsidRDefault="003148C9" w:rsidP="0069159C">
            <w:pPr>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наземные </w:t>
            </w:r>
            <w:proofErr w:type="gramStart"/>
            <w:r w:rsidRPr="00E614DD">
              <w:rPr>
                <w:sz w:val="16"/>
              </w:rPr>
              <w:t>резервуары</w:t>
            </w:r>
            <w:proofErr w:type="gram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открытые резервуары</w:t>
            </w:r>
          </w:p>
          <w:p w:rsidR="003148C9" w:rsidRPr="00E614DD" w:rsidRDefault="003148C9" w:rsidP="0069159C">
            <w:pPr>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бочки   </w:t>
            </w:r>
          </w:p>
          <w:p w:rsidR="003148C9" w:rsidRPr="00E614DD" w:rsidRDefault="003148C9" w:rsidP="0069159C">
            <w:pPr>
              <w:spacing w:before="40"/>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иное  (указать конкретно) </w:t>
            </w:r>
          </w:p>
        </w:tc>
      </w:tr>
      <w:tr w:rsidR="003148C9" w:rsidRPr="00E614DD" w:rsidTr="00D02CD7">
        <w:tblPrEx>
          <w:tblCellMar>
            <w:top w:w="0" w:type="dxa"/>
            <w:bottom w:w="0" w:type="dxa"/>
          </w:tblCellMar>
        </w:tblPrEx>
        <w:trPr>
          <w:cantSplit/>
        </w:trPr>
        <w:tc>
          <w:tcPr>
            <w:tcW w:w="5387" w:type="dxa"/>
          </w:tcPr>
          <w:p w:rsidR="003148C9" w:rsidRPr="00E614DD" w:rsidRDefault="003148C9" w:rsidP="0069159C">
            <w:pPr>
              <w:rPr>
                <w:b/>
                <w:sz w:val="16"/>
              </w:rPr>
            </w:pPr>
            <w:r w:rsidRPr="00E614DD">
              <w:rPr>
                <w:b/>
                <w:sz w:val="16"/>
              </w:rPr>
              <w:t xml:space="preserve">7.2. </w:t>
            </w:r>
            <w:r w:rsidRPr="00E614DD">
              <w:rPr>
                <w:b/>
                <w:sz w:val="16"/>
              </w:rPr>
              <w:tab/>
              <w:t>Способ хранения</w:t>
            </w:r>
          </w:p>
        </w:tc>
        <w:tc>
          <w:tcPr>
            <w:tcW w:w="4820" w:type="dxa"/>
            <w:tcBorders>
              <w:top w:val="single" w:sz="4" w:space="0" w:color="auto"/>
              <w:bottom w:val="single" w:sz="4" w:space="0" w:color="auto"/>
            </w:tcBorders>
          </w:tcPr>
          <w:p w:rsidR="003148C9" w:rsidRPr="00E614DD" w:rsidRDefault="003148C9" w:rsidP="0069159C">
            <w:pPr>
              <w:spacing w:before="40"/>
              <w:ind w:left="459" w:hanging="459"/>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proofErr w:type="gramStart"/>
            <w:r w:rsidRPr="00E614DD">
              <w:rPr>
                <w:sz w:val="16"/>
              </w:rPr>
              <w:t>неупакованное</w:t>
            </w:r>
            <w:proofErr w:type="gramEnd"/>
            <w:r w:rsidRPr="00E614DD">
              <w:rPr>
                <w:sz w:val="16"/>
              </w:rPr>
              <w:t xml:space="preserve"> (навалом)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на поддонах</w:t>
            </w:r>
          </w:p>
          <w:p w:rsidR="003148C9" w:rsidRPr="00E614DD" w:rsidRDefault="003148C9" w:rsidP="0069159C">
            <w:pPr>
              <w:spacing w:before="40"/>
              <w:ind w:left="459" w:hanging="459"/>
              <w:rPr>
                <w:sz w:val="16"/>
              </w:rPr>
            </w:pP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в </w:t>
            </w:r>
            <w:proofErr w:type="gramStart"/>
            <w:r w:rsidRPr="00E614DD">
              <w:rPr>
                <w:sz w:val="16"/>
              </w:rPr>
              <w:t>штабелях</w:t>
            </w:r>
            <w:proofErr w:type="gramEnd"/>
            <w:r w:rsidRPr="00E614DD">
              <w:rPr>
                <w:sz w:val="16"/>
              </w:rPr>
              <w:t xml:space="preserve">          </w:t>
            </w:r>
            <w:r w:rsidRPr="00E614DD">
              <w:rPr>
                <w:sz w:val="16"/>
              </w:rPr>
              <w:fldChar w:fldCharType="begin">
                <w:ffData>
                  <w:name w:val="Флажок113"/>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на стеллажах </w:t>
            </w:r>
          </w:p>
        </w:tc>
      </w:tr>
      <w:tr w:rsidR="003148C9" w:rsidRPr="00E614DD" w:rsidTr="00D02CD7">
        <w:tblPrEx>
          <w:tblCellMar>
            <w:top w:w="0" w:type="dxa"/>
            <w:bottom w:w="0" w:type="dxa"/>
          </w:tblCellMar>
        </w:tblPrEx>
        <w:trPr>
          <w:trHeight w:val="273"/>
        </w:trPr>
        <w:tc>
          <w:tcPr>
            <w:tcW w:w="5387" w:type="dxa"/>
          </w:tcPr>
          <w:p w:rsidR="003148C9" w:rsidRPr="00E614DD" w:rsidRDefault="003148C9" w:rsidP="00C208D3">
            <w:pPr>
              <w:rPr>
                <w:b/>
                <w:sz w:val="16"/>
              </w:rPr>
            </w:pPr>
            <w:r w:rsidRPr="00E614DD">
              <w:rPr>
                <w:b/>
                <w:sz w:val="16"/>
              </w:rPr>
              <w:t xml:space="preserve">7.3. </w:t>
            </w:r>
            <w:r w:rsidRPr="00E614DD">
              <w:rPr>
                <w:b/>
                <w:sz w:val="16"/>
              </w:rPr>
              <w:tab/>
              <w:t>Условия хранения</w:t>
            </w:r>
          </w:p>
        </w:tc>
        <w:tc>
          <w:tcPr>
            <w:tcW w:w="4820" w:type="dxa"/>
            <w:tcBorders>
              <w:top w:val="single" w:sz="4" w:space="0" w:color="auto"/>
            </w:tcBorders>
          </w:tcPr>
          <w:p w:rsidR="003148C9" w:rsidRPr="00E614DD" w:rsidRDefault="003148C9" w:rsidP="00C208D3">
            <w:pPr>
              <w:ind w:right="-289"/>
              <w:rPr>
                <w:sz w:val="16"/>
              </w:rPr>
            </w:pPr>
            <w:r w:rsidRPr="00E614DD">
              <w:rPr>
                <w:sz w:val="16"/>
              </w:rPr>
              <w:t xml:space="preserve"> </w:t>
            </w:r>
          </w:p>
        </w:tc>
      </w:tr>
      <w:tr w:rsidR="003148C9" w:rsidRPr="00E614DD" w:rsidTr="0069159C">
        <w:tblPrEx>
          <w:tblCellMar>
            <w:top w:w="0" w:type="dxa"/>
            <w:bottom w:w="0" w:type="dxa"/>
          </w:tblCellMar>
        </w:tblPrEx>
        <w:trPr>
          <w:trHeight w:val="273"/>
        </w:trPr>
        <w:tc>
          <w:tcPr>
            <w:tcW w:w="5387" w:type="dxa"/>
          </w:tcPr>
          <w:p w:rsidR="003148C9" w:rsidRPr="00E614DD" w:rsidRDefault="003148C9" w:rsidP="00C208D3">
            <w:pPr>
              <w:ind w:left="576"/>
              <w:rPr>
                <w:sz w:val="16"/>
              </w:rPr>
            </w:pPr>
            <w:r w:rsidRPr="00E614DD">
              <w:rPr>
                <w:sz w:val="16"/>
              </w:rPr>
              <w:t>Укажите высоту складирования относительно пола:</w:t>
            </w:r>
          </w:p>
        </w:tc>
        <w:tc>
          <w:tcPr>
            <w:tcW w:w="4820" w:type="dxa"/>
            <w:tcBorders>
              <w:bottom w:val="single" w:sz="4" w:space="0" w:color="auto"/>
            </w:tcBorders>
          </w:tcPr>
          <w:p w:rsidR="003148C9" w:rsidRPr="00E614DD" w:rsidRDefault="003148C9" w:rsidP="00C208D3">
            <w:pPr>
              <w:ind w:right="-288"/>
              <w:rPr>
                <w:sz w:val="16"/>
              </w:rPr>
            </w:pPr>
          </w:p>
        </w:tc>
      </w:tr>
      <w:tr w:rsidR="003148C9" w:rsidRPr="00E614DD" w:rsidTr="0069159C">
        <w:tblPrEx>
          <w:tblCellMar>
            <w:top w:w="0" w:type="dxa"/>
            <w:bottom w:w="0" w:type="dxa"/>
          </w:tblCellMar>
        </w:tblPrEx>
        <w:tc>
          <w:tcPr>
            <w:tcW w:w="5387" w:type="dxa"/>
          </w:tcPr>
          <w:p w:rsidR="003148C9" w:rsidRPr="00E614DD" w:rsidRDefault="003148C9" w:rsidP="00C208D3">
            <w:pPr>
              <w:ind w:left="576"/>
              <w:rPr>
                <w:sz w:val="16"/>
              </w:rPr>
            </w:pPr>
            <w:r w:rsidRPr="00E614DD">
              <w:rPr>
                <w:sz w:val="16"/>
              </w:rPr>
              <w:t>Укажите ширину проходов:</w:t>
            </w:r>
          </w:p>
        </w:tc>
        <w:tc>
          <w:tcPr>
            <w:tcW w:w="4820" w:type="dxa"/>
            <w:tcBorders>
              <w:bottom w:val="single" w:sz="4" w:space="0" w:color="auto"/>
            </w:tcBorders>
          </w:tcPr>
          <w:p w:rsidR="003148C9" w:rsidRPr="00E614DD" w:rsidRDefault="003148C9" w:rsidP="00C208D3">
            <w:pPr>
              <w:tabs>
                <w:tab w:val="left" w:pos="2302"/>
              </w:tabs>
              <w:rPr>
                <w:sz w:val="16"/>
              </w:rPr>
            </w:pPr>
          </w:p>
        </w:tc>
      </w:tr>
      <w:tr w:rsidR="003148C9" w:rsidRPr="00E614DD" w:rsidTr="0069159C">
        <w:tblPrEx>
          <w:tblCellMar>
            <w:top w:w="0" w:type="dxa"/>
            <w:bottom w:w="0" w:type="dxa"/>
          </w:tblCellMar>
        </w:tblPrEx>
        <w:tc>
          <w:tcPr>
            <w:tcW w:w="5387" w:type="dxa"/>
          </w:tcPr>
          <w:p w:rsidR="003148C9" w:rsidRPr="00E614DD" w:rsidRDefault="003148C9" w:rsidP="00C208D3">
            <w:pPr>
              <w:ind w:left="576"/>
              <w:rPr>
                <w:sz w:val="16"/>
              </w:rPr>
            </w:pPr>
            <w:r w:rsidRPr="00E614DD">
              <w:rPr>
                <w:sz w:val="16"/>
              </w:rPr>
              <w:t>Укажите материал основной упаковки</w:t>
            </w:r>
          </w:p>
        </w:tc>
        <w:tc>
          <w:tcPr>
            <w:tcW w:w="4820" w:type="dxa"/>
            <w:tcBorders>
              <w:bottom w:val="single" w:sz="4" w:space="0" w:color="auto"/>
            </w:tcBorders>
          </w:tcPr>
          <w:p w:rsidR="003148C9" w:rsidRPr="00E614DD" w:rsidRDefault="003148C9" w:rsidP="00C208D3">
            <w:pPr>
              <w:tabs>
                <w:tab w:val="left" w:pos="2302"/>
              </w:tabs>
              <w:rPr>
                <w:sz w:val="16"/>
              </w:rPr>
            </w:pPr>
          </w:p>
        </w:tc>
      </w:tr>
      <w:tr w:rsidR="003148C9" w:rsidRPr="00E614DD" w:rsidTr="0069159C">
        <w:tblPrEx>
          <w:tblCellMar>
            <w:top w:w="0" w:type="dxa"/>
            <w:bottom w:w="0" w:type="dxa"/>
          </w:tblCellMar>
        </w:tblPrEx>
        <w:tc>
          <w:tcPr>
            <w:tcW w:w="5387" w:type="dxa"/>
          </w:tcPr>
          <w:p w:rsidR="003148C9" w:rsidRPr="00E614DD" w:rsidRDefault="003148C9" w:rsidP="00C208D3">
            <w:pPr>
              <w:ind w:left="576"/>
              <w:rPr>
                <w:sz w:val="16"/>
              </w:rPr>
            </w:pPr>
            <w:r w:rsidRPr="00E614DD">
              <w:rPr>
                <w:sz w:val="16"/>
              </w:rPr>
              <w:t>Имеется ли дополнительная упаковка</w:t>
            </w:r>
          </w:p>
        </w:tc>
        <w:tc>
          <w:tcPr>
            <w:tcW w:w="4820" w:type="dxa"/>
            <w:tcBorders>
              <w:bottom w:val="single" w:sz="4" w:space="0" w:color="auto"/>
            </w:tcBorders>
          </w:tcPr>
          <w:p w:rsidR="003148C9" w:rsidRPr="00E614DD" w:rsidRDefault="003148C9" w:rsidP="00C208D3">
            <w:pPr>
              <w:tabs>
                <w:tab w:val="left" w:pos="2302"/>
              </w:tabs>
              <w:rPr>
                <w:sz w:val="16"/>
              </w:rPr>
            </w:pPr>
            <w:r w:rsidRPr="00E614DD">
              <w:rPr>
                <w:sz w:val="16"/>
              </w:rPr>
              <w:sym w:font="Wingdings" w:char="F0A8"/>
            </w:r>
            <w:r w:rsidRPr="00E614DD">
              <w:rPr>
                <w:sz w:val="16"/>
              </w:rPr>
              <w:t xml:space="preserve"> Да</w:t>
            </w:r>
            <w:proofErr w:type="gramStart"/>
            <w:r w:rsidRPr="00E614DD">
              <w:rPr>
                <w:sz w:val="16"/>
              </w:rPr>
              <w:t xml:space="preserve">   </w:t>
            </w:r>
            <w:r w:rsidRPr="00E614DD">
              <w:rPr>
                <w:sz w:val="16"/>
              </w:rPr>
              <w:tab/>
            </w:r>
            <w:r w:rsidRPr="00E614DD">
              <w:rPr>
                <w:sz w:val="16"/>
              </w:rPr>
              <w:sym w:font="Wingdings" w:char="F0A8"/>
            </w:r>
            <w:r w:rsidRPr="00E614DD">
              <w:rPr>
                <w:sz w:val="16"/>
              </w:rPr>
              <w:t xml:space="preserve"> Н</w:t>
            </w:r>
            <w:proofErr w:type="gramEnd"/>
            <w:r w:rsidRPr="00E614DD">
              <w:rPr>
                <w:sz w:val="16"/>
              </w:rPr>
              <w:t>ет</w:t>
            </w:r>
          </w:p>
        </w:tc>
      </w:tr>
      <w:tr w:rsidR="003148C9" w:rsidRPr="00E614DD" w:rsidTr="0069159C">
        <w:tblPrEx>
          <w:tblCellMar>
            <w:top w:w="0" w:type="dxa"/>
            <w:bottom w:w="0" w:type="dxa"/>
          </w:tblCellMar>
        </w:tblPrEx>
        <w:tc>
          <w:tcPr>
            <w:tcW w:w="5387" w:type="dxa"/>
          </w:tcPr>
          <w:p w:rsidR="003148C9" w:rsidRPr="00E614DD" w:rsidRDefault="003148C9" w:rsidP="0069159C">
            <w:pPr>
              <w:spacing w:before="120"/>
              <w:ind w:left="576"/>
              <w:rPr>
                <w:sz w:val="16"/>
              </w:rPr>
            </w:pPr>
            <w:r w:rsidRPr="00E614DD">
              <w:rPr>
                <w:sz w:val="16"/>
              </w:rPr>
              <w:t>Если да, то укажите, то укажите ее материал</w:t>
            </w:r>
          </w:p>
        </w:tc>
        <w:tc>
          <w:tcPr>
            <w:tcW w:w="4820" w:type="dxa"/>
            <w:tcBorders>
              <w:bottom w:val="single" w:sz="4" w:space="0" w:color="auto"/>
            </w:tcBorders>
          </w:tcPr>
          <w:p w:rsidR="003148C9" w:rsidRPr="00E614DD" w:rsidRDefault="003148C9" w:rsidP="0069159C">
            <w:pPr>
              <w:tabs>
                <w:tab w:val="left" w:pos="2302"/>
              </w:tabs>
              <w:spacing w:before="120"/>
              <w:rPr>
                <w:sz w:val="16"/>
              </w:rPr>
            </w:pPr>
          </w:p>
        </w:tc>
      </w:tr>
    </w:tbl>
    <w:p w:rsidR="003148C9" w:rsidRPr="00E614DD" w:rsidRDefault="003148C9" w:rsidP="003148C9">
      <w:pPr>
        <w:pStyle w:val="Normal"/>
        <w:shd w:val="clear" w:color="000000" w:fill="FFFFFF"/>
        <w:spacing w:before="0" w:line="240" w:lineRule="auto"/>
        <w:ind w:firstLine="0"/>
        <w:rPr>
          <w:b/>
          <w:sz w:val="16"/>
        </w:rPr>
      </w:pPr>
    </w:p>
    <w:p w:rsidR="003148C9" w:rsidRPr="00E614DD" w:rsidRDefault="00C208D3" w:rsidP="003148C9">
      <w:pPr>
        <w:pStyle w:val="Normal"/>
        <w:shd w:val="pct15" w:color="000000" w:fill="FFFFFF"/>
        <w:spacing w:before="0" w:line="240" w:lineRule="auto"/>
        <w:ind w:firstLine="0"/>
        <w:rPr>
          <w:b/>
          <w:sz w:val="16"/>
        </w:rPr>
      </w:pPr>
      <w:r w:rsidRPr="00E614DD">
        <w:rPr>
          <w:b/>
          <w:sz w:val="16"/>
        </w:rPr>
        <w:br w:type="page"/>
      </w:r>
      <w:r w:rsidR="003148C9" w:rsidRPr="00E614DD">
        <w:rPr>
          <w:b/>
          <w:sz w:val="16"/>
        </w:rPr>
        <w:lastRenderedPageBreak/>
        <w:t>8.</w:t>
      </w:r>
      <w:r w:rsidR="003148C9" w:rsidRPr="00E614DD">
        <w:rPr>
          <w:b/>
          <w:sz w:val="16"/>
        </w:rPr>
        <w:tab/>
        <w:t xml:space="preserve">СТРАХОВАНИЕ УБЫТКОВ ОТ ПЕРЕРЫВА  В </w:t>
      </w:r>
      <w:proofErr w:type="gramStart"/>
      <w:r w:rsidR="003148C9" w:rsidRPr="00E614DD">
        <w:rPr>
          <w:b/>
          <w:sz w:val="16"/>
        </w:rPr>
        <w:t>ПРОИЗВОДСТВЕ</w:t>
      </w:r>
      <w:proofErr w:type="gramEnd"/>
    </w:p>
    <w:p w:rsidR="003148C9" w:rsidRPr="00E614DD" w:rsidRDefault="003148C9" w:rsidP="003148C9">
      <w:pPr>
        <w:tabs>
          <w:tab w:val="left" w:pos="426"/>
        </w:tabs>
        <w:spacing w:before="40"/>
        <w:jc w:val="both"/>
        <w:rPr>
          <w:b/>
          <w:sz w:val="16"/>
        </w:rPr>
      </w:pPr>
      <w:r w:rsidRPr="00E614DD">
        <w:rPr>
          <w:b/>
          <w:sz w:val="16"/>
        </w:rPr>
        <w:t>8.1. Следует ли страховать убытки от перерыва в деятельности Вашего предприятия (наступившие вследствие повреждения/уничтожения объектов страхования, указанных Вами выше)</w:t>
      </w:r>
    </w:p>
    <w:tbl>
      <w:tblPr>
        <w:tblW w:w="0" w:type="auto"/>
        <w:tblInd w:w="108" w:type="dxa"/>
        <w:tblLayout w:type="fixed"/>
        <w:tblLook w:val="0000"/>
      </w:tblPr>
      <w:tblGrid>
        <w:gridCol w:w="9923"/>
      </w:tblGrid>
      <w:tr w:rsidR="003148C9" w:rsidRPr="00E614DD" w:rsidTr="0069159C">
        <w:tblPrEx>
          <w:tblCellMar>
            <w:top w:w="0" w:type="dxa"/>
            <w:bottom w:w="0" w:type="dxa"/>
          </w:tblCellMar>
        </w:tblPrEx>
        <w:trPr>
          <w:cantSplit/>
        </w:trPr>
        <w:tc>
          <w:tcPr>
            <w:tcW w:w="9923" w:type="dxa"/>
          </w:tcPr>
          <w:p w:rsidR="003148C9" w:rsidRPr="00E614DD" w:rsidRDefault="003148C9" w:rsidP="0069159C">
            <w:pPr>
              <w:pStyle w:val="aa"/>
              <w:numPr>
                <w:ilvl w:val="2"/>
                <w:numId w:val="15"/>
              </w:numPr>
              <w:tabs>
                <w:tab w:val="clear" w:pos="4153"/>
                <w:tab w:val="clear" w:pos="8306"/>
              </w:tabs>
              <w:ind w:left="1077"/>
              <w:rPr>
                <w:sz w:val="16"/>
              </w:rPr>
            </w:pPr>
            <w:r w:rsidRPr="00E614DD">
              <w:rPr>
                <w:sz w:val="16"/>
              </w:rPr>
              <w:t>Выберите требуемый период возмещения</w:t>
            </w:r>
          </w:p>
          <w:p w:rsidR="003148C9" w:rsidRPr="00E614DD" w:rsidRDefault="003148C9" w:rsidP="0069159C">
            <w:pPr>
              <w:rPr>
                <w:rFonts w:ascii="Arial" w:hAnsi="Arial"/>
                <w:sz w:val="16"/>
              </w:rPr>
            </w:pPr>
            <w:r w:rsidRPr="00E614DD">
              <w:rPr>
                <w:sz w:val="16"/>
              </w:rPr>
              <w:t>(максимальный период убытка, т.е. период с момента события, повлекшего за собой остановку деятельности предприятия, в течение которого Страховщик несет ответственность за такую остановку)</w:t>
            </w:r>
          </w:p>
        </w:tc>
      </w:tr>
    </w:tbl>
    <w:p w:rsidR="00D02CD7" w:rsidRPr="00E614DD" w:rsidRDefault="003148C9" w:rsidP="00D02CD7">
      <w:pPr>
        <w:pStyle w:val="aa"/>
        <w:tabs>
          <w:tab w:val="clear" w:pos="4153"/>
          <w:tab w:val="clear" w:pos="8306"/>
        </w:tabs>
        <w:spacing w:before="120"/>
        <w:ind w:left="108"/>
        <w:rPr>
          <w:sz w:val="16"/>
        </w:rPr>
      </w:pPr>
      <w:r w:rsidRPr="00E614DD">
        <w:rPr>
          <w:sz w:val="16"/>
        </w:rPr>
        <w:fldChar w:fldCharType="begin">
          <w:ffData>
            <w:name w:val="Флажок110"/>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3 месяца </w:t>
      </w:r>
      <w:r w:rsidRPr="00E614DD">
        <w:rPr>
          <w:sz w:val="16"/>
        </w:rPr>
        <w:tab/>
      </w:r>
      <w:r w:rsidRPr="00E614DD">
        <w:rPr>
          <w:sz w:val="16"/>
        </w:rPr>
        <w:fldChar w:fldCharType="begin">
          <w:ffData>
            <w:name w:val="Флажок110"/>
            <w:enabled/>
            <w:calcOnExit w:val="0"/>
            <w:checkBox>
              <w:sizeAuto/>
              <w:default w:val="0"/>
            </w:checkBox>
          </w:ffData>
        </w:fldChar>
      </w:r>
      <w:bookmarkStart w:id="24" w:name="Флажок110"/>
      <w:r w:rsidRPr="00E614DD">
        <w:rPr>
          <w:sz w:val="16"/>
        </w:rPr>
        <w:instrText xml:space="preserve"> FORMCHECKBOX </w:instrText>
      </w:r>
      <w:r w:rsidRPr="00E614DD">
        <w:rPr>
          <w:sz w:val="16"/>
        </w:rPr>
      </w:r>
      <w:r w:rsidRPr="00E614DD">
        <w:rPr>
          <w:sz w:val="16"/>
        </w:rPr>
        <w:fldChar w:fldCharType="end"/>
      </w:r>
      <w:bookmarkEnd w:id="24"/>
      <w:r w:rsidRPr="00E614DD">
        <w:rPr>
          <w:sz w:val="16"/>
        </w:rPr>
        <w:t xml:space="preserve"> 6 месяцев</w:t>
      </w:r>
      <w:r w:rsidRPr="00E614DD">
        <w:rPr>
          <w:sz w:val="16"/>
        </w:rPr>
        <w:tab/>
      </w:r>
      <w:r w:rsidRPr="00E614DD">
        <w:rPr>
          <w:sz w:val="16"/>
        </w:rPr>
        <w:fldChar w:fldCharType="begin">
          <w:ffData>
            <w:name w:val="Флажок111"/>
            <w:enabled/>
            <w:calcOnExit w:val="0"/>
            <w:checkBox>
              <w:sizeAuto/>
              <w:default w:val="0"/>
            </w:checkBox>
          </w:ffData>
        </w:fldChar>
      </w:r>
      <w:bookmarkStart w:id="25" w:name="Флажок111"/>
      <w:r w:rsidRPr="00E614DD">
        <w:rPr>
          <w:sz w:val="16"/>
        </w:rPr>
        <w:instrText xml:space="preserve"> FORMCHECKBOX </w:instrText>
      </w:r>
      <w:r w:rsidRPr="00E614DD">
        <w:rPr>
          <w:sz w:val="16"/>
        </w:rPr>
      </w:r>
      <w:r w:rsidRPr="00E614DD">
        <w:rPr>
          <w:sz w:val="16"/>
        </w:rPr>
        <w:fldChar w:fldCharType="end"/>
      </w:r>
      <w:bookmarkEnd w:id="25"/>
      <w:r w:rsidRPr="00E614DD">
        <w:rPr>
          <w:sz w:val="16"/>
        </w:rPr>
        <w:t xml:space="preserve"> 9 месяцев </w:t>
      </w:r>
      <w:r w:rsidRPr="00E614DD">
        <w:rPr>
          <w:sz w:val="16"/>
        </w:rPr>
        <w:tab/>
      </w:r>
      <w:r w:rsidRPr="00E614DD">
        <w:rPr>
          <w:sz w:val="16"/>
        </w:rPr>
        <w:fldChar w:fldCharType="begin">
          <w:ffData>
            <w:name w:val="Флажок112"/>
            <w:enabled/>
            <w:calcOnExit w:val="0"/>
            <w:checkBox>
              <w:sizeAuto/>
              <w:default w:val="0"/>
            </w:checkBox>
          </w:ffData>
        </w:fldChar>
      </w:r>
      <w:bookmarkStart w:id="26" w:name="Флажок112"/>
      <w:r w:rsidRPr="00E614DD">
        <w:rPr>
          <w:sz w:val="16"/>
        </w:rPr>
        <w:instrText xml:space="preserve"> FORMCHECKBOX </w:instrText>
      </w:r>
      <w:r w:rsidRPr="00E614DD">
        <w:rPr>
          <w:sz w:val="16"/>
        </w:rPr>
      </w:r>
      <w:r w:rsidRPr="00E614DD">
        <w:rPr>
          <w:sz w:val="16"/>
        </w:rPr>
        <w:fldChar w:fldCharType="end"/>
      </w:r>
      <w:bookmarkEnd w:id="26"/>
      <w:r w:rsidRPr="00E614DD">
        <w:rPr>
          <w:sz w:val="16"/>
        </w:rPr>
        <w:t xml:space="preserve"> </w:t>
      </w:r>
      <w:r w:rsidRPr="00E614DD">
        <w:rPr>
          <w:sz w:val="16"/>
        </w:rPr>
        <w:tab/>
        <w:t xml:space="preserve">12 месяцев </w:t>
      </w:r>
      <w:r w:rsidRPr="00E614DD">
        <w:rPr>
          <w:sz w:val="16"/>
        </w:rPr>
        <w:tab/>
      </w:r>
      <w:r w:rsidRPr="00E614DD">
        <w:rPr>
          <w:sz w:val="16"/>
        </w:rPr>
        <w:fldChar w:fldCharType="begin">
          <w:ffData>
            <w:name w:val="Флажок112"/>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18 месяцев </w:t>
      </w:r>
      <w:r w:rsidRPr="00E614DD">
        <w:rPr>
          <w:sz w:val="16"/>
        </w:rPr>
        <w:tab/>
      </w:r>
      <w:r w:rsidRPr="00E614DD">
        <w:rPr>
          <w:sz w:val="16"/>
        </w:rPr>
        <w:fldChar w:fldCharType="begin">
          <w:ffData>
            <w:name w:val="Флажок112"/>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24 месяца </w:t>
      </w:r>
    </w:p>
    <w:p w:rsidR="003148C9" w:rsidRPr="00E614DD" w:rsidRDefault="00D02CD7" w:rsidP="00D02CD7">
      <w:pPr>
        <w:pStyle w:val="aa"/>
        <w:tabs>
          <w:tab w:val="clear" w:pos="4153"/>
          <w:tab w:val="clear" w:pos="8306"/>
        </w:tabs>
        <w:spacing w:before="120"/>
        <w:ind w:left="108"/>
        <w:rPr>
          <w:sz w:val="16"/>
        </w:rPr>
      </w:pPr>
      <w:r w:rsidRPr="00E614DD">
        <w:rPr>
          <w:sz w:val="16"/>
        </w:rPr>
        <w:t>В</w:t>
      </w:r>
      <w:r w:rsidR="003148C9" w:rsidRPr="00E614DD">
        <w:rPr>
          <w:sz w:val="16"/>
        </w:rPr>
        <w:t xml:space="preserve">ыберите и укажите суммы, которые Вы хотите застраховать (в годовом </w:t>
      </w:r>
      <w:proofErr w:type="gramStart"/>
      <w:r w:rsidR="003148C9" w:rsidRPr="00E614DD">
        <w:rPr>
          <w:sz w:val="16"/>
        </w:rPr>
        <w:t>эквиваленте</w:t>
      </w:r>
      <w:proofErr w:type="gramEnd"/>
      <w:r w:rsidR="003148C9" w:rsidRPr="00E614DD">
        <w:rPr>
          <w:sz w:val="16"/>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9"/>
        <w:gridCol w:w="3123"/>
        <w:gridCol w:w="2783"/>
      </w:tblGrid>
      <w:tr w:rsidR="003148C9" w:rsidRPr="00E614DD" w:rsidTr="0069159C">
        <w:tblPrEx>
          <w:tblCellMar>
            <w:top w:w="0" w:type="dxa"/>
            <w:bottom w:w="0" w:type="dxa"/>
          </w:tblCellMar>
        </w:tblPrEx>
        <w:trPr>
          <w:cantSplit/>
          <w:trHeight w:val="180"/>
        </w:trPr>
        <w:tc>
          <w:tcPr>
            <w:tcW w:w="3729" w:type="dxa"/>
          </w:tcPr>
          <w:p w:rsidR="003148C9" w:rsidRPr="00E614DD" w:rsidRDefault="003148C9" w:rsidP="0069159C">
            <w:pPr>
              <w:tabs>
                <w:tab w:val="right" w:leader="underscore" w:pos="10773"/>
              </w:tabs>
              <w:ind w:left="-54"/>
              <w:rPr>
                <w:sz w:val="16"/>
              </w:rPr>
            </w:pPr>
          </w:p>
        </w:tc>
        <w:tc>
          <w:tcPr>
            <w:tcW w:w="3123" w:type="dxa"/>
          </w:tcPr>
          <w:p w:rsidR="003148C9" w:rsidRPr="00E614DD" w:rsidRDefault="003148C9" w:rsidP="0069159C">
            <w:pPr>
              <w:tabs>
                <w:tab w:val="right" w:leader="underscore" w:pos="10773"/>
              </w:tabs>
              <w:ind w:left="-54"/>
              <w:jc w:val="center"/>
              <w:rPr>
                <w:sz w:val="16"/>
              </w:rPr>
            </w:pPr>
          </w:p>
        </w:tc>
        <w:tc>
          <w:tcPr>
            <w:tcW w:w="2783" w:type="dxa"/>
          </w:tcPr>
          <w:p w:rsidR="003148C9" w:rsidRPr="00E614DD" w:rsidRDefault="003148C9" w:rsidP="0069159C">
            <w:pPr>
              <w:tabs>
                <w:tab w:val="right" w:leader="underscore" w:pos="10773"/>
              </w:tabs>
              <w:ind w:left="-54"/>
              <w:jc w:val="center"/>
              <w:rPr>
                <w:sz w:val="16"/>
              </w:rPr>
            </w:pPr>
            <w:r w:rsidRPr="00E614DD">
              <w:rPr>
                <w:sz w:val="16"/>
              </w:rPr>
              <w:t>Сумма</w:t>
            </w:r>
          </w:p>
        </w:tc>
      </w:tr>
      <w:tr w:rsidR="003148C9" w:rsidRPr="00E614DD" w:rsidTr="0069159C">
        <w:tblPrEx>
          <w:tblCellMar>
            <w:top w:w="0" w:type="dxa"/>
            <w:bottom w:w="0" w:type="dxa"/>
          </w:tblCellMar>
        </w:tblPrEx>
        <w:trPr>
          <w:cantSplit/>
          <w:trHeight w:val="180"/>
        </w:trPr>
        <w:tc>
          <w:tcPr>
            <w:tcW w:w="3729" w:type="dxa"/>
          </w:tcPr>
          <w:p w:rsidR="003148C9" w:rsidRPr="00E614DD" w:rsidRDefault="003148C9" w:rsidP="0069159C">
            <w:pPr>
              <w:tabs>
                <w:tab w:val="right" w:leader="underscore" w:pos="10773"/>
              </w:tabs>
              <w:ind w:left="-58"/>
              <w:rPr>
                <w:sz w:val="16"/>
              </w:rPr>
            </w:pPr>
            <w:r w:rsidRPr="00E614DD">
              <w:rPr>
                <w:sz w:val="16"/>
              </w:rPr>
              <w:fldChar w:fldCharType="begin">
                <w:ffData>
                  <w:name w:val="Флажок1"/>
                  <w:enabled/>
                  <w:calcOnExit w:val="0"/>
                  <w:checkBox>
                    <w:sizeAuto/>
                    <w:default w:val="0"/>
                  </w:checkBox>
                </w:ffData>
              </w:fldChar>
            </w:r>
            <w:bookmarkStart w:id="27" w:name="Флажок1"/>
            <w:r w:rsidRPr="00E614DD">
              <w:rPr>
                <w:sz w:val="16"/>
              </w:rPr>
              <w:instrText xml:space="preserve"> FORMCHECKBOX </w:instrText>
            </w:r>
            <w:r w:rsidRPr="00E614DD">
              <w:rPr>
                <w:sz w:val="16"/>
              </w:rPr>
            </w:r>
            <w:r w:rsidRPr="00E614DD">
              <w:rPr>
                <w:sz w:val="16"/>
              </w:rPr>
              <w:fldChar w:fldCharType="end"/>
            </w:r>
            <w:bookmarkEnd w:id="27"/>
            <w:r w:rsidRPr="00E614DD">
              <w:rPr>
                <w:sz w:val="16"/>
              </w:rPr>
              <w:t xml:space="preserve"> - годовой объем прибыли предприятия, получаемый от прямой коммерческой деятельности</w:t>
            </w:r>
          </w:p>
        </w:tc>
        <w:tc>
          <w:tcPr>
            <w:tcW w:w="3123" w:type="dxa"/>
          </w:tcPr>
          <w:p w:rsidR="003148C9" w:rsidRPr="00E614DD" w:rsidRDefault="003148C9" w:rsidP="0069159C">
            <w:pPr>
              <w:tabs>
                <w:tab w:val="right" w:leader="underscore" w:pos="10773"/>
              </w:tabs>
              <w:ind w:left="-58"/>
              <w:jc w:val="center"/>
              <w:rPr>
                <w:sz w:val="16"/>
              </w:rPr>
            </w:pPr>
            <w:r w:rsidRPr="00E614DD">
              <w:rPr>
                <w:sz w:val="16"/>
              </w:rPr>
              <w:t>--------------------------</w:t>
            </w:r>
          </w:p>
        </w:tc>
        <w:tc>
          <w:tcPr>
            <w:tcW w:w="2783" w:type="dxa"/>
          </w:tcPr>
          <w:p w:rsidR="003148C9" w:rsidRPr="00E614DD" w:rsidRDefault="003148C9" w:rsidP="0069159C">
            <w:pPr>
              <w:tabs>
                <w:tab w:val="right" w:leader="underscore" w:pos="10773"/>
              </w:tabs>
              <w:ind w:left="-58"/>
              <w:rPr>
                <w:sz w:val="16"/>
              </w:rPr>
            </w:pPr>
          </w:p>
        </w:tc>
      </w:tr>
      <w:tr w:rsidR="003148C9" w:rsidRPr="00E614DD" w:rsidTr="0069159C">
        <w:tblPrEx>
          <w:tblCellMar>
            <w:top w:w="0" w:type="dxa"/>
            <w:bottom w:w="0" w:type="dxa"/>
          </w:tblCellMar>
        </w:tblPrEx>
        <w:trPr>
          <w:cantSplit/>
          <w:trHeight w:val="180"/>
        </w:trPr>
        <w:tc>
          <w:tcPr>
            <w:tcW w:w="3729"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2"/>
                  <w:enabled/>
                  <w:calcOnExit w:val="0"/>
                  <w:checkBox>
                    <w:sizeAuto/>
                    <w:default w:val="0"/>
                  </w:checkBox>
                </w:ffData>
              </w:fldChar>
            </w:r>
            <w:bookmarkStart w:id="28" w:name="Флажок2"/>
            <w:r w:rsidRPr="00E614DD">
              <w:rPr>
                <w:sz w:val="16"/>
              </w:rPr>
              <w:instrText xml:space="preserve"> FORMCHECKBOX </w:instrText>
            </w:r>
            <w:r w:rsidRPr="00E614DD">
              <w:rPr>
                <w:sz w:val="16"/>
              </w:rPr>
            </w:r>
            <w:r w:rsidRPr="00E614DD">
              <w:rPr>
                <w:sz w:val="16"/>
              </w:rPr>
              <w:fldChar w:fldCharType="end"/>
            </w:r>
            <w:bookmarkEnd w:id="28"/>
            <w:r w:rsidRPr="00E614DD">
              <w:rPr>
                <w:sz w:val="16"/>
              </w:rPr>
              <w:t xml:space="preserve"> - заработная плата работников</w:t>
            </w:r>
          </w:p>
        </w:tc>
        <w:tc>
          <w:tcPr>
            <w:tcW w:w="3123" w:type="dxa"/>
          </w:tcPr>
          <w:p w:rsidR="003148C9" w:rsidRPr="00E614DD" w:rsidRDefault="003148C9" w:rsidP="0069159C">
            <w:pPr>
              <w:tabs>
                <w:tab w:val="right" w:leader="underscore" w:pos="10773"/>
              </w:tabs>
              <w:spacing w:before="60"/>
              <w:ind w:left="-58"/>
              <w:jc w:val="center"/>
              <w:rPr>
                <w:sz w:val="16"/>
              </w:rPr>
            </w:pPr>
            <w:r w:rsidRPr="00E614DD">
              <w:rPr>
                <w:sz w:val="16"/>
              </w:rPr>
              <w:t>---------------------------</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3729"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3"/>
                  <w:enabled/>
                  <w:calcOnExit w:val="0"/>
                  <w:checkBox>
                    <w:sizeAuto/>
                    <w:default w:val="0"/>
                  </w:checkBox>
                </w:ffData>
              </w:fldChar>
            </w:r>
            <w:bookmarkStart w:id="29" w:name="Флажок3"/>
            <w:r w:rsidRPr="00E614DD">
              <w:rPr>
                <w:sz w:val="16"/>
              </w:rPr>
              <w:instrText xml:space="preserve"> FORMCHECKBOX </w:instrText>
            </w:r>
            <w:r w:rsidRPr="00E614DD">
              <w:rPr>
                <w:sz w:val="16"/>
              </w:rPr>
            </w:r>
            <w:r w:rsidRPr="00E614DD">
              <w:rPr>
                <w:sz w:val="16"/>
              </w:rPr>
              <w:fldChar w:fldCharType="end"/>
            </w:r>
            <w:bookmarkEnd w:id="29"/>
            <w:r w:rsidRPr="00E614DD">
              <w:rPr>
                <w:sz w:val="16"/>
              </w:rPr>
              <w:t xml:space="preserve"> - отчисления в социальные фонды</w:t>
            </w:r>
          </w:p>
        </w:tc>
        <w:tc>
          <w:tcPr>
            <w:tcW w:w="3123" w:type="dxa"/>
          </w:tcPr>
          <w:p w:rsidR="003148C9" w:rsidRPr="00E614DD" w:rsidRDefault="003148C9" w:rsidP="0069159C">
            <w:pPr>
              <w:tabs>
                <w:tab w:val="right" w:leader="underscore" w:pos="10773"/>
              </w:tabs>
              <w:spacing w:before="60"/>
              <w:ind w:left="-58"/>
              <w:jc w:val="center"/>
              <w:rPr>
                <w:sz w:val="16"/>
              </w:rPr>
            </w:pPr>
            <w:r w:rsidRPr="00E614DD">
              <w:rPr>
                <w:sz w:val="16"/>
              </w:rPr>
              <w:t>---------------------------</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3729" w:type="dxa"/>
            <w:vMerge w:val="restart"/>
          </w:tcPr>
          <w:p w:rsidR="003148C9" w:rsidRPr="00E614DD" w:rsidRDefault="003148C9" w:rsidP="0069159C">
            <w:pPr>
              <w:tabs>
                <w:tab w:val="right" w:leader="underscore" w:pos="10773"/>
              </w:tabs>
              <w:spacing w:before="60"/>
              <w:ind w:left="-58"/>
              <w:rPr>
                <w:sz w:val="16"/>
              </w:rPr>
            </w:pPr>
            <w:r w:rsidRPr="00E614DD">
              <w:rPr>
                <w:sz w:val="16"/>
              </w:rPr>
              <w:t>Суммы, не зависящие от оборота предприятия</w:t>
            </w:r>
          </w:p>
        </w:tc>
        <w:tc>
          <w:tcPr>
            <w:tcW w:w="3123"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4"/>
                  <w:enabled/>
                  <w:calcOnExit w:val="0"/>
                  <w:checkBox>
                    <w:sizeAuto/>
                    <w:default w:val="0"/>
                  </w:checkBox>
                </w:ffData>
              </w:fldChar>
            </w:r>
            <w:bookmarkStart w:id="30" w:name="Флажок4"/>
            <w:r w:rsidRPr="00E614DD">
              <w:rPr>
                <w:sz w:val="16"/>
              </w:rPr>
              <w:instrText xml:space="preserve"> FORMCHECKBOX </w:instrText>
            </w:r>
            <w:r w:rsidRPr="00E614DD">
              <w:rPr>
                <w:sz w:val="16"/>
              </w:rPr>
            </w:r>
            <w:r w:rsidRPr="00E614DD">
              <w:rPr>
                <w:sz w:val="16"/>
              </w:rPr>
              <w:fldChar w:fldCharType="end"/>
            </w:r>
            <w:bookmarkEnd w:id="30"/>
            <w:r w:rsidRPr="00E614DD">
              <w:rPr>
                <w:sz w:val="16"/>
              </w:rPr>
              <w:t xml:space="preserve"> - амортизационные отчисления</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3729" w:type="dxa"/>
            <w:vMerge/>
          </w:tcPr>
          <w:p w:rsidR="003148C9" w:rsidRPr="00E614DD" w:rsidRDefault="003148C9" w:rsidP="0069159C">
            <w:pPr>
              <w:tabs>
                <w:tab w:val="right" w:leader="underscore" w:pos="10773"/>
              </w:tabs>
              <w:spacing w:before="60"/>
              <w:ind w:left="-58"/>
              <w:rPr>
                <w:sz w:val="16"/>
              </w:rPr>
            </w:pPr>
          </w:p>
        </w:tc>
        <w:tc>
          <w:tcPr>
            <w:tcW w:w="3123"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5"/>
                  <w:enabled/>
                  <w:calcOnExit w:val="0"/>
                  <w:checkBox>
                    <w:sizeAuto/>
                    <w:default w:val="0"/>
                  </w:checkBox>
                </w:ffData>
              </w:fldChar>
            </w:r>
            <w:bookmarkStart w:id="31" w:name="Флажок5"/>
            <w:r w:rsidRPr="00E614DD">
              <w:rPr>
                <w:sz w:val="16"/>
              </w:rPr>
              <w:instrText xml:space="preserve"> FORMCHECKBOX </w:instrText>
            </w:r>
            <w:r w:rsidRPr="00E614DD">
              <w:rPr>
                <w:sz w:val="16"/>
              </w:rPr>
            </w:r>
            <w:r w:rsidRPr="00E614DD">
              <w:rPr>
                <w:sz w:val="16"/>
              </w:rPr>
              <w:fldChar w:fldCharType="end"/>
            </w:r>
            <w:bookmarkEnd w:id="31"/>
            <w:r w:rsidRPr="00E614DD">
              <w:rPr>
                <w:sz w:val="16"/>
              </w:rPr>
              <w:t xml:space="preserve"> - проценты по банковским кредитам</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3729" w:type="dxa"/>
            <w:vMerge/>
          </w:tcPr>
          <w:p w:rsidR="003148C9" w:rsidRPr="00E614DD" w:rsidRDefault="003148C9" w:rsidP="0069159C">
            <w:pPr>
              <w:tabs>
                <w:tab w:val="right" w:leader="underscore" w:pos="10773"/>
              </w:tabs>
              <w:spacing w:before="60"/>
              <w:ind w:left="-58"/>
              <w:rPr>
                <w:sz w:val="16"/>
              </w:rPr>
            </w:pPr>
          </w:p>
        </w:tc>
        <w:tc>
          <w:tcPr>
            <w:tcW w:w="3123"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6"/>
                  <w:enabled/>
                  <w:calcOnExit w:val="0"/>
                  <w:checkBox>
                    <w:sizeAuto/>
                    <w:default w:val="0"/>
                  </w:checkBox>
                </w:ffData>
              </w:fldChar>
            </w:r>
            <w:bookmarkStart w:id="32" w:name="Флажок6"/>
            <w:r w:rsidRPr="00E614DD">
              <w:rPr>
                <w:sz w:val="16"/>
              </w:rPr>
              <w:instrText xml:space="preserve"> FORMCHECKBOX </w:instrText>
            </w:r>
            <w:r w:rsidRPr="00E614DD">
              <w:rPr>
                <w:sz w:val="16"/>
              </w:rPr>
            </w:r>
            <w:r w:rsidRPr="00E614DD">
              <w:rPr>
                <w:sz w:val="16"/>
              </w:rPr>
              <w:fldChar w:fldCharType="end"/>
            </w:r>
            <w:bookmarkEnd w:id="32"/>
            <w:r w:rsidRPr="00E614DD">
              <w:rPr>
                <w:sz w:val="16"/>
              </w:rPr>
              <w:t xml:space="preserve"> - арендные платежи (если Вы арендуете площади и/или объекты)</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3729" w:type="dxa"/>
            <w:vMerge/>
          </w:tcPr>
          <w:p w:rsidR="003148C9" w:rsidRPr="00E614DD" w:rsidRDefault="003148C9" w:rsidP="0069159C">
            <w:pPr>
              <w:tabs>
                <w:tab w:val="right" w:leader="underscore" w:pos="10773"/>
              </w:tabs>
              <w:spacing w:before="60"/>
              <w:ind w:left="-58"/>
              <w:rPr>
                <w:sz w:val="16"/>
              </w:rPr>
            </w:pPr>
          </w:p>
        </w:tc>
        <w:tc>
          <w:tcPr>
            <w:tcW w:w="3123" w:type="dxa"/>
          </w:tcPr>
          <w:p w:rsidR="003148C9" w:rsidRPr="00E614DD" w:rsidRDefault="003148C9" w:rsidP="0069159C">
            <w:pPr>
              <w:tabs>
                <w:tab w:val="right" w:leader="underscore" w:pos="10773"/>
              </w:tabs>
              <w:spacing w:before="60"/>
              <w:ind w:left="-58"/>
              <w:rPr>
                <w:sz w:val="16"/>
              </w:rPr>
            </w:pPr>
            <w:r w:rsidRPr="00E614DD">
              <w:rPr>
                <w:sz w:val="16"/>
              </w:rPr>
              <w:fldChar w:fldCharType="begin">
                <w:ffData>
                  <w:name w:val="Флажок7"/>
                  <w:enabled/>
                  <w:calcOnExit w:val="0"/>
                  <w:checkBox>
                    <w:sizeAuto/>
                    <w:default w:val="0"/>
                  </w:checkBox>
                </w:ffData>
              </w:fldChar>
            </w:r>
            <w:bookmarkStart w:id="33" w:name="Флажок7"/>
            <w:r w:rsidRPr="00E614DD">
              <w:rPr>
                <w:sz w:val="16"/>
              </w:rPr>
              <w:instrText xml:space="preserve"> FORMCHECKBOX </w:instrText>
            </w:r>
            <w:r w:rsidRPr="00E614DD">
              <w:rPr>
                <w:sz w:val="16"/>
              </w:rPr>
            </w:r>
            <w:r w:rsidRPr="00E614DD">
              <w:rPr>
                <w:sz w:val="16"/>
              </w:rPr>
              <w:fldChar w:fldCharType="end"/>
            </w:r>
            <w:bookmarkEnd w:id="33"/>
            <w:r w:rsidRPr="00E614DD">
              <w:rPr>
                <w:sz w:val="16"/>
              </w:rPr>
              <w:t xml:space="preserve"> - иные (укажите):</w:t>
            </w:r>
          </w:p>
        </w:tc>
        <w:tc>
          <w:tcPr>
            <w:tcW w:w="2783" w:type="dxa"/>
          </w:tcPr>
          <w:p w:rsidR="003148C9" w:rsidRPr="00E614DD" w:rsidRDefault="003148C9" w:rsidP="0069159C">
            <w:pPr>
              <w:tabs>
                <w:tab w:val="right" w:leader="underscore" w:pos="10773"/>
              </w:tabs>
              <w:spacing w:before="60"/>
              <w:ind w:left="-58"/>
              <w:rPr>
                <w:sz w:val="16"/>
              </w:rPr>
            </w:pPr>
          </w:p>
        </w:tc>
      </w:tr>
      <w:tr w:rsidR="003148C9" w:rsidRPr="00E614DD" w:rsidTr="0069159C">
        <w:tblPrEx>
          <w:tblCellMar>
            <w:top w:w="0" w:type="dxa"/>
            <w:bottom w:w="0" w:type="dxa"/>
          </w:tblCellMar>
        </w:tblPrEx>
        <w:trPr>
          <w:cantSplit/>
          <w:trHeight w:val="180"/>
        </w:trPr>
        <w:tc>
          <w:tcPr>
            <w:tcW w:w="6852" w:type="dxa"/>
            <w:gridSpan w:val="2"/>
          </w:tcPr>
          <w:p w:rsidR="003148C9" w:rsidRPr="00E614DD" w:rsidRDefault="003148C9" w:rsidP="0069159C">
            <w:pPr>
              <w:tabs>
                <w:tab w:val="right" w:leader="underscore" w:pos="10773"/>
              </w:tabs>
              <w:spacing w:before="60"/>
              <w:ind w:left="-58"/>
              <w:jc w:val="right"/>
              <w:rPr>
                <w:sz w:val="16"/>
              </w:rPr>
            </w:pPr>
            <w:r w:rsidRPr="00E614DD">
              <w:rPr>
                <w:sz w:val="16"/>
              </w:rPr>
              <w:t>ИТОГО (годовой лимит страхового возмещения):</w:t>
            </w:r>
          </w:p>
        </w:tc>
        <w:tc>
          <w:tcPr>
            <w:tcW w:w="2783" w:type="dxa"/>
          </w:tcPr>
          <w:p w:rsidR="003148C9" w:rsidRPr="00E614DD" w:rsidRDefault="003148C9" w:rsidP="0069159C">
            <w:pPr>
              <w:tabs>
                <w:tab w:val="right" w:leader="underscore" w:pos="10773"/>
              </w:tabs>
              <w:spacing w:before="60"/>
              <w:ind w:left="-58"/>
              <w:rPr>
                <w:sz w:val="16"/>
              </w:rPr>
            </w:pPr>
          </w:p>
        </w:tc>
      </w:tr>
    </w:tbl>
    <w:p w:rsidR="003148C9" w:rsidRPr="00E614DD" w:rsidRDefault="003148C9" w:rsidP="003148C9">
      <w:pPr>
        <w:rPr>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6"/>
        <w:gridCol w:w="2779"/>
      </w:tblGrid>
      <w:tr w:rsidR="003148C9" w:rsidRPr="00E614DD" w:rsidTr="0069159C">
        <w:tblPrEx>
          <w:tblCellMar>
            <w:top w:w="0" w:type="dxa"/>
            <w:bottom w:w="0" w:type="dxa"/>
          </w:tblCellMar>
        </w:tblPrEx>
        <w:trPr>
          <w:cantSplit/>
          <w:trHeight w:val="332"/>
        </w:trPr>
        <w:tc>
          <w:tcPr>
            <w:tcW w:w="6856" w:type="dxa"/>
            <w:vMerge w:val="restart"/>
          </w:tcPr>
          <w:p w:rsidR="003148C9" w:rsidRPr="00E614DD" w:rsidRDefault="003148C9" w:rsidP="0069159C">
            <w:pPr>
              <w:numPr>
                <w:ilvl w:val="2"/>
                <w:numId w:val="15"/>
              </w:numPr>
              <w:tabs>
                <w:tab w:val="num" w:pos="831"/>
                <w:tab w:val="right" w:leader="underscore" w:pos="10773"/>
              </w:tabs>
              <w:spacing w:before="120"/>
              <w:ind w:left="831" w:hanging="471"/>
              <w:rPr>
                <w:sz w:val="16"/>
              </w:rPr>
            </w:pPr>
            <w:r w:rsidRPr="00E614DD">
              <w:rPr>
                <w:sz w:val="16"/>
              </w:rPr>
              <w:t>Укажите</w:t>
            </w:r>
            <w:r w:rsidR="00C208D3" w:rsidRPr="00E614DD">
              <w:rPr>
                <w:sz w:val="16"/>
              </w:rPr>
              <w:t>:</w:t>
            </w:r>
            <w:r w:rsidRPr="00E614DD">
              <w:rPr>
                <w:sz w:val="16"/>
              </w:rPr>
              <w:t xml:space="preserve"> годовой объем реализации Вашей продукции/работ/услуг</w:t>
            </w:r>
            <w:r w:rsidR="00C208D3" w:rsidRPr="00E614DD">
              <w:rPr>
                <w:sz w:val="16"/>
              </w:rPr>
              <w:t>;</w:t>
            </w:r>
          </w:p>
          <w:p w:rsidR="003148C9" w:rsidRPr="00E614DD" w:rsidRDefault="003148C9" w:rsidP="00C208D3">
            <w:pPr>
              <w:tabs>
                <w:tab w:val="right" w:leader="underscore" w:pos="10773"/>
              </w:tabs>
              <w:ind w:firstLine="264"/>
              <w:rPr>
                <w:sz w:val="16"/>
              </w:rPr>
            </w:pPr>
            <w:r w:rsidRPr="00E614DD">
              <w:rPr>
                <w:sz w:val="16"/>
              </w:rPr>
              <w:t xml:space="preserve">  </w:t>
            </w:r>
            <w:r w:rsidR="00C208D3" w:rsidRPr="00E614DD">
              <w:rPr>
                <w:sz w:val="16"/>
              </w:rPr>
              <w:t>к</w:t>
            </w:r>
            <w:r w:rsidRPr="00E614DD">
              <w:rPr>
                <w:sz w:val="16"/>
              </w:rPr>
              <w:t>оличество персонала, занятого на Вашем предприятии</w:t>
            </w:r>
          </w:p>
        </w:tc>
        <w:tc>
          <w:tcPr>
            <w:tcW w:w="2779" w:type="dxa"/>
          </w:tcPr>
          <w:p w:rsidR="003148C9" w:rsidRPr="00E614DD" w:rsidRDefault="003148C9" w:rsidP="0069159C">
            <w:pPr>
              <w:tabs>
                <w:tab w:val="right" w:leader="underscore" w:pos="10773"/>
              </w:tabs>
              <w:ind w:left="-54"/>
              <w:rPr>
                <w:sz w:val="16"/>
              </w:rPr>
            </w:pPr>
          </w:p>
        </w:tc>
      </w:tr>
      <w:tr w:rsidR="003148C9" w:rsidRPr="00E614DD" w:rsidTr="0069159C">
        <w:tblPrEx>
          <w:tblCellMar>
            <w:top w:w="0" w:type="dxa"/>
            <w:bottom w:w="0" w:type="dxa"/>
          </w:tblCellMar>
        </w:tblPrEx>
        <w:trPr>
          <w:cantSplit/>
          <w:trHeight w:val="200"/>
        </w:trPr>
        <w:tc>
          <w:tcPr>
            <w:tcW w:w="6856" w:type="dxa"/>
            <w:vMerge/>
          </w:tcPr>
          <w:p w:rsidR="003148C9" w:rsidRPr="00E614DD" w:rsidRDefault="003148C9" w:rsidP="0069159C">
            <w:pPr>
              <w:numPr>
                <w:ilvl w:val="2"/>
                <w:numId w:val="15"/>
              </w:numPr>
              <w:tabs>
                <w:tab w:val="right" w:leader="underscore" w:pos="10773"/>
              </w:tabs>
              <w:rPr>
                <w:sz w:val="16"/>
              </w:rPr>
            </w:pPr>
          </w:p>
        </w:tc>
        <w:tc>
          <w:tcPr>
            <w:tcW w:w="2779" w:type="dxa"/>
          </w:tcPr>
          <w:p w:rsidR="003148C9" w:rsidRPr="00E614DD" w:rsidRDefault="003148C9" w:rsidP="0069159C">
            <w:pPr>
              <w:tabs>
                <w:tab w:val="right" w:leader="underscore" w:pos="10773"/>
              </w:tabs>
              <w:ind w:left="-54"/>
              <w:rPr>
                <w:sz w:val="16"/>
              </w:rPr>
            </w:pPr>
          </w:p>
        </w:tc>
      </w:tr>
    </w:tbl>
    <w:p w:rsidR="003148C9" w:rsidRPr="00E614DD" w:rsidRDefault="003148C9" w:rsidP="003148C9">
      <w:pPr>
        <w:tabs>
          <w:tab w:val="right" w:leader="underscore" w:pos="10773"/>
        </w:tabs>
        <w:spacing w:before="120"/>
        <w:rPr>
          <w:b/>
          <w:sz w:val="16"/>
        </w:rPr>
      </w:pPr>
      <w:r w:rsidRPr="00E614DD">
        <w:rPr>
          <w:b/>
          <w:sz w:val="16"/>
        </w:rPr>
        <w:t xml:space="preserve">8.2. Если Вы желаете застраховать убытки от потери поступления арендных платежей по объектам, которые Вы передали в аренду и которые были </w:t>
      </w:r>
      <w:proofErr w:type="gramStart"/>
      <w:r w:rsidRPr="00E614DD">
        <w:rPr>
          <w:b/>
          <w:sz w:val="16"/>
        </w:rPr>
        <w:t>повреждены</w:t>
      </w:r>
      <w:proofErr w:type="gramEnd"/>
      <w:r w:rsidRPr="00E614DD">
        <w:rPr>
          <w:b/>
          <w:sz w:val="16"/>
        </w:rPr>
        <w:t>/уничтожены  в результате страхового события, укажите</w:t>
      </w:r>
    </w:p>
    <w:p w:rsidR="003148C9" w:rsidRPr="00E614DD" w:rsidRDefault="003148C9" w:rsidP="003148C9">
      <w:pPr>
        <w:tabs>
          <w:tab w:val="left" w:pos="3119"/>
        </w:tabs>
        <w:jc w:val="both"/>
        <w:rPr>
          <w:i/>
          <w:sz w:val="16"/>
        </w:rPr>
      </w:pPr>
    </w:p>
    <w:p w:rsidR="003148C9" w:rsidRPr="00E614DD" w:rsidRDefault="003148C9" w:rsidP="003148C9">
      <w:pPr>
        <w:tabs>
          <w:tab w:val="left" w:pos="3119"/>
        </w:tabs>
        <w:jc w:val="both"/>
        <w:rPr>
          <w:sz w:val="16"/>
        </w:rPr>
      </w:pPr>
      <w:r w:rsidRPr="00E614DD">
        <w:rPr>
          <w:sz w:val="16"/>
        </w:rPr>
        <w:t xml:space="preserve">8.2.1. Максимальный период перерыва в </w:t>
      </w:r>
      <w:proofErr w:type="gramStart"/>
      <w:r w:rsidRPr="00E614DD">
        <w:rPr>
          <w:sz w:val="16"/>
        </w:rPr>
        <w:t>поступлениях</w:t>
      </w:r>
      <w:proofErr w:type="gramEnd"/>
      <w:r w:rsidRPr="00E614DD">
        <w:rPr>
          <w:sz w:val="16"/>
        </w:rPr>
        <w:t xml:space="preserve"> (т.е. период с момента события, повлекшего за собой перерыв в поступлениях арендных платежей, в течение которого Страховщик несет ответственность за такой перерыв):</w:t>
      </w:r>
    </w:p>
    <w:p w:rsidR="003148C9" w:rsidRPr="00E614DD" w:rsidRDefault="003148C9" w:rsidP="003148C9">
      <w:pPr>
        <w:pStyle w:val="aa"/>
        <w:tabs>
          <w:tab w:val="clear" w:pos="4153"/>
          <w:tab w:val="clear" w:pos="8306"/>
        </w:tabs>
        <w:spacing w:before="120"/>
        <w:ind w:left="108"/>
        <w:rPr>
          <w:sz w:val="16"/>
        </w:rPr>
      </w:pPr>
      <w:r w:rsidRPr="00E614DD">
        <w:rPr>
          <w:sz w:val="16"/>
        </w:rPr>
        <w:fldChar w:fldCharType="begin">
          <w:ffData>
            <w:name w:val="Флажок110"/>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3 месяца </w:t>
      </w:r>
      <w:r w:rsidRPr="00E614DD">
        <w:rPr>
          <w:sz w:val="16"/>
        </w:rPr>
        <w:tab/>
      </w:r>
      <w:r w:rsidRPr="00E614DD">
        <w:rPr>
          <w:sz w:val="16"/>
        </w:rPr>
        <w:fldChar w:fldCharType="begin">
          <w:ffData>
            <w:name w:val="Флажок110"/>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6 месяцев</w:t>
      </w:r>
      <w:r w:rsidRPr="00E614DD">
        <w:rPr>
          <w:sz w:val="16"/>
        </w:rPr>
        <w:tab/>
      </w:r>
      <w:r w:rsidRPr="00E614DD">
        <w:rPr>
          <w:sz w:val="16"/>
        </w:rPr>
        <w:fldChar w:fldCharType="begin">
          <w:ffData>
            <w:name w:val="Флажок111"/>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9 месяцев </w:t>
      </w:r>
      <w:r w:rsidRPr="00E614DD">
        <w:rPr>
          <w:sz w:val="16"/>
        </w:rPr>
        <w:tab/>
      </w:r>
      <w:r w:rsidRPr="00E614DD">
        <w:rPr>
          <w:sz w:val="16"/>
        </w:rPr>
        <w:fldChar w:fldCharType="begin">
          <w:ffData>
            <w:name w:val="Флажок112"/>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r w:rsidRPr="00E614DD">
        <w:rPr>
          <w:sz w:val="16"/>
        </w:rPr>
        <w:tab/>
        <w:t xml:space="preserve">12 месяцев </w:t>
      </w:r>
      <w:r w:rsidRPr="00E614DD">
        <w:rPr>
          <w:sz w:val="16"/>
        </w:rPr>
        <w:tab/>
      </w:r>
      <w:r w:rsidRPr="00E614DD">
        <w:rPr>
          <w:sz w:val="16"/>
        </w:rPr>
        <w:fldChar w:fldCharType="begin">
          <w:ffData>
            <w:name w:val="Флажок112"/>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18 месяцев </w:t>
      </w:r>
      <w:r w:rsidRPr="00E614DD">
        <w:rPr>
          <w:sz w:val="16"/>
        </w:rPr>
        <w:tab/>
      </w:r>
      <w:r w:rsidRPr="00E614DD">
        <w:rPr>
          <w:sz w:val="16"/>
        </w:rPr>
        <w:fldChar w:fldCharType="begin">
          <w:ffData>
            <w:name w:val="Флажок112"/>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24 месяца </w:t>
      </w:r>
      <w:r w:rsidRPr="00E614DD">
        <w:rPr>
          <w:sz w:val="16"/>
        </w:rPr>
        <w:tab/>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2"/>
        <w:gridCol w:w="2743"/>
      </w:tblGrid>
      <w:tr w:rsidR="003148C9" w:rsidRPr="00E614DD" w:rsidTr="0069159C">
        <w:tblPrEx>
          <w:tblCellMar>
            <w:top w:w="0" w:type="dxa"/>
            <w:bottom w:w="0" w:type="dxa"/>
          </w:tblCellMar>
        </w:tblPrEx>
        <w:trPr>
          <w:trHeight w:val="314"/>
        </w:trPr>
        <w:tc>
          <w:tcPr>
            <w:tcW w:w="6892" w:type="dxa"/>
          </w:tcPr>
          <w:p w:rsidR="003148C9" w:rsidRPr="00E614DD" w:rsidRDefault="003148C9" w:rsidP="0069159C">
            <w:pPr>
              <w:tabs>
                <w:tab w:val="left" w:pos="3119"/>
              </w:tabs>
              <w:spacing w:before="60"/>
              <w:ind w:left="-58"/>
              <w:jc w:val="both"/>
              <w:rPr>
                <w:sz w:val="16"/>
              </w:rPr>
            </w:pPr>
            <w:r w:rsidRPr="00E614DD">
              <w:rPr>
                <w:sz w:val="16"/>
              </w:rPr>
              <w:t>8.2.2. Укажите годовой объем рентных поступлений</w:t>
            </w:r>
          </w:p>
          <w:p w:rsidR="003148C9" w:rsidRPr="00E614DD" w:rsidRDefault="003148C9" w:rsidP="0069159C">
            <w:pPr>
              <w:tabs>
                <w:tab w:val="left" w:pos="3119"/>
              </w:tabs>
              <w:ind w:left="-54"/>
              <w:jc w:val="both"/>
              <w:rPr>
                <w:b/>
                <w:i/>
                <w:sz w:val="16"/>
              </w:rPr>
            </w:pPr>
            <w:r w:rsidRPr="00E614DD">
              <w:rPr>
                <w:b/>
                <w:i/>
                <w:sz w:val="16"/>
              </w:rPr>
              <w:t xml:space="preserve">Копия договора, на основании которого Вы </w:t>
            </w:r>
            <w:proofErr w:type="gramStart"/>
            <w:r w:rsidRPr="00E614DD">
              <w:rPr>
                <w:b/>
                <w:i/>
                <w:sz w:val="16"/>
              </w:rPr>
              <w:t>передаете объекты и получаете</w:t>
            </w:r>
            <w:proofErr w:type="gramEnd"/>
            <w:r w:rsidRPr="00E614DD">
              <w:rPr>
                <w:b/>
                <w:i/>
                <w:sz w:val="16"/>
              </w:rPr>
              <w:t xml:space="preserve"> этот вид дохода,  прилагается.</w:t>
            </w:r>
          </w:p>
        </w:tc>
        <w:tc>
          <w:tcPr>
            <w:tcW w:w="2743" w:type="dxa"/>
          </w:tcPr>
          <w:p w:rsidR="003148C9" w:rsidRPr="00E614DD" w:rsidRDefault="003148C9" w:rsidP="0069159C">
            <w:pPr>
              <w:tabs>
                <w:tab w:val="left" w:pos="3119"/>
              </w:tabs>
              <w:ind w:left="-54"/>
              <w:jc w:val="both"/>
              <w:rPr>
                <w:sz w:val="16"/>
              </w:rPr>
            </w:pPr>
          </w:p>
        </w:tc>
      </w:tr>
    </w:tbl>
    <w:p w:rsidR="003148C9" w:rsidRPr="00E614DD" w:rsidRDefault="003148C9" w:rsidP="003148C9">
      <w:pPr>
        <w:numPr>
          <w:ilvl w:val="1"/>
          <w:numId w:val="16"/>
        </w:numPr>
        <w:tabs>
          <w:tab w:val="left" w:pos="426"/>
        </w:tabs>
        <w:spacing w:before="120"/>
        <w:rPr>
          <w:b/>
          <w:sz w:val="16"/>
        </w:rPr>
      </w:pPr>
      <w:r w:rsidRPr="00E614DD">
        <w:rPr>
          <w:b/>
          <w:sz w:val="16"/>
        </w:rPr>
        <w:t xml:space="preserve">(Дополнительное страховое покрытие в </w:t>
      </w:r>
      <w:proofErr w:type="gramStart"/>
      <w:r w:rsidRPr="00E614DD">
        <w:rPr>
          <w:b/>
          <w:sz w:val="16"/>
        </w:rPr>
        <w:t>отношении</w:t>
      </w:r>
      <w:proofErr w:type="gramEnd"/>
      <w:r w:rsidRPr="00E614DD">
        <w:rPr>
          <w:b/>
          <w:sz w:val="16"/>
        </w:rPr>
        <w:t xml:space="preserve"> убытков от перерыва в производстве):</w:t>
      </w:r>
    </w:p>
    <w:p w:rsidR="003148C9" w:rsidRPr="00E614DD" w:rsidRDefault="003148C9" w:rsidP="003148C9">
      <w:pPr>
        <w:numPr>
          <w:ilvl w:val="2"/>
          <w:numId w:val="16"/>
        </w:numPr>
        <w:tabs>
          <w:tab w:val="left" w:pos="426"/>
        </w:tabs>
        <w:spacing w:before="120"/>
        <w:rPr>
          <w:b/>
          <w:sz w:val="16"/>
        </w:rPr>
      </w:pPr>
      <w:r w:rsidRPr="00E614DD">
        <w:rPr>
          <w:b/>
          <w:sz w:val="16"/>
        </w:rPr>
        <w:t xml:space="preserve"> </w:t>
      </w:r>
      <w:r w:rsidRPr="00E614DD">
        <w:rPr>
          <w:b/>
          <w:sz w:val="16"/>
        </w:rPr>
        <w:tab/>
        <w:t>Следует ли страховать убытки, вызванные: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744"/>
      </w:tblGrid>
      <w:tr w:rsidR="003148C9" w:rsidRPr="00E614DD" w:rsidTr="0069159C">
        <w:tblPrEx>
          <w:tblCellMar>
            <w:top w:w="0" w:type="dxa"/>
            <w:bottom w:w="0" w:type="dxa"/>
          </w:tblCellMar>
        </w:tblPrEx>
        <w:tc>
          <w:tcPr>
            <w:tcW w:w="6946" w:type="dxa"/>
          </w:tcPr>
          <w:p w:rsidR="003148C9" w:rsidRPr="00E614DD" w:rsidRDefault="003148C9" w:rsidP="0069159C">
            <w:pPr>
              <w:rPr>
                <w:sz w:val="16"/>
              </w:rPr>
            </w:pPr>
            <w:r w:rsidRPr="00E614DD">
              <w:rPr>
                <w:sz w:val="16"/>
              </w:rPr>
              <w:fldChar w:fldCharType="begin">
                <w:ffData>
                  <w:name w:val="Флажок110"/>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w:t>
            </w:r>
            <w:r w:rsidRPr="00E614DD">
              <w:rPr>
                <w:snapToGrid w:val="0"/>
                <w:sz w:val="16"/>
              </w:rPr>
              <w:t>уничтожением или повреждением имущества поставщиков и/или потребителей (покупателей) Страхователя:</w:t>
            </w:r>
          </w:p>
        </w:tc>
        <w:tc>
          <w:tcPr>
            <w:tcW w:w="2744" w:type="dxa"/>
          </w:tcPr>
          <w:p w:rsidR="003148C9" w:rsidRPr="00E614DD" w:rsidRDefault="003148C9" w:rsidP="0069159C">
            <w:pPr>
              <w:rPr>
                <w:sz w:val="16"/>
              </w:rPr>
            </w:pPr>
          </w:p>
        </w:tc>
      </w:tr>
      <w:tr w:rsidR="003148C9" w:rsidRPr="00E614DD" w:rsidTr="0069159C">
        <w:tblPrEx>
          <w:tblCellMar>
            <w:top w:w="0" w:type="dxa"/>
            <w:bottom w:w="0" w:type="dxa"/>
          </w:tblCellMar>
        </w:tblPrEx>
        <w:tc>
          <w:tcPr>
            <w:tcW w:w="6946" w:type="dxa"/>
          </w:tcPr>
          <w:p w:rsidR="003148C9" w:rsidRPr="00E614DD" w:rsidRDefault="003148C9" w:rsidP="0069159C">
            <w:pPr>
              <w:pStyle w:val="ad"/>
              <w:rPr>
                <w:rFonts w:ascii="Times New Roman" w:hAnsi="Times New Roman"/>
              </w:rPr>
            </w:pPr>
            <w:r w:rsidRPr="00E614DD">
              <w:rPr>
                <w:rFonts w:ascii="Times New Roman" w:hAnsi="Times New Roman"/>
              </w:rPr>
              <w:t xml:space="preserve">связанные с невозможностью поставщиков товаров/услуг (включая поставщиков электроэнергии, тепловой энергии, воды, прочих коммунальных и других услуг) осуществлять указанные поставки Страхователю по причине внезапного и непредвиденного уничтожения или повреждения имущества поставщиков. </w:t>
            </w:r>
          </w:p>
        </w:tc>
        <w:tc>
          <w:tcPr>
            <w:tcW w:w="2744" w:type="dxa"/>
          </w:tcPr>
          <w:p w:rsidR="00C208D3" w:rsidRPr="00E614DD" w:rsidRDefault="003148C9" w:rsidP="00C208D3">
            <w:pPr>
              <w:rPr>
                <w:sz w:val="16"/>
              </w:rPr>
            </w:pPr>
            <w:r w:rsidRPr="00E614DD">
              <w:rPr>
                <w:sz w:val="16"/>
              </w:rPr>
              <w:t xml:space="preserve">Лимит </w:t>
            </w:r>
            <w:r w:rsidR="00C208D3" w:rsidRPr="00E614DD">
              <w:rPr>
                <w:sz w:val="16"/>
              </w:rPr>
              <w:t>возмещения</w:t>
            </w:r>
          </w:p>
          <w:p w:rsidR="003148C9" w:rsidRPr="00E614DD" w:rsidRDefault="003148C9" w:rsidP="00C208D3">
            <w:pPr>
              <w:rPr>
                <w:sz w:val="16"/>
              </w:rPr>
            </w:pPr>
            <w:r w:rsidRPr="00E614DD">
              <w:rPr>
                <w:sz w:val="16"/>
              </w:rPr>
              <w:t>Страховщика _______________.</w:t>
            </w:r>
          </w:p>
        </w:tc>
      </w:tr>
      <w:tr w:rsidR="003148C9" w:rsidRPr="00E614DD" w:rsidTr="0069159C">
        <w:tblPrEx>
          <w:tblCellMar>
            <w:top w:w="0" w:type="dxa"/>
            <w:bottom w:w="0" w:type="dxa"/>
          </w:tblCellMar>
        </w:tblPrEx>
        <w:tc>
          <w:tcPr>
            <w:tcW w:w="6946" w:type="dxa"/>
          </w:tcPr>
          <w:p w:rsidR="003148C9" w:rsidRPr="00E614DD" w:rsidRDefault="003148C9" w:rsidP="0069159C">
            <w:pPr>
              <w:rPr>
                <w:sz w:val="16"/>
              </w:rPr>
            </w:pPr>
            <w:r w:rsidRPr="00E614DD">
              <w:rPr>
                <w:sz w:val="16"/>
              </w:rPr>
              <w:t>связанные с невозможностью покупателей (потребителей) товаров/услуг Страхователя принимать указанные товары/услуги по причине внезапного и непредвиденного уничтожения или повреждения имущества покупателей (потребителей);</w:t>
            </w:r>
          </w:p>
        </w:tc>
        <w:tc>
          <w:tcPr>
            <w:tcW w:w="2744" w:type="dxa"/>
          </w:tcPr>
          <w:p w:rsidR="00C208D3" w:rsidRPr="00E614DD" w:rsidRDefault="003148C9" w:rsidP="00C208D3">
            <w:pPr>
              <w:rPr>
                <w:sz w:val="16"/>
              </w:rPr>
            </w:pPr>
            <w:r w:rsidRPr="00E614DD">
              <w:rPr>
                <w:sz w:val="16"/>
              </w:rPr>
              <w:t xml:space="preserve">Лимит </w:t>
            </w:r>
            <w:r w:rsidR="00C208D3" w:rsidRPr="00E614DD">
              <w:rPr>
                <w:sz w:val="16"/>
              </w:rPr>
              <w:t>возмещения</w:t>
            </w:r>
          </w:p>
          <w:p w:rsidR="003148C9" w:rsidRPr="00E614DD" w:rsidRDefault="003148C9" w:rsidP="00C208D3">
            <w:pPr>
              <w:rPr>
                <w:sz w:val="16"/>
              </w:rPr>
            </w:pPr>
            <w:r w:rsidRPr="00E614DD">
              <w:rPr>
                <w:sz w:val="16"/>
              </w:rPr>
              <w:t>Страховщика _______________.</w:t>
            </w:r>
          </w:p>
        </w:tc>
      </w:tr>
      <w:tr w:rsidR="003148C9" w:rsidRPr="00E614DD" w:rsidTr="0069159C">
        <w:tblPrEx>
          <w:tblCellMar>
            <w:top w:w="0" w:type="dxa"/>
            <w:bottom w:w="0" w:type="dxa"/>
          </w:tblCellMar>
        </w:tblPrEx>
        <w:tc>
          <w:tcPr>
            <w:tcW w:w="6946" w:type="dxa"/>
          </w:tcPr>
          <w:p w:rsidR="003148C9" w:rsidRPr="00E614DD" w:rsidRDefault="003148C9" w:rsidP="0069159C">
            <w:pPr>
              <w:rPr>
                <w:sz w:val="16"/>
              </w:rPr>
            </w:pPr>
            <w:r w:rsidRPr="00E614DD">
              <w:rPr>
                <w:sz w:val="16"/>
              </w:rPr>
              <w:fldChar w:fldCharType="begin">
                <w:ffData>
                  <w:name w:val="Флажок110"/>
                  <w:enabled/>
                  <w:calcOnExit w:val="0"/>
                  <w:checkBox>
                    <w:sizeAuto/>
                    <w:default w:val="0"/>
                  </w:checkBox>
                </w:ffData>
              </w:fldChar>
            </w:r>
            <w:r w:rsidRPr="00E614DD">
              <w:rPr>
                <w:sz w:val="16"/>
              </w:rPr>
              <w:instrText xml:space="preserve"> FORMCHECKBOX </w:instrText>
            </w:r>
            <w:r w:rsidRPr="00E614DD">
              <w:rPr>
                <w:sz w:val="16"/>
              </w:rPr>
            </w:r>
            <w:r w:rsidRPr="00E614DD">
              <w:rPr>
                <w:sz w:val="16"/>
              </w:rPr>
              <w:fldChar w:fldCharType="end"/>
            </w:r>
            <w:r w:rsidRPr="00E614DD">
              <w:rPr>
                <w:sz w:val="16"/>
              </w:rPr>
              <w:t xml:space="preserve"> соответствующими действиями органов государственной власти</w:t>
            </w:r>
          </w:p>
        </w:tc>
        <w:tc>
          <w:tcPr>
            <w:tcW w:w="2744" w:type="dxa"/>
          </w:tcPr>
          <w:p w:rsidR="00C208D3" w:rsidRPr="00E614DD" w:rsidRDefault="003148C9" w:rsidP="00C208D3">
            <w:pPr>
              <w:rPr>
                <w:sz w:val="16"/>
              </w:rPr>
            </w:pPr>
            <w:r w:rsidRPr="00E614DD">
              <w:rPr>
                <w:sz w:val="16"/>
              </w:rPr>
              <w:t xml:space="preserve">Лимит </w:t>
            </w:r>
            <w:r w:rsidR="00C208D3" w:rsidRPr="00E614DD">
              <w:rPr>
                <w:sz w:val="16"/>
              </w:rPr>
              <w:t>возмещения</w:t>
            </w:r>
          </w:p>
          <w:p w:rsidR="003148C9" w:rsidRPr="00E614DD" w:rsidRDefault="003148C9" w:rsidP="00C208D3">
            <w:pPr>
              <w:rPr>
                <w:sz w:val="16"/>
              </w:rPr>
            </w:pPr>
            <w:r w:rsidRPr="00E614DD">
              <w:rPr>
                <w:sz w:val="16"/>
              </w:rPr>
              <w:t>Страховщика _______________.</w:t>
            </w:r>
          </w:p>
        </w:tc>
      </w:tr>
    </w:tbl>
    <w:p w:rsidR="003148C9" w:rsidRPr="00E614DD" w:rsidRDefault="003148C9" w:rsidP="003148C9">
      <w:pPr>
        <w:tabs>
          <w:tab w:val="left" w:pos="3119"/>
        </w:tabs>
        <w:ind w:firstLine="567"/>
        <w:jc w:val="both"/>
        <w:rPr>
          <w:i/>
          <w:sz w:val="16"/>
        </w:rPr>
      </w:pPr>
      <w:r w:rsidRPr="00E614DD">
        <w:rPr>
          <w:i/>
          <w:sz w:val="16"/>
        </w:rPr>
        <w:t xml:space="preserve">Все сведения, сообщенные мною в </w:t>
      </w:r>
      <w:proofErr w:type="gramStart"/>
      <w:r w:rsidRPr="00E614DD">
        <w:rPr>
          <w:i/>
          <w:sz w:val="16"/>
        </w:rPr>
        <w:t>настоящем</w:t>
      </w:r>
      <w:proofErr w:type="gramEnd"/>
      <w:r w:rsidRPr="00E614DD">
        <w:rPr>
          <w:i/>
          <w:sz w:val="16"/>
        </w:rPr>
        <w:t xml:space="preserve"> Заявлении, являются полными и соответствуют действительности. Предлагаемое на страхование имущество в других страховых организациях не застраховано. О последствиях предоставления Страховщику недостоверных сведений по договору страхования </w:t>
      </w:r>
      <w:proofErr w:type="gramStart"/>
      <w:r w:rsidRPr="00E614DD">
        <w:rPr>
          <w:i/>
          <w:sz w:val="16"/>
        </w:rPr>
        <w:t>поставлен</w:t>
      </w:r>
      <w:proofErr w:type="gramEnd"/>
      <w:r w:rsidRPr="00E614DD">
        <w:rPr>
          <w:i/>
          <w:sz w:val="16"/>
        </w:rPr>
        <w:t xml:space="preserve"> в известность. Выражаю согласие, чтобы настоящее Заявление было составной и неотъемлемой частью Договора страхования (полиса).</w:t>
      </w:r>
    </w:p>
    <w:p w:rsidR="003148C9" w:rsidRPr="00E614DD" w:rsidRDefault="003148C9" w:rsidP="003148C9">
      <w:pPr>
        <w:jc w:val="both"/>
        <w:rPr>
          <w:sz w:val="16"/>
        </w:rPr>
      </w:pPr>
    </w:p>
    <w:p w:rsidR="003148C9" w:rsidRPr="00E614DD" w:rsidRDefault="003148C9" w:rsidP="003148C9">
      <w:pPr>
        <w:jc w:val="both"/>
        <w:rPr>
          <w:sz w:val="16"/>
        </w:rPr>
      </w:pPr>
      <w:r w:rsidRPr="00E614DD">
        <w:rPr>
          <w:sz w:val="16"/>
        </w:rPr>
        <w:t xml:space="preserve">Страхователь   ____________________________   ________________________  </w:t>
      </w:r>
    </w:p>
    <w:p w:rsidR="003148C9" w:rsidRPr="00E614DD" w:rsidRDefault="003148C9" w:rsidP="003148C9">
      <w:pPr>
        <w:jc w:val="both"/>
        <w:rPr>
          <w:sz w:val="16"/>
        </w:rPr>
      </w:pPr>
      <w:r w:rsidRPr="00E614DD">
        <w:rPr>
          <w:b/>
          <w:sz w:val="16"/>
        </w:rPr>
        <w:t xml:space="preserve">              м.п.</w:t>
      </w:r>
      <w:r w:rsidR="00D02CD7" w:rsidRPr="00E614DD">
        <w:rPr>
          <w:sz w:val="16"/>
        </w:rPr>
        <w:t>____   ___________________ 20_</w:t>
      </w:r>
      <w:r w:rsidRPr="00E614DD">
        <w:rPr>
          <w:sz w:val="16"/>
        </w:rPr>
        <w:t>_г.</w:t>
      </w:r>
    </w:p>
    <w:p w:rsidR="003148C9" w:rsidRPr="00E614DD" w:rsidRDefault="003148C9" w:rsidP="003148C9"/>
    <w:p w:rsidR="003148C9" w:rsidRPr="00E614DD" w:rsidRDefault="003148C9" w:rsidP="003148C9"/>
    <w:p w:rsidR="00D11B9B" w:rsidRPr="00E614DD" w:rsidRDefault="003148C9" w:rsidP="00D11B9B">
      <w:pPr>
        <w:autoSpaceDE w:val="0"/>
        <w:autoSpaceDN w:val="0"/>
        <w:jc w:val="right"/>
        <w:rPr>
          <w:b/>
          <w:bCs/>
        </w:rPr>
      </w:pPr>
      <w:r w:rsidRPr="00E614DD">
        <w:br w:type="page"/>
      </w:r>
      <w:r w:rsidR="00D11B9B" w:rsidRPr="00E614DD">
        <w:rPr>
          <w:b/>
          <w:bCs/>
        </w:rPr>
        <w:lastRenderedPageBreak/>
        <w:t>Приложение №3</w:t>
      </w:r>
    </w:p>
    <w:p w:rsidR="00D11B9B" w:rsidRPr="00E614DD" w:rsidRDefault="00D11B9B" w:rsidP="00D11B9B">
      <w:pPr>
        <w:jc w:val="right"/>
      </w:pPr>
      <w:r w:rsidRPr="00E614DD">
        <w:t xml:space="preserve">к Правилам страхования </w:t>
      </w:r>
    </w:p>
    <w:p w:rsidR="00D11B9B" w:rsidRPr="00E614DD" w:rsidRDefault="00D11B9B" w:rsidP="00D11B9B">
      <w:pPr>
        <w:jc w:val="right"/>
      </w:pPr>
      <w:r w:rsidRPr="00E614DD">
        <w:t xml:space="preserve">имущества юридических лиц  </w:t>
      </w:r>
    </w:p>
    <w:p w:rsidR="00D11B9B" w:rsidRPr="00E614DD" w:rsidRDefault="00D11B9B" w:rsidP="00D11B9B">
      <w:pPr>
        <w:jc w:val="right"/>
      </w:pPr>
      <w:r w:rsidRPr="00E614DD">
        <w:t>от всех рисков</w:t>
      </w:r>
    </w:p>
    <w:p w:rsidR="00262B51" w:rsidRPr="00E614DD" w:rsidRDefault="00262B51" w:rsidP="008C17BD">
      <w:pPr>
        <w:pStyle w:val="10"/>
      </w:pPr>
    </w:p>
    <w:p w:rsidR="00733EF7" w:rsidRPr="00E614DD" w:rsidRDefault="00262B51" w:rsidP="0007431A">
      <w:pPr>
        <w:pStyle w:val="20"/>
        <w:jc w:val="center"/>
        <w:rPr>
          <w:rFonts w:ascii="Times New Roman" w:hAnsi="Times New Roman" w:cs="Times New Roman"/>
          <w:b w:val="0"/>
          <w:i w:val="0"/>
          <w:sz w:val="20"/>
          <w:szCs w:val="20"/>
        </w:rPr>
      </w:pPr>
      <w:r w:rsidRPr="00E614DD">
        <w:rPr>
          <w:rFonts w:ascii="Times New Roman" w:hAnsi="Times New Roman" w:cs="Times New Roman"/>
          <w:b w:val="0"/>
          <w:i w:val="0"/>
          <w:sz w:val="20"/>
          <w:szCs w:val="20"/>
        </w:rPr>
        <w:t>ПОЛИС</w:t>
      </w:r>
      <w:r w:rsidRPr="00E614DD">
        <w:rPr>
          <w:rFonts w:ascii="Times New Roman" w:hAnsi="Times New Roman" w:cs="Times New Roman"/>
          <w:b w:val="0"/>
          <w:i w:val="0"/>
          <w:sz w:val="20"/>
          <w:szCs w:val="20"/>
        </w:rPr>
        <w:br/>
        <w:t>СТРАХОВАНИЯ ИМУЩЕСТВА ЮРИДИЧЕСКИХ ЛИЦ ОТ ВСЕХ РИСКОВ</w:t>
      </w:r>
      <w:r w:rsidR="0007431A" w:rsidRPr="00E614DD">
        <w:rPr>
          <w:rFonts w:ascii="Times New Roman" w:hAnsi="Times New Roman" w:cs="Times New Roman"/>
          <w:b w:val="0"/>
          <w:i w:val="0"/>
          <w:sz w:val="20"/>
          <w:szCs w:val="20"/>
        </w:rPr>
        <w:t xml:space="preserve"> </w:t>
      </w:r>
    </w:p>
    <w:p w:rsidR="00262B51" w:rsidRPr="00E614DD" w:rsidRDefault="00262B51" w:rsidP="00733EF7">
      <w:pPr>
        <w:pStyle w:val="20"/>
        <w:spacing w:before="0"/>
        <w:jc w:val="center"/>
        <w:rPr>
          <w:rFonts w:ascii="Times New Roman" w:hAnsi="Times New Roman" w:cs="Times New Roman"/>
          <w:b w:val="0"/>
          <w:i w:val="0"/>
          <w:sz w:val="20"/>
          <w:szCs w:val="20"/>
        </w:rPr>
      </w:pPr>
      <w:r w:rsidRPr="00E614DD">
        <w:rPr>
          <w:rFonts w:ascii="Times New Roman" w:hAnsi="Times New Roman" w:cs="Times New Roman"/>
          <w:b w:val="0"/>
          <w:i w:val="0"/>
          <w:sz w:val="20"/>
          <w:szCs w:val="20"/>
        </w:rPr>
        <w:t>№________________</w:t>
      </w: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045"/>
        <w:gridCol w:w="81"/>
        <w:gridCol w:w="1276"/>
        <w:gridCol w:w="983"/>
        <w:gridCol w:w="720"/>
        <w:gridCol w:w="2268"/>
        <w:gridCol w:w="2905"/>
      </w:tblGrid>
      <w:tr w:rsidR="00262B51" w:rsidRPr="00E614DD" w:rsidTr="00D11B9B">
        <w:tblPrEx>
          <w:tblCellMar>
            <w:top w:w="0" w:type="dxa"/>
            <w:bottom w:w="0" w:type="dxa"/>
          </w:tblCellMar>
        </w:tblPrEx>
        <w:trPr>
          <w:cantSplit/>
          <w:trHeight w:val="232"/>
          <w:jc w:val="center"/>
        </w:trPr>
        <w:tc>
          <w:tcPr>
            <w:tcW w:w="10933" w:type="dxa"/>
            <w:gridSpan w:val="8"/>
            <w:tcBorders>
              <w:top w:val="single" w:sz="12" w:space="0" w:color="C0C0C0"/>
              <w:left w:val="single" w:sz="12" w:space="0" w:color="C0C0C0"/>
              <w:bottom w:val="single" w:sz="4" w:space="0" w:color="C0C0C0"/>
              <w:right w:val="single" w:sz="12" w:space="0" w:color="C0C0C0"/>
            </w:tcBorders>
            <w:shd w:val="pct10" w:color="auto" w:fill="FFFFFF"/>
            <w:vAlign w:val="center"/>
          </w:tcPr>
          <w:p w:rsidR="00262B51" w:rsidRPr="00E614DD" w:rsidRDefault="00262B51" w:rsidP="00D11B9B">
            <w:pPr>
              <w:jc w:val="both"/>
              <w:rPr>
                <w:sz w:val="18"/>
              </w:rPr>
            </w:pPr>
            <w:r w:rsidRPr="00E614DD">
              <w:rPr>
                <w:sz w:val="18"/>
              </w:rPr>
              <w:t>Настоящий Полис выдан в подтверждение факта заключения Договора страхования №</w:t>
            </w:r>
            <w:proofErr w:type="spellStart"/>
            <w:r w:rsidRPr="00E614DD">
              <w:rPr>
                <w:sz w:val="18"/>
              </w:rPr>
              <w:t>_______</w:t>
            </w:r>
            <w:r w:rsidR="00D11B9B" w:rsidRPr="00E614DD">
              <w:rPr>
                <w:sz w:val="18"/>
              </w:rPr>
              <w:t>_от</w:t>
            </w:r>
            <w:proofErr w:type="spellEnd"/>
            <w:r w:rsidR="00D11B9B" w:rsidRPr="00E614DD">
              <w:rPr>
                <w:sz w:val="18"/>
              </w:rPr>
              <w:t xml:space="preserve"> ____ _____20_</w:t>
            </w:r>
            <w:r w:rsidRPr="00E614DD">
              <w:rPr>
                <w:sz w:val="18"/>
              </w:rPr>
              <w:t>_г. на основании заявления</w:t>
            </w:r>
            <w:r w:rsidR="00D11B9B" w:rsidRPr="00E614DD">
              <w:rPr>
                <w:sz w:val="18"/>
              </w:rPr>
              <w:t xml:space="preserve"> Страхователя от ___ ______  20_</w:t>
            </w:r>
            <w:r w:rsidRPr="00E614DD">
              <w:rPr>
                <w:sz w:val="18"/>
              </w:rPr>
              <w:t xml:space="preserve">__ г. и в соответствии с Правилами страхования имущества юридических лиц от всех рисков и Дополнительных условий по страхованию убытков от перерыва в </w:t>
            </w:r>
            <w:r w:rsidR="00D11B9B" w:rsidRPr="00E614DD">
              <w:rPr>
                <w:sz w:val="18"/>
              </w:rPr>
              <w:t>производстве</w:t>
            </w: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pStyle w:val="Normal"/>
              <w:spacing w:before="40"/>
              <w:jc w:val="right"/>
              <w:rPr>
                <w:b/>
              </w:rPr>
            </w:pPr>
            <w:r w:rsidRPr="00E614DD">
              <w:rPr>
                <w:b/>
              </w:rPr>
              <w:t>СТРАХОВАТЕЛЬ</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4"/>
              <w:rPr>
                <w:sz w:val="18"/>
              </w:rPr>
            </w:pPr>
            <w:r w:rsidRPr="00E614DD">
              <w:rPr>
                <w:sz w:val="18"/>
              </w:rPr>
              <w:t xml:space="preserve"> </w:t>
            </w: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pStyle w:val="Normal"/>
              <w:spacing w:before="40"/>
              <w:jc w:val="right"/>
            </w:pPr>
            <w:r w:rsidRPr="00E614DD">
              <w:t>Место нахождения</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4"/>
              <w:rPr>
                <w:sz w:val="18"/>
              </w:rPr>
            </w:pP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pStyle w:val="Normal"/>
              <w:spacing w:before="40"/>
              <w:jc w:val="right"/>
            </w:pPr>
            <w:r w:rsidRPr="00E614DD">
              <w:t>Почтовый адрес</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4"/>
              <w:rPr>
                <w:sz w:val="18"/>
              </w:rPr>
            </w:pP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r w:rsidRPr="00E614DD">
              <w:rPr>
                <w:sz w:val="18"/>
              </w:rPr>
              <w:t>ИНН / КПП</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vMerge w:val="restart"/>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r w:rsidRPr="00E614DD">
              <w:rPr>
                <w:sz w:val="18"/>
              </w:rPr>
              <w:t>банковские реквизиты</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СТРАХОВЩИК</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504CD3" w:rsidP="00504CD3">
            <w:pPr>
              <w:pStyle w:val="a8"/>
              <w:tabs>
                <w:tab w:val="clear" w:pos="4153"/>
                <w:tab w:val="clear" w:pos="8306"/>
              </w:tabs>
              <w:rPr>
                <w:b/>
                <w:sz w:val="18"/>
              </w:rPr>
            </w:pPr>
            <w:r>
              <w:rPr>
                <w:b/>
                <w:sz w:val="18"/>
              </w:rPr>
              <w:t>Общество с ограниченной ответственностью «Страховая компания</w:t>
            </w:r>
            <w:r w:rsidR="00262B51" w:rsidRPr="00E614DD">
              <w:rPr>
                <w:b/>
                <w:sz w:val="18"/>
              </w:rPr>
              <w:t xml:space="preserve"> «</w:t>
            </w:r>
            <w:proofErr w:type="spellStart"/>
            <w:r w:rsidR="00262B51" w:rsidRPr="00E614DD">
              <w:rPr>
                <w:b/>
                <w:sz w:val="18"/>
              </w:rPr>
              <w:t>РЕСО-</w:t>
            </w:r>
            <w:r>
              <w:rPr>
                <w:b/>
                <w:sz w:val="18"/>
              </w:rPr>
              <w:t>Шанс</w:t>
            </w:r>
            <w:proofErr w:type="spellEnd"/>
            <w:r w:rsidR="00262B51" w:rsidRPr="00E614DD">
              <w:rPr>
                <w:b/>
                <w:sz w:val="18"/>
              </w:rPr>
              <w:t>»</w:t>
            </w:r>
          </w:p>
        </w:tc>
      </w:tr>
      <w:tr w:rsidR="00262B51" w:rsidRPr="00E614DD" w:rsidTr="00D11B9B">
        <w:tblPrEx>
          <w:tblCellMar>
            <w:top w:w="0" w:type="dxa"/>
            <w:bottom w:w="0" w:type="dxa"/>
          </w:tblCellMar>
        </w:tblPrEx>
        <w:trPr>
          <w:cantSplit/>
          <w:trHeight w:val="189"/>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ВЫГОДОПРИОБРЕТАТЕЛЬ</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trHeight w:val="189"/>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sz w:val="18"/>
              </w:rPr>
            </w:pPr>
            <w:r w:rsidRPr="00E614DD">
              <w:rPr>
                <w:sz w:val="18"/>
              </w:rPr>
              <w:t>Место нахождения</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r w:rsidRPr="00E614DD">
              <w:rPr>
                <w:sz w:val="18"/>
              </w:rPr>
              <w:t>Почтовый адрес</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r w:rsidRPr="00E614DD">
              <w:rPr>
                <w:sz w:val="18"/>
              </w:rPr>
              <w:t>ИНН / КПП</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vMerge w:val="restart"/>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r w:rsidRPr="00E614DD">
              <w:rPr>
                <w:sz w:val="18"/>
              </w:rPr>
              <w:t>банковские реквизиты</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2700" w:type="dxa"/>
            <w:gridSpan w:val="2"/>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sz w:val="18"/>
              </w:rPr>
            </w:pP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3"/>
              <w:rPr>
                <w:sz w:val="18"/>
              </w:rPr>
            </w:pP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4" w:space="0" w:color="C0C0C0"/>
              <w:right w:val="single" w:sz="12" w:space="0" w:color="C0C0C0"/>
            </w:tcBorders>
            <w:shd w:val="pct10" w:color="auto" w:fill="FFFFFF"/>
          </w:tcPr>
          <w:p w:rsidR="00262B51" w:rsidRPr="00E614DD" w:rsidRDefault="00262B51" w:rsidP="0069159C">
            <w:pPr>
              <w:spacing w:before="40"/>
              <w:rPr>
                <w:b/>
                <w:sz w:val="18"/>
              </w:rPr>
            </w:pPr>
            <w:r w:rsidRPr="00E614DD">
              <w:rPr>
                <w:b/>
                <w:sz w:val="18"/>
              </w:rPr>
              <w:t>УСЛОВИЯ СТРАХОВАНИЯ</w:t>
            </w:r>
          </w:p>
        </w:tc>
      </w:tr>
      <w:tr w:rsidR="00262B51" w:rsidRPr="00E614DD" w:rsidTr="00D11B9B">
        <w:tblPrEx>
          <w:tblCellMar>
            <w:top w:w="0" w:type="dxa"/>
            <w:bottom w:w="0" w:type="dxa"/>
          </w:tblCellMar>
        </w:tblPrEx>
        <w:trPr>
          <w:cantSplit/>
          <w:trHeight w:val="895"/>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СТРАХОВОЙ СЛУЧАЙ</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rPr>
                <w:sz w:val="18"/>
              </w:rPr>
            </w:pPr>
            <w:r w:rsidRPr="00E614DD">
              <w:rPr>
                <w:sz w:val="18"/>
              </w:rPr>
              <w:t xml:space="preserve">В </w:t>
            </w:r>
            <w:proofErr w:type="gramStart"/>
            <w:r w:rsidRPr="00E614DD">
              <w:rPr>
                <w:sz w:val="18"/>
              </w:rPr>
              <w:t>соответствии</w:t>
            </w:r>
            <w:proofErr w:type="gramEnd"/>
            <w:r w:rsidRPr="00E614DD">
              <w:rPr>
                <w:sz w:val="18"/>
              </w:rPr>
              <w:t xml:space="preserve"> с Правилами страхования имущества юридических лиц от всех рисков и Дополнительных условий страховым случаем признается:</w:t>
            </w:r>
          </w:p>
          <w:p w:rsidR="00262B51" w:rsidRPr="00E614DD" w:rsidRDefault="00262B51" w:rsidP="0069159C">
            <w:pPr>
              <w:numPr>
                <w:ilvl w:val="0"/>
                <w:numId w:val="14"/>
              </w:numPr>
              <w:rPr>
                <w:sz w:val="18"/>
                <w:szCs w:val="18"/>
              </w:rPr>
            </w:pPr>
            <w:r w:rsidRPr="00E614DD">
              <w:rPr>
                <w:sz w:val="18"/>
                <w:szCs w:val="18"/>
              </w:rPr>
              <w:t xml:space="preserve">утрата, гибель или повреждение застрахованного имущества в </w:t>
            </w:r>
            <w:proofErr w:type="gramStart"/>
            <w:r w:rsidRPr="00E614DD">
              <w:rPr>
                <w:sz w:val="18"/>
                <w:szCs w:val="18"/>
              </w:rPr>
              <w:t>результате</w:t>
            </w:r>
            <w:proofErr w:type="gramEnd"/>
            <w:r w:rsidRPr="00E614DD">
              <w:rPr>
                <w:sz w:val="18"/>
                <w:szCs w:val="18"/>
              </w:rPr>
              <w:t xml:space="preserve"> любого внезапного и непредвиденного события, за исключением событий, поименованных в пункте 4.2. Правил с учетом положений пункта 4.3. Правил (страхование «с ответственностью за все риски»)</w:t>
            </w:r>
          </w:p>
          <w:p w:rsidR="0007431A" w:rsidRPr="00E614DD" w:rsidRDefault="00262B51" w:rsidP="0007431A">
            <w:pPr>
              <w:numPr>
                <w:ilvl w:val="0"/>
                <w:numId w:val="14"/>
              </w:numPr>
              <w:rPr>
                <w:i/>
                <w:sz w:val="18"/>
              </w:rPr>
            </w:pPr>
            <w:r w:rsidRPr="00E614DD">
              <w:rPr>
                <w:sz w:val="18"/>
              </w:rPr>
              <w:t xml:space="preserve">убытки от перерыва в </w:t>
            </w:r>
            <w:proofErr w:type="gramStart"/>
            <w:r w:rsidRPr="00E614DD">
              <w:rPr>
                <w:sz w:val="18"/>
              </w:rPr>
              <w:t>производстве</w:t>
            </w:r>
            <w:proofErr w:type="gramEnd"/>
            <w:r w:rsidRPr="00E614DD">
              <w:rPr>
                <w:sz w:val="18"/>
              </w:rPr>
              <w:t xml:space="preserve"> в случае гибели и/или повреждения застрахованного по данному полису имущества в результате указанного в Полисе события. Страховщик возмещает </w:t>
            </w:r>
          </w:p>
          <w:p w:rsidR="00262B51" w:rsidRPr="00E614DD" w:rsidRDefault="00262B51" w:rsidP="0007431A">
            <w:pPr>
              <w:rPr>
                <w:i/>
                <w:sz w:val="18"/>
              </w:rPr>
            </w:pPr>
          </w:p>
        </w:tc>
      </w:tr>
      <w:tr w:rsidR="00262B51" w:rsidRPr="00E614DD" w:rsidTr="00D11B9B">
        <w:tblPrEx>
          <w:tblCellMar>
            <w:top w:w="0" w:type="dxa"/>
            <w:bottom w:w="0" w:type="dxa"/>
          </w:tblCellMar>
        </w:tblPrEx>
        <w:trPr>
          <w:cantSplit/>
          <w:trHeight w:val="411"/>
          <w:jc w:val="center"/>
        </w:trPr>
        <w:tc>
          <w:tcPr>
            <w:tcW w:w="2700" w:type="dxa"/>
            <w:gridSpan w:val="2"/>
            <w:tcBorders>
              <w:top w:val="single" w:sz="4" w:space="0" w:color="C0C0C0"/>
              <w:left w:val="single" w:sz="12" w:space="0" w:color="C0C0C0"/>
              <w:bottom w:val="single" w:sz="4" w:space="0" w:color="C0C0C0"/>
              <w:right w:val="single" w:sz="6" w:space="0" w:color="C0C0C0"/>
            </w:tcBorders>
          </w:tcPr>
          <w:p w:rsidR="00262B51" w:rsidRPr="00E614DD" w:rsidRDefault="00262B51" w:rsidP="0007431A">
            <w:pPr>
              <w:jc w:val="right"/>
              <w:rPr>
                <w:b/>
                <w:sz w:val="18"/>
              </w:rPr>
            </w:pPr>
            <w:r w:rsidRPr="00E614DD">
              <w:rPr>
                <w:b/>
                <w:sz w:val="18"/>
              </w:rPr>
              <w:t>ТЕРРИТОРИЯ СТРАХОВ</w:t>
            </w:r>
            <w:r w:rsidR="0007431A" w:rsidRPr="00E614DD">
              <w:rPr>
                <w:b/>
                <w:sz w:val="18"/>
              </w:rPr>
              <w:t>АНИЯ</w:t>
            </w:r>
          </w:p>
        </w:tc>
        <w:tc>
          <w:tcPr>
            <w:tcW w:w="8233" w:type="dxa"/>
            <w:gridSpan w:val="6"/>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rPr>
                <w:sz w:val="18"/>
              </w:rPr>
            </w:pP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4" w:space="0" w:color="C0C0C0"/>
              <w:right w:val="single" w:sz="12" w:space="0" w:color="C0C0C0"/>
            </w:tcBorders>
            <w:shd w:val="pct20" w:color="000000" w:fill="FFFFFF"/>
          </w:tcPr>
          <w:p w:rsidR="00262B51" w:rsidRPr="00E614DD" w:rsidRDefault="00262B51" w:rsidP="0069159C">
            <w:pPr>
              <w:rPr>
                <w:sz w:val="18"/>
              </w:rPr>
            </w:pPr>
          </w:p>
        </w:tc>
      </w:tr>
      <w:tr w:rsidR="00262B51" w:rsidRPr="00E614DD" w:rsidTr="00D11B9B">
        <w:tblPrEx>
          <w:tblCellMar>
            <w:top w:w="0" w:type="dxa"/>
            <w:bottom w:w="0" w:type="dxa"/>
          </w:tblCellMar>
        </w:tblPrEx>
        <w:trPr>
          <w:cantSplit/>
          <w:trHeight w:val="270"/>
          <w:jc w:val="center"/>
        </w:trPr>
        <w:tc>
          <w:tcPr>
            <w:tcW w:w="655" w:type="dxa"/>
            <w:tcBorders>
              <w:top w:val="single" w:sz="4" w:space="0" w:color="C0C0C0"/>
              <w:left w:val="single" w:sz="12" w:space="0" w:color="C0C0C0"/>
              <w:bottom w:val="single" w:sz="4" w:space="0" w:color="C0C0C0"/>
              <w:right w:val="single" w:sz="6" w:space="0" w:color="C0C0C0"/>
            </w:tcBorders>
            <w:vAlign w:val="center"/>
          </w:tcPr>
          <w:p w:rsidR="00262B51" w:rsidRPr="00E614DD" w:rsidRDefault="00262B51" w:rsidP="0069159C">
            <w:pPr>
              <w:pStyle w:val="Normal"/>
              <w:spacing w:before="0" w:line="259" w:lineRule="auto"/>
              <w:ind w:firstLine="0"/>
              <w:rPr>
                <w:b/>
              </w:rPr>
            </w:pPr>
            <w:r w:rsidRPr="00E614DD">
              <w:rPr>
                <w:b/>
              </w:rPr>
              <w:t>№</w:t>
            </w:r>
            <w:proofErr w:type="spellStart"/>
            <w:proofErr w:type="gramStart"/>
            <w:r w:rsidRPr="00E614DD">
              <w:rPr>
                <w:b/>
              </w:rPr>
              <w:t>п</w:t>
            </w:r>
            <w:proofErr w:type="spellEnd"/>
            <w:proofErr w:type="gramEnd"/>
            <w:r w:rsidRPr="00E614DD">
              <w:rPr>
                <w:b/>
              </w:rPr>
              <w:t>/</w:t>
            </w:r>
            <w:proofErr w:type="spellStart"/>
            <w:r w:rsidRPr="00E614DD">
              <w:rPr>
                <w:b/>
              </w:rPr>
              <w:t>п</w:t>
            </w:r>
            <w:proofErr w:type="spellEnd"/>
          </w:p>
        </w:tc>
        <w:tc>
          <w:tcPr>
            <w:tcW w:w="3402" w:type="dxa"/>
            <w:gridSpan w:val="3"/>
            <w:tcBorders>
              <w:top w:val="single" w:sz="4" w:space="0" w:color="C0C0C0"/>
              <w:left w:val="single" w:sz="6" w:space="0" w:color="C0C0C0"/>
              <w:bottom w:val="single" w:sz="4" w:space="0" w:color="C0C0C0"/>
              <w:right w:val="single" w:sz="6" w:space="0" w:color="C0C0C0"/>
            </w:tcBorders>
            <w:vAlign w:val="center"/>
          </w:tcPr>
          <w:p w:rsidR="00262B51" w:rsidRPr="00E614DD" w:rsidRDefault="00262B51" w:rsidP="0069159C">
            <w:pPr>
              <w:pStyle w:val="Normal"/>
              <w:spacing w:before="0" w:line="240" w:lineRule="auto"/>
              <w:ind w:firstLine="0"/>
              <w:jc w:val="center"/>
              <w:rPr>
                <w:b/>
              </w:rPr>
            </w:pPr>
            <w:r w:rsidRPr="00E614DD">
              <w:rPr>
                <w:b/>
              </w:rPr>
              <w:t>Объекты страхования</w:t>
            </w:r>
          </w:p>
        </w:tc>
        <w:tc>
          <w:tcPr>
            <w:tcW w:w="1703" w:type="dxa"/>
            <w:gridSpan w:val="2"/>
            <w:tcBorders>
              <w:top w:val="single" w:sz="4" w:space="0" w:color="C0C0C0"/>
              <w:left w:val="single" w:sz="6" w:space="0" w:color="C0C0C0"/>
              <w:bottom w:val="single" w:sz="4" w:space="0" w:color="C0C0C0"/>
              <w:right w:val="single" w:sz="6" w:space="0" w:color="C0C0C0"/>
            </w:tcBorders>
            <w:vAlign w:val="center"/>
          </w:tcPr>
          <w:p w:rsidR="00262B51" w:rsidRPr="00E614DD" w:rsidRDefault="00262B51" w:rsidP="0069159C">
            <w:pPr>
              <w:jc w:val="center"/>
              <w:rPr>
                <w:b/>
                <w:sz w:val="18"/>
              </w:rPr>
            </w:pPr>
            <w:r w:rsidRPr="00E614DD">
              <w:rPr>
                <w:b/>
                <w:sz w:val="18"/>
              </w:rPr>
              <w:t>Франшиза</w:t>
            </w:r>
          </w:p>
        </w:tc>
        <w:tc>
          <w:tcPr>
            <w:tcW w:w="2268" w:type="dxa"/>
            <w:tcBorders>
              <w:top w:val="single" w:sz="4" w:space="0" w:color="C0C0C0"/>
              <w:left w:val="single" w:sz="6" w:space="0" w:color="C0C0C0"/>
              <w:bottom w:val="single" w:sz="4" w:space="0" w:color="C0C0C0"/>
              <w:right w:val="single" w:sz="6" w:space="0" w:color="C0C0C0"/>
            </w:tcBorders>
            <w:vAlign w:val="center"/>
          </w:tcPr>
          <w:p w:rsidR="00262B51" w:rsidRPr="00E614DD" w:rsidRDefault="00262B51" w:rsidP="0069159C">
            <w:pPr>
              <w:jc w:val="center"/>
              <w:rPr>
                <w:b/>
                <w:sz w:val="18"/>
              </w:rPr>
            </w:pPr>
            <w:r w:rsidRPr="00E614DD">
              <w:rPr>
                <w:b/>
                <w:sz w:val="18"/>
              </w:rPr>
              <w:t xml:space="preserve">Страховая сумма </w:t>
            </w:r>
          </w:p>
          <w:p w:rsidR="00262B51" w:rsidRPr="00E614DD" w:rsidRDefault="00262B51" w:rsidP="0069159C">
            <w:pPr>
              <w:jc w:val="center"/>
              <w:rPr>
                <w:b/>
                <w:sz w:val="18"/>
              </w:rPr>
            </w:pPr>
            <w:r w:rsidRPr="00E614DD">
              <w:rPr>
                <w:b/>
                <w:sz w:val="18"/>
              </w:rPr>
              <w:t>(Руб.)</w:t>
            </w:r>
          </w:p>
        </w:tc>
        <w:tc>
          <w:tcPr>
            <w:tcW w:w="2905" w:type="dxa"/>
            <w:tcBorders>
              <w:top w:val="single" w:sz="4" w:space="0" w:color="C0C0C0"/>
              <w:left w:val="single" w:sz="6" w:space="0" w:color="C0C0C0"/>
              <w:bottom w:val="single" w:sz="4" w:space="0" w:color="C0C0C0"/>
              <w:right w:val="single" w:sz="12" w:space="0" w:color="C0C0C0"/>
            </w:tcBorders>
            <w:vAlign w:val="center"/>
          </w:tcPr>
          <w:p w:rsidR="00262B51" w:rsidRPr="00E614DD" w:rsidRDefault="00262B51" w:rsidP="0069159C">
            <w:pPr>
              <w:jc w:val="center"/>
              <w:rPr>
                <w:b/>
                <w:sz w:val="18"/>
              </w:rPr>
            </w:pPr>
            <w:r w:rsidRPr="00E614DD">
              <w:rPr>
                <w:b/>
                <w:sz w:val="18"/>
              </w:rPr>
              <w:t xml:space="preserve">Страховая премия </w:t>
            </w:r>
          </w:p>
          <w:p w:rsidR="00262B51" w:rsidRPr="00E614DD" w:rsidRDefault="00262B51" w:rsidP="0069159C">
            <w:pPr>
              <w:jc w:val="center"/>
              <w:rPr>
                <w:b/>
                <w:sz w:val="18"/>
              </w:rPr>
            </w:pPr>
            <w:r w:rsidRPr="00E614DD">
              <w:rPr>
                <w:b/>
                <w:sz w:val="18"/>
              </w:rPr>
              <w:t>(Руб.)</w:t>
            </w:r>
          </w:p>
        </w:tc>
      </w:tr>
      <w:tr w:rsidR="00262B51" w:rsidRPr="00E614DD" w:rsidTr="00D11B9B">
        <w:tblPrEx>
          <w:tblCellMar>
            <w:top w:w="0" w:type="dxa"/>
            <w:bottom w:w="0" w:type="dxa"/>
          </w:tblCellMar>
        </w:tblPrEx>
        <w:trPr>
          <w:cantSplit/>
          <w:jc w:val="center"/>
        </w:trPr>
        <w:tc>
          <w:tcPr>
            <w:tcW w:w="655" w:type="dxa"/>
            <w:tcBorders>
              <w:top w:val="single" w:sz="4" w:space="0" w:color="C0C0C0"/>
              <w:left w:val="single" w:sz="12" w:space="0" w:color="C0C0C0"/>
              <w:bottom w:val="single" w:sz="4" w:space="0" w:color="C0C0C0"/>
              <w:right w:val="single" w:sz="6" w:space="0" w:color="C0C0C0"/>
            </w:tcBorders>
            <w:vAlign w:val="center"/>
          </w:tcPr>
          <w:p w:rsidR="00262B51" w:rsidRPr="00E614DD" w:rsidRDefault="00262B51" w:rsidP="0069159C">
            <w:pPr>
              <w:pStyle w:val="Normal"/>
              <w:spacing w:before="40" w:line="259" w:lineRule="auto"/>
              <w:ind w:firstLine="0"/>
              <w:rPr>
                <w:b/>
              </w:rPr>
            </w:pPr>
            <w:r w:rsidRPr="00E614DD">
              <w:rPr>
                <w:b/>
              </w:rPr>
              <w:t>1.</w:t>
            </w:r>
          </w:p>
        </w:tc>
        <w:tc>
          <w:tcPr>
            <w:tcW w:w="3402" w:type="dxa"/>
            <w:gridSpan w:val="3"/>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pStyle w:val="Normal"/>
              <w:spacing w:before="40"/>
            </w:pPr>
          </w:p>
        </w:tc>
        <w:tc>
          <w:tcPr>
            <w:tcW w:w="1703" w:type="dxa"/>
            <w:gridSpan w:val="2"/>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spacing w:before="40"/>
              <w:rPr>
                <w:i/>
                <w:sz w:val="18"/>
              </w:rPr>
            </w:pPr>
          </w:p>
        </w:tc>
        <w:tc>
          <w:tcPr>
            <w:tcW w:w="2268" w:type="dxa"/>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spacing w:before="40"/>
              <w:rPr>
                <w:i/>
                <w:sz w:val="18"/>
              </w:rPr>
            </w:pPr>
          </w:p>
        </w:tc>
        <w:tc>
          <w:tcPr>
            <w:tcW w:w="2905" w:type="dxa"/>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Iauiue"/>
              <w:spacing w:before="40"/>
              <w:rPr>
                <w:sz w:val="18"/>
              </w:rPr>
            </w:pPr>
          </w:p>
        </w:tc>
      </w:tr>
      <w:tr w:rsidR="00262B51" w:rsidRPr="00E614DD" w:rsidTr="00D11B9B">
        <w:tblPrEx>
          <w:tblCellMar>
            <w:top w:w="0" w:type="dxa"/>
            <w:bottom w:w="0" w:type="dxa"/>
          </w:tblCellMar>
        </w:tblPrEx>
        <w:trPr>
          <w:cantSplit/>
          <w:jc w:val="center"/>
        </w:trPr>
        <w:tc>
          <w:tcPr>
            <w:tcW w:w="4057" w:type="dxa"/>
            <w:gridSpan w:val="4"/>
            <w:vMerge w:val="restart"/>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pStyle w:val="a6"/>
              <w:jc w:val="right"/>
              <w:rPr>
                <w:sz w:val="18"/>
              </w:rPr>
            </w:pPr>
            <w:r w:rsidRPr="00E614DD">
              <w:rPr>
                <w:b/>
                <w:sz w:val="18"/>
              </w:rPr>
              <w:t xml:space="preserve">СТРАХОВАНИЕ УБЫТКОВ ОТ ПЕРЕРЫВА В </w:t>
            </w:r>
            <w:proofErr w:type="gramStart"/>
            <w:r w:rsidRPr="00E614DD">
              <w:rPr>
                <w:b/>
                <w:sz w:val="18"/>
              </w:rPr>
              <w:t>ПРОИЗВОДСТВЕ</w:t>
            </w:r>
            <w:proofErr w:type="gramEnd"/>
          </w:p>
        </w:tc>
        <w:tc>
          <w:tcPr>
            <w:tcW w:w="1703" w:type="dxa"/>
            <w:gridSpan w:val="2"/>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jc w:val="center"/>
              <w:rPr>
                <w:b/>
                <w:sz w:val="18"/>
              </w:rPr>
            </w:pPr>
            <w:r w:rsidRPr="00E614DD">
              <w:rPr>
                <w:b/>
                <w:sz w:val="18"/>
              </w:rPr>
              <w:t>Франшиза</w:t>
            </w:r>
          </w:p>
        </w:tc>
        <w:tc>
          <w:tcPr>
            <w:tcW w:w="2268" w:type="dxa"/>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jc w:val="center"/>
              <w:rPr>
                <w:b/>
                <w:sz w:val="18"/>
              </w:rPr>
            </w:pPr>
            <w:r w:rsidRPr="00E614DD">
              <w:rPr>
                <w:b/>
                <w:sz w:val="18"/>
              </w:rPr>
              <w:t xml:space="preserve">Страховая сумма </w:t>
            </w:r>
          </w:p>
          <w:p w:rsidR="00262B51" w:rsidRPr="00E614DD" w:rsidRDefault="00262B51" w:rsidP="0069159C">
            <w:pPr>
              <w:jc w:val="center"/>
              <w:rPr>
                <w:b/>
                <w:sz w:val="18"/>
              </w:rPr>
            </w:pPr>
            <w:r w:rsidRPr="00E614DD">
              <w:rPr>
                <w:b/>
                <w:sz w:val="18"/>
              </w:rPr>
              <w:t>(Руб.)</w:t>
            </w:r>
          </w:p>
        </w:tc>
        <w:tc>
          <w:tcPr>
            <w:tcW w:w="2905" w:type="dxa"/>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jc w:val="center"/>
              <w:rPr>
                <w:b/>
                <w:sz w:val="18"/>
              </w:rPr>
            </w:pPr>
            <w:r w:rsidRPr="00E614DD">
              <w:rPr>
                <w:b/>
                <w:sz w:val="18"/>
              </w:rPr>
              <w:t xml:space="preserve">Страховая премия </w:t>
            </w:r>
          </w:p>
          <w:p w:rsidR="00262B51" w:rsidRPr="00E614DD" w:rsidRDefault="00262B51" w:rsidP="0069159C">
            <w:pPr>
              <w:jc w:val="center"/>
              <w:rPr>
                <w:b/>
                <w:sz w:val="18"/>
              </w:rPr>
            </w:pPr>
            <w:r w:rsidRPr="00E614DD">
              <w:rPr>
                <w:b/>
                <w:sz w:val="18"/>
              </w:rPr>
              <w:t>(Руб.)</w:t>
            </w:r>
          </w:p>
        </w:tc>
      </w:tr>
      <w:tr w:rsidR="00262B51" w:rsidRPr="00E614DD" w:rsidTr="00D11B9B">
        <w:tblPrEx>
          <w:tblCellMar>
            <w:top w:w="0" w:type="dxa"/>
            <w:bottom w:w="0" w:type="dxa"/>
          </w:tblCellMar>
        </w:tblPrEx>
        <w:trPr>
          <w:cantSplit/>
          <w:jc w:val="center"/>
        </w:trPr>
        <w:tc>
          <w:tcPr>
            <w:tcW w:w="4057" w:type="dxa"/>
            <w:gridSpan w:val="4"/>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pStyle w:val="a6"/>
              <w:jc w:val="right"/>
              <w:rPr>
                <w:b/>
                <w:sz w:val="18"/>
              </w:rPr>
            </w:pPr>
          </w:p>
        </w:tc>
        <w:tc>
          <w:tcPr>
            <w:tcW w:w="1703" w:type="dxa"/>
            <w:gridSpan w:val="2"/>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pStyle w:val="a6"/>
              <w:spacing w:before="60" w:after="40"/>
              <w:rPr>
                <w:sz w:val="18"/>
              </w:rPr>
            </w:pPr>
          </w:p>
        </w:tc>
        <w:tc>
          <w:tcPr>
            <w:tcW w:w="2268" w:type="dxa"/>
            <w:tcBorders>
              <w:top w:val="single" w:sz="4" w:space="0" w:color="C0C0C0"/>
              <w:left w:val="single" w:sz="6" w:space="0" w:color="C0C0C0"/>
              <w:bottom w:val="single" w:sz="4" w:space="0" w:color="C0C0C0"/>
              <w:right w:val="single" w:sz="6" w:space="0" w:color="C0C0C0"/>
            </w:tcBorders>
          </w:tcPr>
          <w:p w:rsidR="00262B51" w:rsidRPr="00E614DD" w:rsidRDefault="00262B51" w:rsidP="0069159C">
            <w:pPr>
              <w:pStyle w:val="a6"/>
              <w:spacing w:before="60" w:after="40"/>
              <w:rPr>
                <w:sz w:val="18"/>
              </w:rPr>
            </w:pPr>
          </w:p>
        </w:tc>
        <w:tc>
          <w:tcPr>
            <w:tcW w:w="2905" w:type="dxa"/>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a6"/>
              <w:spacing w:before="60" w:after="40"/>
              <w:rPr>
                <w:sz w:val="18"/>
              </w:rPr>
            </w:pP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4" w:space="0" w:color="C0C0C0"/>
              <w:right w:val="single" w:sz="12" w:space="0" w:color="C0C0C0"/>
            </w:tcBorders>
            <w:shd w:val="pct20" w:color="000000" w:fill="FFFFFF"/>
          </w:tcPr>
          <w:p w:rsidR="00262B51" w:rsidRPr="00E614DD" w:rsidRDefault="00262B51" w:rsidP="0069159C">
            <w:pPr>
              <w:rPr>
                <w:sz w:val="18"/>
              </w:rPr>
            </w:pPr>
          </w:p>
        </w:tc>
      </w:tr>
      <w:tr w:rsidR="00262B51" w:rsidRPr="00E614DD" w:rsidTr="00D11B9B">
        <w:tblPrEx>
          <w:tblCellMar>
            <w:top w:w="0" w:type="dxa"/>
            <w:bottom w:w="0" w:type="dxa"/>
          </w:tblCellMar>
        </w:tblPrEx>
        <w:trPr>
          <w:cantSplit/>
          <w:jc w:val="center"/>
        </w:trPr>
        <w:tc>
          <w:tcPr>
            <w:tcW w:w="2781" w:type="dxa"/>
            <w:gridSpan w:val="3"/>
            <w:vMerge w:val="restart"/>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ПОРЯДОК ОПЛАТЫ СТРАХОВОЙ ПРЕМИИ</w:t>
            </w: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Iauiue"/>
              <w:rPr>
                <w:sz w:val="18"/>
              </w:rPr>
            </w:pPr>
            <w:r w:rsidRPr="00E614DD">
              <w:rPr>
                <w:sz w:val="18"/>
              </w:rPr>
              <w:sym w:font="Wingdings" w:char="F071"/>
            </w:r>
            <w:r w:rsidRPr="00E614DD">
              <w:rPr>
                <w:b/>
                <w:sz w:val="18"/>
              </w:rPr>
              <w:t xml:space="preserve">  </w:t>
            </w:r>
            <w:r w:rsidRPr="00E614DD">
              <w:rPr>
                <w:sz w:val="18"/>
              </w:rPr>
              <w:t xml:space="preserve">единовременно  ___________(руб.) не позднее   </w:t>
            </w:r>
            <w:r w:rsidRPr="00E614DD">
              <w:rPr>
                <w:sz w:val="18"/>
                <w:u w:val="single"/>
              </w:rPr>
              <w:t xml:space="preserve">    </w:t>
            </w:r>
            <w:r w:rsidRPr="00E614DD">
              <w:rPr>
                <w:sz w:val="18"/>
              </w:rPr>
              <w:t xml:space="preserve">  </w:t>
            </w:r>
            <w:r w:rsidRPr="00E614DD">
              <w:rPr>
                <w:sz w:val="18"/>
                <w:u w:val="single"/>
              </w:rPr>
              <w:t xml:space="preserve">                     </w:t>
            </w:r>
            <w:r w:rsidRPr="00E614DD">
              <w:rPr>
                <w:sz w:val="18"/>
              </w:rPr>
              <w:t>20</w:t>
            </w:r>
            <w:r w:rsidR="0007431A" w:rsidRPr="00E614DD">
              <w:rPr>
                <w:sz w:val="18"/>
              </w:rPr>
              <w:t>_</w:t>
            </w:r>
            <w:r w:rsidRPr="00E614DD">
              <w:rPr>
                <w:sz w:val="18"/>
                <w:u w:val="single"/>
              </w:rPr>
              <w:t xml:space="preserve">  </w:t>
            </w:r>
            <w:r w:rsidRPr="00E614DD">
              <w:rPr>
                <w:sz w:val="18"/>
              </w:rPr>
              <w:t>г.</w:t>
            </w:r>
          </w:p>
        </w:tc>
      </w:tr>
      <w:tr w:rsidR="00262B51" w:rsidRPr="00E614DD" w:rsidTr="00D11B9B">
        <w:tblPrEx>
          <w:tblCellMar>
            <w:top w:w="0" w:type="dxa"/>
            <w:bottom w:w="0" w:type="dxa"/>
          </w:tblCellMar>
        </w:tblPrEx>
        <w:trPr>
          <w:cantSplit/>
          <w:trHeight w:val="113"/>
          <w:jc w:val="center"/>
        </w:trPr>
        <w:tc>
          <w:tcPr>
            <w:tcW w:w="2781" w:type="dxa"/>
            <w:gridSpan w:val="3"/>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b/>
                <w:sz w:val="18"/>
              </w:rPr>
            </w:pP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Iauiue"/>
              <w:rPr>
                <w:sz w:val="18"/>
              </w:rPr>
            </w:pPr>
            <w:r w:rsidRPr="00E614DD">
              <w:rPr>
                <w:sz w:val="18"/>
              </w:rPr>
              <w:sym w:font="Wingdings" w:char="F071"/>
            </w:r>
            <w:r w:rsidRPr="00E614DD">
              <w:rPr>
                <w:sz w:val="18"/>
              </w:rPr>
              <w:t xml:space="preserve"> </w:t>
            </w:r>
            <w:r w:rsidRPr="00E614DD">
              <w:rPr>
                <w:b/>
                <w:sz w:val="18"/>
              </w:rPr>
              <w:t xml:space="preserve"> </w:t>
            </w:r>
            <w:r w:rsidRPr="00E614DD">
              <w:rPr>
                <w:sz w:val="18"/>
              </w:rPr>
              <w:t xml:space="preserve">двумя платежами, первый платеж </w:t>
            </w:r>
            <w:r w:rsidRPr="00E614DD">
              <w:rPr>
                <w:sz w:val="18"/>
                <w:u w:val="single"/>
              </w:rPr>
              <w:t xml:space="preserve">                 </w:t>
            </w:r>
            <w:r w:rsidRPr="00E614DD">
              <w:rPr>
                <w:sz w:val="18"/>
              </w:rPr>
              <w:t>(руб.) не позднее   ___  ______20</w:t>
            </w:r>
            <w:r w:rsidR="0007431A" w:rsidRPr="00E614DD">
              <w:rPr>
                <w:sz w:val="18"/>
              </w:rPr>
              <w:t>_</w:t>
            </w:r>
            <w:r w:rsidRPr="00E614DD">
              <w:rPr>
                <w:sz w:val="18"/>
                <w:u w:val="single"/>
              </w:rPr>
              <w:t xml:space="preserve">  </w:t>
            </w:r>
            <w:r w:rsidRPr="00E614DD">
              <w:rPr>
                <w:sz w:val="18"/>
              </w:rPr>
              <w:t>г.</w:t>
            </w:r>
          </w:p>
        </w:tc>
      </w:tr>
      <w:tr w:rsidR="00262B51" w:rsidRPr="00E614DD" w:rsidTr="00D11B9B">
        <w:tblPrEx>
          <w:tblCellMar>
            <w:top w:w="0" w:type="dxa"/>
            <w:bottom w:w="0" w:type="dxa"/>
          </w:tblCellMar>
        </w:tblPrEx>
        <w:trPr>
          <w:cantSplit/>
          <w:trHeight w:val="112"/>
          <w:jc w:val="center"/>
        </w:trPr>
        <w:tc>
          <w:tcPr>
            <w:tcW w:w="2781" w:type="dxa"/>
            <w:gridSpan w:val="3"/>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jc w:val="right"/>
              <w:rPr>
                <w:b/>
                <w:sz w:val="18"/>
              </w:rPr>
            </w:pP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pStyle w:val="Iauiue"/>
              <w:rPr>
                <w:sz w:val="18"/>
              </w:rPr>
            </w:pPr>
            <w:r w:rsidRPr="00E614DD">
              <w:rPr>
                <w:sz w:val="18"/>
              </w:rPr>
              <w:t xml:space="preserve">                                 второй платеж </w:t>
            </w:r>
            <w:r w:rsidRPr="00E614DD">
              <w:rPr>
                <w:sz w:val="18"/>
                <w:u w:val="single"/>
              </w:rPr>
              <w:t xml:space="preserve">                  </w:t>
            </w:r>
            <w:r w:rsidRPr="00E614DD">
              <w:rPr>
                <w:sz w:val="18"/>
              </w:rPr>
              <w:t>(руб.) не позднее   ____   _______ 20</w:t>
            </w:r>
            <w:r w:rsidR="0007431A" w:rsidRPr="00E614DD">
              <w:rPr>
                <w:sz w:val="18"/>
              </w:rPr>
              <w:t>_</w:t>
            </w:r>
            <w:r w:rsidRPr="00E614DD">
              <w:rPr>
                <w:sz w:val="18"/>
                <w:u w:val="single"/>
              </w:rPr>
              <w:t xml:space="preserve">  </w:t>
            </w:r>
            <w:r w:rsidRPr="00E614DD">
              <w:rPr>
                <w:sz w:val="18"/>
              </w:rPr>
              <w:t>г.</w:t>
            </w:r>
          </w:p>
        </w:tc>
      </w:tr>
      <w:tr w:rsidR="00262B51" w:rsidRPr="00E614DD" w:rsidTr="00D11B9B">
        <w:tblPrEx>
          <w:tblCellMar>
            <w:top w:w="0" w:type="dxa"/>
            <w:bottom w:w="0" w:type="dxa"/>
          </w:tblCellMar>
        </w:tblPrEx>
        <w:trPr>
          <w:cantSplit/>
          <w:jc w:val="center"/>
        </w:trPr>
        <w:tc>
          <w:tcPr>
            <w:tcW w:w="2781" w:type="dxa"/>
            <w:gridSpan w:val="3"/>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 xml:space="preserve">СРОК ДЕЙСТВИЯ ДОГОВОРА   </w:t>
            </w:r>
          </w:p>
        </w:tc>
        <w:tc>
          <w:tcPr>
            <w:tcW w:w="8152" w:type="dxa"/>
            <w:gridSpan w:val="5"/>
            <w:tcBorders>
              <w:top w:val="single" w:sz="4" w:space="0" w:color="C0C0C0"/>
              <w:left w:val="single" w:sz="6" w:space="0" w:color="C0C0C0"/>
              <w:bottom w:val="single" w:sz="4" w:space="0" w:color="C0C0C0"/>
              <w:right w:val="single" w:sz="12" w:space="0" w:color="C0C0C0"/>
            </w:tcBorders>
            <w:vAlign w:val="center"/>
          </w:tcPr>
          <w:p w:rsidR="00262B51" w:rsidRPr="00E614DD" w:rsidRDefault="00262B51" w:rsidP="0069159C">
            <w:pPr>
              <w:tabs>
                <w:tab w:val="left" w:pos="432"/>
                <w:tab w:val="left" w:pos="4032"/>
              </w:tabs>
              <w:rPr>
                <w:b/>
                <w:sz w:val="18"/>
              </w:rPr>
            </w:pPr>
            <w:r w:rsidRPr="00E614DD">
              <w:rPr>
                <w:sz w:val="18"/>
              </w:rPr>
              <w:t xml:space="preserve">с   00:00 часов  </w:t>
            </w:r>
            <w:r w:rsidRPr="00E614DD">
              <w:rPr>
                <w:sz w:val="18"/>
                <w:u w:val="single"/>
              </w:rPr>
              <w:t xml:space="preserve">                               </w:t>
            </w:r>
            <w:r w:rsidRPr="00E614DD">
              <w:rPr>
                <w:sz w:val="18"/>
              </w:rPr>
              <w:t>20</w:t>
            </w:r>
            <w:r w:rsidR="0007431A" w:rsidRPr="00E614DD">
              <w:rPr>
                <w:sz w:val="18"/>
              </w:rPr>
              <w:t>_</w:t>
            </w:r>
            <w:r w:rsidRPr="00E614DD">
              <w:rPr>
                <w:sz w:val="18"/>
                <w:u w:val="single"/>
              </w:rPr>
              <w:t xml:space="preserve">   </w:t>
            </w:r>
            <w:r w:rsidRPr="00E614DD">
              <w:rPr>
                <w:sz w:val="18"/>
              </w:rPr>
              <w:t>г.         до</w:t>
            </w:r>
            <w:r w:rsidRPr="00E614DD">
              <w:rPr>
                <w:sz w:val="18"/>
              </w:rPr>
              <w:tab/>
              <w:t xml:space="preserve">  24:00 часов  </w:t>
            </w:r>
            <w:r w:rsidRPr="00E614DD">
              <w:rPr>
                <w:sz w:val="18"/>
                <w:u w:val="single"/>
              </w:rPr>
              <w:t xml:space="preserve">                                 </w:t>
            </w:r>
            <w:r w:rsidRPr="00E614DD">
              <w:rPr>
                <w:sz w:val="18"/>
              </w:rPr>
              <w:t>20</w:t>
            </w:r>
            <w:r w:rsidR="0007431A" w:rsidRPr="00E614DD">
              <w:rPr>
                <w:sz w:val="18"/>
              </w:rPr>
              <w:t>_</w:t>
            </w:r>
            <w:r w:rsidRPr="00E614DD">
              <w:rPr>
                <w:sz w:val="18"/>
                <w:u w:val="single"/>
              </w:rPr>
              <w:t xml:space="preserve">  </w:t>
            </w:r>
            <w:r w:rsidRPr="00E614DD">
              <w:rPr>
                <w:sz w:val="18"/>
              </w:rPr>
              <w:t>г.</w:t>
            </w:r>
          </w:p>
        </w:tc>
      </w:tr>
      <w:tr w:rsidR="00262B51" w:rsidRPr="00E614DD" w:rsidTr="00D11B9B">
        <w:tblPrEx>
          <w:tblCellMar>
            <w:top w:w="0" w:type="dxa"/>
            <w:bottom w:w="0" w:type="dxa"/>
          </w:tblCellMar>
        </w:tblPrEx>
        <w:trPr>
          <w:cantSplit/>
          <w:jc w:val="center"/>
        </w:trPr>
        <w:tc>
          <w:tcPr>
            <w:tcW w:w="2781" w:type="dxa"/>
            <w:gridSpan w:val="3"/>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ОСОБЫЕ УСЛОВИЯ</w:t>
            </w: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tabs>
                <w:tab w:val="num" w:pos="360"/>
              </w:tabs>
              <w:ind w:left="360" w:hanging="360"/>
              <w:jc w:val="both"/>
              <w:rPr>
                <w:sz w:val="18"/>
              </w:rPr>
            </w:pPr>
            <w:r w:rsidRPr="00E614DD">
              <w:rPr>
                <w:sz w:val="18"/>
              </w:rPr>
              <w:t xml:space="preserve">В </w:t>
            </w:r>
            <w:proofErr w:type="gramStart"/>
            <w:r w:rsidRPr="00E614DD">
              <w:rPr>
                <w:sz w:val="18"/>
              </w:rPr>
              <w:t>случае</w:t>
            </w:r>
            <w:proofErr w:type="gramEnd"/>
            <w:r w:rsidRPr="00E614DD">
              <w:rPr>
                <w:sz w:val="18"/>
              </w:rPr>
              <w:t xml:space="preserve"> неуплаты Страхователем страховой премии в установленные настоящим Договором сроки, договор прекращается, и никакие выплаты по нему не производятся.</w:t>
            </w:r>
          </w:p>
          <w:p w:rsidR="00262B51" w:rsidRPr="00E614DD" w:rsidRDefault="00262B51" w:rsidP="0069159C">
            <w:pPr>
              <w:tabs>
                <w:tab w:val="num" w:pos="360"/>
              </w:tabs>
              <w:ind w:left="360" w:hanging="360"/>
              <w:jc w:val="both"/>
              <w:rPr>
                <w:sz w:val="18"/>
              </w:rPr>
            </w:pPr>
            <w:r w:rsidRPr="00E614DD">
              <w:rPr>
                <w:sz w:val="18"/>
              </w:rPr>
              <w:t>Страхованием не покрываются исключения, предусмотренные Правилами страхования.</w:t>
            </w:r>
          </w:p>
        </w:tc>
      </w:tr>
      <w:tr w:rsidR="00262B51" w:rsidRPr="00E614DD" w:rsidTr="00D11B9B">
        <w:tblPrEx>
          <w:tblCellMar>
            <w:top w:w="0" w:type="dxa"/>
            <w:bottom w:w="0" w:type="dxa"/>
          </w:tblCellMar>
        </w:tblPrEx>
        <w:trPr>
          <w:cantSplit/>
          <w:trHeight w:val="195"/>
          <w:jc w:val="center"/>
        </w:trPr>
        <w:tc>
          <w:tcPr>
            <w:tcW w:w="2781" w:type="dxa"/>
            <w:gridSpan w:val="3"/>
            <w:vMerge w:val="restart"/>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r w:rsidRPr="00E614DD">
              <w:rPr>
                <w:b/>
                <w:sz w:val="18"/>
              </w:rPr>
              <w:t>ДОЛНИТЕЛЬНЫЕ УСЛОВИЯ</w:t>
            </w: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jc w:val="both"/>
              <w:rPr>
                <w:i/>
                <w:sz w:val="18"/>
              </w:rPr>
            </w:pPr>
          </w:p>
        </w:tc>
      </w:tr>
      <w:tr w:rsidR="00262B51" w:rsidRPr="00E614DD" w:rsidTr="00D11B9B">
        <w:tblPrEx>
          <w:tblCellMar>
            <w:top w:w="0" w:type="dxa"/>
            <w:bottom w:w="0" w:type="dxa"/>
          </w:tblCellMar>
        </w:tblPrEx>
        <w:trPr>
          <w:cantSplit/>
          <w:trHeight w:val="225"/>
          <w:jc w:val="center"/>
        </w:trPr>
        <w:tc>
          <w:tcPr>
            <w:tcW w:w="2781" w:type="dxa"/>
            <w:gridSpan w:val="3"/>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jc w:val="both"/>
              <w:rPr>
                <w:sz w:val="18"/>
              </w:rPr>
            </w:pPr>
          </w:p>
        </w:tc>
      </w:tr>
      <w:tr w:rsidR="00262B51" w:rsidRPr="00E614DD" w:rsidTr="00D11B9B">
        <w:tblPrEx>
          <w:tblCellMar>
            <w:top w:w="0" w:type="dxa"/>
            <w:bottom w:w="0" w:type="dxa"/>
          </w:tblCellMar>
        </w:tblPrEx>
        <w:trPr>
          <w:cantSplit/>
          <w:trHeight w:val="225"/>
          <w:jc w:val="center"/>
        </w:trPr>
        <w:tc>
          <w:tcPr>
            <w:tcW w:w="2781" w:type="dxa"/>
            <w:gridSpan w:val="3"/>
            <w:vMerge/>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spacing w:before="40"/>
              <w:jc w:val="right"/>
              <w:rPr>
                <w:b/>
                <w:sz w:val="18"/>
              </w:rPr>
            </w:pPr>
          </w:p>
        </w:tc>
        <w:tc>
          <w:tcPr>
            <w:tcW w:w="8152" w:type="dxa"/>
            <w:gridSpan w:val="5"/>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jc w:val="both"/>
              <w:rPr>
                <w:sz w:val="18"/>
              </w:rPr>
            </w:pP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4" w:space="0" w:color="C0C0C0"/>
              <w:right w:val="single" w:sz="12" w:space="0" w:color="C0C0C0"/>
            </w:tcBorders>
            <w:shd w:val="pct12" w:color="000000" w:fill="FFFFFF"/>
          </w:tcPr>
          <w:p w:rsidR="00262B51" w:rsidRPr="00E614DD" w:rsidRDefault="00262B51" w:rsidP="0069159C">
            <w:pPr>
              <w:rPr>
                <w:sz w:val="18"/>
              </w:rPr>
            </w:pP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4" w:space="0" w:color="C0C0C0"/>
              <w:right w:val="single" w:sz="12" w:space="0" w:color="C0C0C0"/>
            </w:tcBorders>
          </w:tcPr>
          <w:p w:rsidR="00262B51" w:rsidRPr="00E614DD" w:rsidRDefault="00262B51" w:rsidP="0007431A">
            <w:pPr>
              <w:rPr>
                <w:b/>
                <w:sz w:val="18"/>
              </w:rPr>
            </w:pPr>
            <w:r w:rsidRPr="00E614DD">
              <w:rPr>
                <w:b/>
                <w:sz w:val="18"/>
              </w:rPr>
              <w:t xml:space="preserve">Изменение и расторжение договора страхования осуществляется в </w:t>
            </w:r>
            <w:proofErr w:type="gramStart"/>
            <w:r w:rsidRPr="00E614DD">
              <w:rPr>
                <w:b/>
                <w:sz w:val="18"/>
              </w:rPr>
              <w:t>порядке</w:t>
            </w:r>
            <w:proofErr w:type="gramEnd"/>
            <w:r w:rsidRPr="00E614DD">
              <w:rPr>
                <w:b/>
                <w:sz w:val="18"/>
              </w:rPr>
              <w:t xml:space="preserve">, предусмотренном гражданским законодательством и Правилами страхования имущества юридических лиц от всех рисков от  __   ____ </w:t>
            </w:r>
            <w:r w:rsidR="0007431A" w:rsidRPr="00E614DD">
              <w:rPr>
                <w:b/>
                <w:sz w:val="18"/>
              </w:rPr>
              <w:t xml:space="preserve">___ </w:t>
            </w:r>
            <w:r w:rsidRPr="00E614DD">
              <w:rPr>
                <w:b/>
                <w:sz w:val="18"/>
              </w:rPr>
              <w:t xml:space="preserve"> года и Дополнительными условиями по страхованию убытков от перерыва в производстве. Экземпляр указанных Правил получил.</w:t>
            </w:r>
          </w:p>
        </w:tc>
      </w:tr>
      <w:tr w:rsidR="00262B51" w:rsidRPr="00E614DD" w:rsidTr="00D11B9B">
        <w:tblPrEx>
          <w:tblCellMar>
            <w:top w:w="0" w:type="dxa"/>
            <w:bottom w:w="0" w:type="dxa"/>
          </w:tblCellMar>
        </w:tblPrEx>
        <w:trPr>
          <w:cantSplit/>
          <w:trHeight w:val="135"/>
          <w:jc w:val="center"/>
        </w:trPr>
        <w:tc>
          <w:tcPr>
            <w:tcW w:w="10933" w:type="dxa"/>
            <w:gridSpan w:val="8"/>
            <w:tcBorders>
              <w:top w:val="single" w:sz="4" w:space="0" w:color="C0C0C0"/>
              <w:left w:val="single" w:sz="12" w:space="0" w:color="C0C0C0"/>
              <w:bottom w:val="single" w:sz="4" w:space="0" w:color="C0C0C0"/>
              <w:right w:val="single" w:sz="12" w:space="0" w:color="C0C0C0"/>
            </w:tcBorders>
            <w:shd w:val="pct10" w:color="auto" w:fill="FFFFFF"/>
          </w:tcPr>
          <w:p w:rsidR="00262B51" w:rsidRPr="00E614DD" w:rsidRDefault="00262B51" w:rsidP="0069159C">
            <w:pPr>
              <w:tabs>
                <w:tab w:val="left" w:pos="851"/>
              </w:tabs>
              <w:spacing w:line="20" w:lineRule="atLeast"/>
              <w:ind w:right="141"/>
              <w:jc w:val="both"/>
              <w:rPr>
                <w:b/>
                <w:sz w:val="18"/>
              </w:rPr>
            </w:pPr>
          </w:p>
        </w:tc>
      </w:tr>
      <w:tr w:rsidR="00262B51" w:rsidRPr="00E614DD" w:rsidTr="00D11B9B">
        <w:tblPrEx>
          <w:tblCellMar>
            <w:top w:w="0" w:type="dxa"/>
            <w:bottom w:w="0" w:type="dxa"/>
          </w:tblCellMar>
        </w:tblPrEx>
        <w:trPr>
          <w:cantSplit/>
          <w:jc w:val="center"/>
        </w:trPr>
        <w:tc>
          <w:tcPr>
            <w:tcW w:w="5040" w:type="dxa"/>
            <w:gridSpan w:val="5"/>
            <w:tcBorders>
              <w:top w:val="single" w:sz="4" w:space="0" w:color="C0C0C0"/>
              <w:left w:val="single" w:sz="12" w:space="0" w:color="C0C0C0"/>
              <w:bottom w:val="single" w:sz="4" w:space="0" w:color="C0C0C0"/>
              <w:right w:val="single" w:sz="6" w:space="0" w:color="C0C0C0"/>
            </w:tcBorders>
          </w:tcPr>
          <w:p w:rsidR="00262B51" w:rsidRPr="00E614DD" w:rsidRDefault="00262B51" w:rsidP="0069159C">
            <w:pPr>
              <w:tabs>
                <w:tab w:val="left" w:pos="851"/>
                <w:tab w:val="left" w:leader="underscore" w:pos="4752"/>
              </w:tabs>
              <w:spacing w:line="20" w:lineRule="atLeast"/>
              <w:ind w:right="-108"/>
              <w:jc w:val="both"/>
              <w:rPr>
                <w:sz w:val="18"/>
              </w:rPr>
            </w:pPr>
            <w:r w:rsidRPr="00E614DD">
              <w:rPr>
                <w:b/>
                <w:sz w:val="18"/>
              </w:rPr>
              <w:t>Страхователь</w:t>
            </w:r>
            <w:r w:rsidRPr="00E614DD">
              <w:rPr>
                <w:sz w:val="18"/>
              </w:rPr>
              <w:t xml:space="preserve">: </w:t>
            </w:r>
            <w:r w:rsidRPr="00E614DD">
              <w:rPr>
                <w:sz w:val="18"/>
              </w:rPr>
              <w:tab/>
            </w:r>
          </w:p>
          <w:p w:rsidR="00262B51" w:rsidRPr="00E614DD" w:rsidRDefault="00262B51" w:rsidP="0069159C">
            <w:pPr>
              <w:tabs>
                <w:tab w:val="left" w:leader="underscore" w:pos="4752"/>
              </w:tabs>
              <w:spacing w:line="20" w:lineRule="atLeast"/>
              <w:ind w:right="-108"/>
              <w:jc w:val="both"/>
              <w:rPr>
                <w:sz w:val="18"/>
              </w:rPr>
            </w:pPr>
            <w:r w:rsidRPr="00E614DD">
              <w:rPr>
                <w:sz w:val="18"/>
              </w:rPr>
              <w:tab/>
            </w:r>
          </w:p>
          <w:p w:rsidR="00262B51" w:rsidRPr="00E614DD" w:rsidRDefault="00262B51" w:rsidP="0069159C">
            <w:pPr>
              <w:spacing w:line="20" w:lineRule="atLeast"/>
              <w:ind w:left="1985" w:right="141" w:hanging="1985"/>
              <w:jc w:val="both"/>
              <w:rPr>
                <w:sz w:val="18"/>
              </w:rPr>
            </w:pPr>
            <w:r w:rsidRPr="00E614DD">
              <w:rPr>
                <w:sz w:val="18"/>
              </w:rPr>
              <w:t xml:space="preserve">______________________  ___________________ </w:t>
            </w:r>
          </w:p>
          <w:p w:rsidR="00262B51" w:rsidRPr="00E614DD" w:rsidRDefault="00262B51" w:rsidP="0069159C">
            <w:pPr>
              <w:spacing w:after="80"/>
              <w:ind w:right="142"/>
              <w:jc w:val="both"/>
              <w:rPr>
                <w:sz w:val="18"/>
              </w:rPr>
            </w:pPr>
            <w:r w:rsidRPr="00E614DD">
              <w:rPr>
                <w:sz w:val="18"/>
              </w:rPr>
              <w:t xml:space="preserve">                 М.П.</w:t>
            </w:r>
          </w:p>
        </w:tc>
        <w:tc>
          <w:tcPr>
            <w:tcW w:w="5893" w:type="dxa"/>
            <w:gridSpan w:val="3"/>
            <w:tcBorders>
              <w:top w:val="single" w:sz="4" w:space="0" w:color="C0C0C0"/>
              <w:left w:val="single" w:sz="6" w:space="0" w:color="C0C0C0"/>
              <w:bottom w:val="single" w:sz="4" w:space="0" w:color="C0C0C0"/>
              <w:right w:val="single" w:sz="12" w:space="0" w:color="C0C0C0"/>
            </w:tcBorders>
          </w:tcPr>
          <w:p w:rsidR="00262B51" w:rsidRPr="00E614DD" w:rsidRDefault="00262B51" w:rsidP="0069159C">
            <w:pPr>
              <w:tabs>
                <w:tab w:val="left" w:pos="851"/>
                <w:tab w:val="left" w:leader="underscore" w:pos="5112"/>
              </w:tabs>
              <w:spacing w:line="20" w:lineRule="atLeast"/>
              <w:ind w:right="-108"/>
              <w:jc w:val="both"/>
              <w:rPr>
                <w:sz w:val="18"/>
              </w:rPr>
            </w:pPr>
            <w:r w:rsidRPr="00E614DD">
              <w:rPr>
                <w:b/>
                <w:sz w:val="18"/>
              </w:rPr>
              <w:t>Страховщик</w:t>
            </w:r>
            <w:r w:rsidRPr="00E614DD">
              <w:rPr>
                <w:sz w:val="18"/>
              </w:rPr>
              <w:t xml:space="preserve">: </w:t>
            </w:r>
            <w:r w:rsidRPr="00E614DD">
              <w:rPr>
                <w:sz w:val="18"/>
              </w:rPr>
              <w:tab/>
            </w:r>
          </w:p>
          <w:p w:rsidR="00262B51" w:rsidRPr="00E614DD" w:rsidRDefault="00262B51" w:rsidP="0069159C">
            <w:pPr>
              <w:spacing w:line="20" w:lineRule="atLeast"/>
              <w:ind w:left="1985" w:right="141" w:hanging="1985"/>
              <w:jc w:val="both"/>
              <w:rPr>
                <w:sz w:val="18"/>
              </w:rPr>
            </w:pPr>
            <w:r w:rsidRPr="00E614DD">
              <w:rPr>
                <w:sz w:val="18"/>
              </w:rPr>
              <w:t>_________________________________________________________</w:t>
            </w:r>
          </w:p>
          <w:p w:rsidR="00262B51" w:rsidRPr="00E614DD" w:rsidRDefault="00262B51" w:rsidP="0069159C">
            <w:pPr>
              <w:spacing w:line="20" w:lineRule="atLeast"/>
              <w:ind w:left="1985" w:right="141" w:hanging="1985"/>
              <w:jc w:val="both"/>
              <w:rPr>
                <w:sz w:val="18"/>
              </w:rPr>
            </w:pPr>
            <w:r w:rsidRPr="00E614DD">
              <w:rPr>
                <w:sz w:val="18"/>
              </w:rPr>
              <w:t xml:space="preserve">_______________________  ___________________ </w:t>
            </w:r>
          </w:p>
          <w:p w:rsidR="00262B51" w:rsidRPr="00E614DD" w:rsidRDefault="00262B51" w:rsidP="0069159C">
            <w:pPr>
              <w:ind w:right="141"/>
              <w:jc w:val="both"/>
              <w:rPr>
                <w:sz w:val="18"/>
              </w:rPr>
            </w:pPr>
            <w:r w:rsidRPr="00E614DD">
              <w:rPr>
                <w:sz w:val="18"/>
              </w:rPr>
              <w:t xml:space="preserve">                 М.П.</w:t>
            </w:r>
          </w:p>
        </w:tc>
      </w:tr>
      <w:tr w:rsidR="00262B51" w:rsidRPr="00E614DD" w:rsidTr="00D11B9B">
        <w:tblPrEx>
          <w:tblCellMar>
            <w:top w:w="0" w:type="dxa"/>
            <w:bottom w:w="0" w:type="dxa"/>
          </w:tblCellMar>
        </w:tblPrEx>
        <w:trPr>
          <w:cantSplit/>
          <w:jc w:val="center"/>
        </w:trPr>
        <w:tc>
          <w:tcPr>
            <w:tcW w:w="10933" w:type="dxa"/>
            <w:gridSpan w:val="8"/>
            <w:tcBorders>
              <w:top w:val="single" w:sz="4" w:space="0" w:color="C0C0C0"/>
              <w:left w:val="single" w:sz="12" w:space="0" w:color="C0C0C0"/>
              <w:bottom w:val="single" w:sz="12" w:space="0" w:color="C0C0C0"/>
              <w:right w:val="single" w:sz="12" w:space="0" w:color="C0C0C0"/>
            </w:tcBorders>
            <w:shd w:val="pct10" w:color="auto" w:fill="FFFFFF"/>
          </w:tcPr>
          <w:p w:rsidR="00262B51" w:rsidRPr="00E614DD" w:rsidRDefault="00262B51" w:rsidP="0069159C">
            <w:pPr>
              <w:rPr>
                <w:b/>
                <w:sz w:val="18"/>
              </w:rPr>
            </w:pPr>
          </w:p>
        </w:tc>
      </w:tr>
    </w:tbl>
    <w:p w:rsidR="004E2128" w:rsidRPr="00E614DD" w:rsidRDefault="0007431A" w:rsidP="0007431A">
      <w:pPr>
        <w:tabs>
          <w:tab w:val="left" w:pos="1786"/>
        </w:tabs>
      </w:pPr>
      <w:r w:rsidRPr="00E614DD">
        <w:tab/>
      </w:r>
      <w:bookmarkEnd w:id="20"/>
    </w:p>
    <w:p w:rsidR="0007431A" w:rsidRPr="00E614DD" w:rsidRDefault="0007431A" w:rsidP="0007431A">
      <w:pPr>
        <w:autoSpaceDE w:val="0"/>
        <w:autoSpaceDN w:val="0"/>
        <w:jc w:val="right"/>
        <w:rPr>
          <w:b/>
          <w:bCs/>
        </w:rPr>
      </w:pPr>
      <w:r w:rsidRPr="00E614DD">
        <w:rPr>
          <w:b/>
          <w:bCs/>
        </w:rPr>
        <w:br w:type="page"/>
      </w:r>
      <w:r w:rsidRPr="00E614DD">
        <w:rPr>
          <w:b/>
          <w:bCs/>
        </w:rPr>
        <w:lastRenderedPageBreak/>
        <w:t>Приложение №4</w:t>
      </w:r>
    </w:p>
    <w:p w:rsidR="0007431A" w:rsidRPr="00E614DD" w:rsidRDefault="0007431A" w:rsidP="0007431A">
      <w:pPr>
        <w:jc w:val="right"/>
      </w:pPr>
      <w:r w:rsidRPr="00E614DD">
        <w:t xml:space="preserve">к Правилам страхования </w:t>
      </w:r>
    </w:p>
    <w:p w:rsidR="0007431A" w:rsidRPr="00E614DD" w:rsidRDefault="0007431A" w:rsidP="0007431A">
      <w:pPr>
        <w:jc w:val="right"/>
      </w:pPr>
      <w:r w:rsidRPr="00E614DD">
        <w:t xml:space="preserve">имущества юридических лиц  </w:t>
      </w:r>
    </w:p>
    <w:p w:rsidR="0007431A" w:rsidRPr="00E614DD" w:rsidRDefault="0007431A" w:rsidP="0007431A">
      <w:pPr>
        <w:jc w:val="right"/>
      </w:pPr>
      <w:r w:rsidRPr="00E614DD">
        <w:t>от всех рисков</w:t>
      </w:r>
    </w:p>
    <w:p w:rsidR="0007431A" w:rsidRPr="00E614DD" w:rsidRDefault="0007431A" w:rsidP="008C17BD">
      <w:pPr>
        <w:pStyle w:val="10"/>
      </w:pPr>
    </w:p>
    <w:p w:rsidR="004E2128" w:rsidRPr="00E614DD" w:rsidRDefault="004E2128" w:rsidP="004E2128">
      <w:pPr>
        <w:pStyle w:val="20"/>
        <w:jc w:val="center"/>
        <w:rPr>
          <w:rFonts w:ascii="Times New Roman" w:hAnsi="Times New Roman" w:cs="Times New Roman"/>
          <w:b w:val="0"/>
          <w:i w:val="0"/>
          <w:sz w:val="24"/>
          <w:szCs w:val="24"/>
        </w:rPr>
      </w:pPr>
      <w:bookmarkStart w:id="34" w:name="_Toc173149202"/>
      <w:r w:rsidRPr="00E614DD">
        <w:rPr>
          <w:rFonts w:ascii="Times New Roman" w:hAnsi="Times New Roman" w:cs="Times New Roman"/>
          <w:b w:val="0"/>
          <w:i w:val="0"/>
          <w:sz w:val="24"/>
          <w:szCs w:val="24"/>
        </w:rPr>
        <w:t>Договор</w:t>
      </w:r>
      <w:r w:rsidRPr="00E614DD">
        <w:rPr>
          <w:rFonts w:ascii="Times New Roman" w:hAnsi="Times New Roman" w:cs="Times New Roman"/>
          <w:b w:val="0"/>
          <w:i w:val="0"/>
          <w:sz w:val="24"/>
          <w:szCs w:val="24"/>
        </w:rPr>
        <w:br/>
        <w:t>страхования имущества юридических лиц от всех рисков</w:t>
      </w:r>
      <w:bookmarkEnd w:id="34"/>
    </w:p>
    <w:p w:rsidR="004E2128" w:rsidRPr="00E614DD" w:rsidRDefault="004E2128" w:rsidP="004E2128">
      <w:pPr>
        <w:pStyle w:val="Iauiue"/>
        <w:ind w:firstLine="0"/>
        <w:jc w:val="center"/>
        <w:rPr>
          <w:b/>
        </w:rPr>
      </w:pPr>
      <w:r w:rsidRPr="00E614DD">
        <w:rPr>
          <w:b/>
        </w:rPr>
        <w:t>№____________</w:t>
      </w:r>
    </w:p>
    <w:p w:rsidR="004E2128" w:rsidRPr="00E614DD" w:rsidRDefault="004E2128" w:rsidP="004E2128">
      <w:pPr>
        <w:pStyle w:val="Iauiue"/>
        <w:jc w:val="center"/>
        <w:rPr>
          <w:sz w:val="16"/>
        </w:rPr>
      </w:pPr>
    </w:p>
    <w:p w:rsidR="004E2128" w:rsidRPr="00E614DD" w:rsidRDefault="004E2128" w:rsidP="004E2128">
      <w:pPr>
        <w:pStyle w:val="Iauiue"/>
        <w:tabs>
          <w:tab w:val="right" w:pos="720"/>
          <w:tab w:val="left" w:pos="7938"/>
        </w:tabs>
      </w:pPr>
      <w:r w:rsidRPr="00E614DD">
        <w:fldChar w:fldCharType="begin"/>
      </w:r>
      <w:r w:rsidRPr="00E614DD">
        <w:instrText xml:space="preserve"> MACROBUTTON  </w:instrText>
      </w:r>
      <w:r w:rsidRPr="00E614DD">
        <w:rPr>
          <w:lang w:val="en-US"/>
        </w:rPr>
        <w:instrText>NoMacro</w:instrText>
      </w:r>
      <w:r w:rsidRPr="00E614DD">
        <w:instrText xml:space="preserve"> [Город]</w:instrText>
      </w:r>
      <w:r w:rsidRPr="00E614DD">
        <w:fldChar w:fldCharType="end"/>
      </w:r>
      <w:r w:rsidRPr="00E614DD">
        <w:tab/>
      </w:r>
      <w:r w:rsidRPr="00E614DD">
        <w:fldChar w:fldCharType="begin"/>
      </w:r>
      <w:r w:rsidRPr="00E614DD">
        <w:instrText xml:space="preserve"> MACROBUTTON  </w:instrText>
      </w:r>
      <w:r w:rsidRPr="00E614DD">
        <w:rPr>
          <w:lang w:val="en-US"/>
        </w:rPr>
        <w:instrText>NoMacro</w:instrText>
      </w:r>
      <w:r w:rsidRPr="00E614DD">
        <w:instrText xml:space="preserve"> [дата: ДД.ММ.ГГГГ]</w:instrText>
      </w:r>
      <w:r w:rsidRPr="00E614DD">
        <w:fldChar w:fldCharType="end"/>
      </w:r>
    </w:p>
    <w:p w:rsidR="004E2128" w:rsidRPr="00E614DD" w:rsidRDefault="004E2128" w:rsidP="004E2128">
      <w:pPr>
        <w:pStyle w:val="Iauiue"/>
        <w:tabs>
          <w:tab w:val="right" w:pos="720"/>
        </w:tabs>
      </w:pPr>
    </w:p>
    <w:p w:rsidR="004E2128" w:rsidRPr="00E614DD" w:rsidRDefault="00504CD3" w:rsidP="004E2128">
      <w:pPr>
        <w:pStyle w:val="Iauiue"/>
        <w:jc w:val="both"/>
      </w:pPr>
      <w:r>
        <w:t>Общество с ограниченной ответственностью «Страховая компания</w:t>
      </w:r>
      <w:r w:rsidR="004E2128" w:rsidRPr="00E614DD">
        <w:t xml:space="preserve"> «</w:t>
      </w:r>
      <w:proofErr w:type="spellStart"/>
      <w:r w:rsidR="004E2128" w:rsidRPr="00E614DD">
        <w:t>РЕСО-</w:t>
      </w:r>
      <w:r>
        <w:t>Шанс</w:t>
      </w:r>
      <w:proofErr w:type="spellEnd"/>
      <w:r w:rsidR="004E2128" w:rsidRPr="00E614DD">
        <w:t xml:space="preserve">», в дальнейшем по тексту - Страховщик, в лице </w:t>
      </w:r>
      <w:r w:rsidR="004E2128" w:rsidRPr="00E614DD">
        <w:fldChar w:fldCharType="begin"/>
      </w:r>
      <w:r w:rsidR="004E2128" w:rsidRPr="00E614DD">
        <w:instrText xml:space="preserve"> MACROBUTTON  </w:instrText>
      </w:r>
      <w:r w:rsidR="004E2128" w:rsidRPr="00E614DD">
        <w:rPr>
          <w:lang w:val="en-US"/>
        </w:rPr>
        <w:instrText>NoMacro</w:instrText>
      </w:r>
      <w:r w:rsidR="004E2128" w:rsidRPr="00E614DD">
        <w:instrText xml:space="preserve"> [должность, Ф.И.О. руководителя],</w:instrText>
      </w:r>
      <w:r w:rsidR="004E2128" w:rsidRPr="00E614DD">
        <w:fldChar w:fldCharType="end"/>
      </w:r>
      <w:r w:rsidR="004E2128" w:rsidRPr="00E614DD">
        <w:t xml:space="preserve"> </w:t>
      </w:r>
      <w:proofErr w:type="gramStart"/>
      <w:r w:rsidR="004E2128" w:rsidRPr="00E614DD">
        <w:t>действующего</w:t>
      </w:r>
      <w:proofErr w:type="gramEnd"/>
      <w:r w:rsidR="004E2128" w:rsidRPr="00E614DD">
        <w:t xml:space="preserve"> на основании </w:t>
      </w:r>
      <w:r w:rsidR="004E2128" w:rsidRPr="00E614DD">
        <w:fldChar w:fldCharType="begin"/>
      </w:r>
      <w:r w:rsidR="004E2128" w:rsidRPr="00E614DD">
        <w:instrText xml:space="preserve"> MACROBUTTON  </w:instrText>
      </w:r>
      <w:r w:rsidR="004E2128" w:rsidRPr="00E614DD">
        <w:rPr>
          <w:lang w:val="en-US"/>
        </w:rPr>
        <w:instrText>NoMacro</w:instrText>
      </w:r>
      <w:r w:rsidR="004E2128" w:rsidRPr="00E614DD">
        <w:instrText xml:space="preserve"> [Наименование документа],</w:instrText>
      </w:r>
      <w:r w:rsidR="004E2128" w:rsidRPr="00E614DD">
        <w:fldChar w:fldCharType="end"/>
      </w:r>
      <w:r w:rsidR="004E2128" w:rsidRPr="00E614DD">
        <w:t xml:space="preserve"> с одной стороны, и </w:t>
      </w:r>
      <w:r w:rsidR="004E2128" w:rsidRPr="00E614DD">
        <w:fldChar w:fldCharType="begin"/>
      </w:r>
      <w:r w:rsidR="004E2128" w:rsidRPr="00E614DD">
        <w:instrText xml:space="preserve"> MACROBUTTON  </w:instrText>
      </w:r>
      <w:r w:rsidR="004E2128" w:rsidRPr="00E614DD">
        <w:rPr>
          <w:lang w:val="en-US"/>
        </w:rPr>
        <w:instrText>NoMacro</w:instrText>
      </w:r>
      <w:r w:rsidR="004E2128" w:rsidRPr="00E614DD">
        <w:instrText xml:space="preserve"> [Полное наименование компании], </w:instrText>
      </w:r>
      <w:r w:rsidR="004E2128" w:rsidRPr="00E614DD">
        <w:fldChar w:fldCharType="end"/>
      </w:r>
      <w:r w:rsidR="004E2128" w:rsidRPr="00E614DD">
        <w:t xml:space="preserve">в лице </w:t>
      </w:r>
      <w:r w:rsidR="004E2128" w:rsidRPr="00E614DD">
        <w:fldChar w:fldCharType="begin"/>
      </w:r>
      <w:r w:rsidR="004E2128" w:rsidRPr="00E614DD">
        <w:instrText xml:space="preserve"> MACROBUTTON  </w:instrText>
      </w:r>
      <w:r w:rsidR="004E2128" w:rsidRPr="00E614DD">
        <w:rPr>
          <w:lang w:val="en-US"/>
        </w:rPr>
        <w:instrText>NoMacro</w:instrText>
      </w:r>
      <w:r w:rsidR="004E2128" w:rsidRPr="00E614DD">
        <w:instrText xml:space="preserve"> [должность, Ф.И.О. руководителя], </w:instrText>
      </w:r>
      <w:r w:rsidR="004E2128" w:rsidRPr="00E614DD">
        <w:fldChar w:fldCharType="end"/>
      </w:r>
      <w:r w:rsidR="004E2128" w:rsidRPr="00E614DD">
        <w:t xml:space="preserve">действующего на основании </w:t>
      </w:r>
      <w:r w:rsidR="004E2128" w:rsidRPr="00E614DD">
        <w:fldChar w:fldCharType="begin"/>
      </w:r>
      <w:r w:rsidR="004E2128" w:rsidRPr="00E614DD">
        <w:instrText xml:space="preserve"> MACROBUTTON  </w:instrText>
      </w:r>
      <w:r w:rsidR="004E2128" w:rsidRPr="00E614DD">
        <w:rPr>
          <w:lang w:val="en-US"/>
        </w:rPr>
        <w:instrText>NoMacro</w:instrText>
      </w:r>
      <w:r w:rsidR="004E2128" w:rsidRPr="00E614DD">
        <w:instrText xml:space="preserve"> [Наименование документа],</w:instrText>
      </w:r>
      <w:r w:rsidR="004E2128" w:rsidRPr="00E614DD">
        <w:fldChar w:fldCharType="end"/>
      </w:r>
      <w:r w:rsidR="004E2128" w:rsidRPr="00E614DD">
        <w:t xml:space="preserve"> с другой стороны, закл</w:t>
      </w:r>
      <w:r w:rsidR="004E2128" w:rsidRPr="00E614DD">
        <w:t>ю</w:t>
      </w:r>
      <w:r w:rsidR="004E2128" w:rsidRPr="00E614DD">
        <w:t>чили настоящий Договор о нижеследующем:</w:t>
      </w:r>
    </w:p>
    <w:p w:rsidR="004E2128" w:rsidRPr="00E614DD" w:rsidRDefault="004E2128" w:rsidP="004E2128">
      <w:pPr>
        <w:widowControl w:val="0"/>
        <w:ind w:firstLine="720"/>
        <w:jc w:val="both"/>
      </w:pPr>
    </w:p>
    <w:p w:rsidR="004E2128" w:rsidRPr="00E614DD" w:rsidRDefault="004E2128" w:rsidP="004E2128">
      <w:pPr>
        <w:widowControl w:val="0"/>
        <w:numPr>
          <w:ilvl w:val="0"/>
          <w:numId w:val="9"/>
        </w:numPr>
        <w:spacing w:before="120" w:after="120"/>
        <w:ind w:left="1077" w:hanging="357"/>
        <w:jc w:val="center"/>
        <w:rPr>
          <w:b/>
        </w:rPr>
      </w:pPr>
      <w:r w:rsidRPr="00E614DD">
        <w:rPr>
          <w:b/>
        </w:rPr>
        <w:t>ПРЕДМЕТ ДОГОВОРА</w:t>
      </w:r>
    </w:p>
    <w:p w:rsidR="004E2128" w:rsidRPr="00E614DD" w:rsidRDefault="004E2128" w:rsidP="004E2128">
      <w:pPr>
        <w:widowControl w:val="0"/>
        <w:numPr>
          <w:ilvl w:val="1"/>
          <w:numId w:val="9"/>
        </w:numPr>
        <w:tabs>
          <w:tab w:val="clear" w:pos="1125"/>
        </w:tabs>
        <w:ind w:left="0" w:firstLine="709"/>
        <w:jc w:val="both"/>
      </w:pPr>
      <w:proofErr w:type="gramStart"/>
      <w:r w:rsidRPr="00E614DD">
        <w:t>На основании Заявлени</w:t>
      </w:r>
      <w:r w:rsidR="0007431A" w:rsidRPr="00E614DD">
        <w:t>я Страхователя от __ _______ 20_</w:t>
      </w:r>
      <w:r w:rsidRPr="00E614DD">
        <w:t xml:space="preserve">__г. предметом настоящего Договора страхования является страхование имущества, осуществляемое в соответствии с Правилами страхования имущества юридических лиц от всех рисков </w:t>
      </w:r>
      <w:r w:rsidR="00504CD3">
        <w:t>ООО СК «</w:t>
      </w:r>
      <w:proofErr w:type="spellStart"/>
      <w:r w:rsidR="00504CD3">
        <w:t>РЕСО-Шанс</w:t>
      </w:r>
      <w:proofErr w:type="spellEnd"/>
      <w:r w:rsidR="00504CD3">
        <w:t>»</w:t>
      </w:r>
      <w:r w:rsidR="0007431A" w:rsidRPr="00E614DD">
        <w:t xml:space="preserve"> от ___  _________20_</w:t>
      </w:r>
      <w:r w:rsidRPr="00E614DD">
        <w:t>_г. (Далее по тексту – Правила страхования), и имущественных интересов Страхователя, связанных с риском возникновения убытков от перерыва в производстве, в соответствии с Дополнительными условиями по страхованию убытков от перерыва</w:t>
      </w:r>
      <w:proofErr w:type="gramEnd"/>
      <w:r w:rsidRPr="00E614DD">
        <w:t xml:space="preserve"> </w:t>
      </w:r>
      <w:proofErr w:type="gramStart"/>
      <w:r w:rsidRPr="00E614DD">
        <w:t>в</w:t>
      </w:r>
      <w:proofErr w:type="gramEnd"/>
      <w:r w:rsidRPr="00E614DD">
        <w:t xml:space="preserve"> </w:t>
      </w:r>
      <w:proofErr w:type="gramStart"/>
      <w:r w:rsidRPr="00E614DD">
        <w:t>производстве</w:t>
      </w:r>
      <w:proofErr w:type="gramEnd"/>
      <w:r w:rsidRPr="00E614DD">
        <w:t xml:space="preserve"> (далее – Дополнительные условия).</w:t>
      </w:r>
    </w:p>
    <w:p w:rsidR="004E2128" w:rsidRPr="00E614DD" w:rsidRDefault="004E2128" w:rsidP="004E2128">
      <w:pPr>
        <w:widowControl w:val="0"/>
        <w:numPr>
          <w:ilvl w:val="1"/>
          <w:numId w:val="9"/>
        </w:numPr>
        <w:tabs>
          <w:tab w:val="clear" w:pos="1125"/>
        </w:tabs>
        <w:ind w:left="0" w:firstLine="709"/>
        <w:jc w:val="both"/>
      </w:pPr>
      <w:r w:rsidRPr="00E614DD">
        <w:t>По настоящему договору застрахованным являются:</w:t>
      </w:r>
    </w:p>
    <w:p w:rsidR="004E2128" w:rsidRPr="00E614DD" w:rsidRDefault="004E2128" w:rsidP="004E2128">
      <w:pPr>
        <w:widowControl w:val="0"/>
        <w:ind w:firstLine="708"/>
        <w:jc w:val="both"/>
      </w:pPr>
      <w:r w:rsidRPr="00E614DD">
        <w:t>1.2.1. имущество: ___________________________________________________________________________,</w:t>
      </w:r>
    </w:p>
    <w:p w:rsidR="004E2128" w:rsidRPr="00E614DD" w:rsidRDefault="004E2128" w:rsidP="004E2128">
      <w:pPr>
        <w:widowControl w:val="0"/>
        <w:ind w:firstLine="709"/>
        <w:jc w:val="both"/>
      </w:pPr>
      <w:r w:rsidRPr="00E614DD">
        <w:tab/>
      </w:r>
      <w:r w:rsidRPr="00E614DD">
        <w:tab/>
      </w:r>
      <w:r w:rsidRPr="00E614DD">
        <w:tab/>
      </w:r>
      <w:r w:rsidRPr="00E614DD">
        <w:tab/>
      </w:r>
      <w:r w:rsidRPr="00E614DD">
        <w:tab/>
      </w:r>
      <w:r w:rsidRPr="00E614DD">
        <w:tab/>
      </w:r>
      <w:r w:rsidRPr="00E614DD">
        <w:tab/>
        <w:t>(указать вид имущества)</w:t>
      </w:r>
    </w:p>
    <w:p w:rsidR="004E2128" w:rsidRPr="00E614DD" w:rsidRDefault="004E2128" w:rsidP="004E2128">
      <w:pPr>
        <w:widowControl w:val="0"/>
        <w:ind w:firstLine="709"/>
        <w:jc w:val="both"/>
      </w:pPr>
      <w:proofErr w:type="gramStart"/>
      <w:r w:rsidRPr="00E614DD">
        <w:t>расположенное</w:t>
      </w:r>
      <w:proofErr w:type="gramEnd"/>
      <w:r w:rsidRPr="00E614DD">
        <w:t xml:space="preserve"> по адресу: ________________________________________________________________, </w:t>
      </w:r>
      <w:r w:rsidRPr="00E614DD">
        <w:tab/>
      </w:r>
      <w:r w:rsidRPr="00E614DD">
        <w:tab/>
      </w:r>
      <w:r w:rsidRPr="00E614DD">
        <w:tab/>
      </w:r>
      <w:r w:rsidRPr="00E614DD">
        <w:tab/>
      </w:r>
      <w:r w:rsidRPr="00E614DD">
        <w:tab/>
      </w:r>
      <w:r w:rsidRPr="00E614DD">
        <w:tab/>
      </w:r>
      <w:r w:rsidRPr="00E614DD">
        <w:tab/>
      </w:r>
      <w:r w:rsidRPr="00E614DD">
        <w:tab/>
      </w:r>
      <w:r w:rsidRPr="00E614DD">
        <w:tab/>
        <w:t>(указать территорию страхования)</w:t>
      </w:r>
    </w:p>
    <w:p w:rsidR="004E2128" w:rsidRPr="00E614DD" w:rsidRDefault="004E2128" w:rsidP="004E2128">
      <w:pPr>
        <w:widowControl w:val="0"/>
        <w:ind w:firstLine="709"/>
        <w:jc w:val="both"/>
      </w:pPr>
      <w:r w:rsidRPr="00E614DD">
        <w:t>1.2.2. имущественные интересы Страхователя, связанные с риском возникновения убытков от перерыва в производственной и/или хозяйственной деятельности.</w:t>
      </w:r>
    </w:p>
    <w:p w:rsidR="004E2128" w:rsidRPr="00E614DD" w:rsidRDefault="004E2128" w:rsidP="004E2128">
      <w:pPr>
        <w:widowControl w:val="0"/>
        <w:numPr>
          <w:ilvl w:val="1"/>
          <w:numId w:val="9"/>
        </w:numPr>
        <w:tabs>
          <w:tab w:val="clear" w:pos="1125"/>
        </w:tabs>
        <w:ind w:left="0" w:firstLine="709"/>
        <w:jc w:val="both"/>
      </w:pPr>
      <w:proofErr w:type="spellStart"/>
      <w:r w:rsidRPr="00E614DD">
        <w:t>Выгодоприобретателем</w:t>
      </w:r>
      <w:proofErr w:type="spellEnd"/>
      <w:r w:rsidRPr="00E614DD">
        <w:t xml:space="preserve"> по настоящему Договору  является ________________________________</w:t>
      </w:r>
    </w:p>
    <w:p w:rsidR="004E2128" w:rsidRPr="00E614DD" w:rsidRDefault="004E2128" w:rsidP="004E2128">
      <w:pPr>
        <w:widowControl w:val="0"/>
        <w:ind w:left="720"/>
        <w:rPr>
          <w:b/>
        </w:rPr>
      </w:pPr>
    </w:p>
    <w:p w:rsidR="004E2128" w:rsidRPr="00E614DD" w:rsidRDefault="004E2128" w:rsidP="004E2128">
      <w:pPr>
        <w:widowControl w:val="0"/>
        <w:ind w:left="720"/>
        <w:rPr>
          <w:b/>
        </w:rPr>
      </w:pPr>
    </w:p>
    <w:p w:rsidR="004E2128" w:rsidRPr="00E614DD" w:rsidRDefault="004E2128" w:rsidP="004E2128">
      <w:pPr>
        <w:widowControl w:val="0"/>
        <w:numPr>
          <w:ilvl w:val="0"/>
          <w:numId w:val="9"/>
        </w:numPr>
        <w:spacing w:before="120" w:after="120"/>
        <w:ind w:left="1077" w:hanging="357"/>
        <w:jc w:val="center"/>
        <w:rPr>
          <w:b/>
        </w:rPr>
      </w:pPr>
      <w:r w:rsidRPr="00E614DD">
        <w:rPr>
          <w:b/>
        </w:rPr>
        <w:t>УСЛОВИЯ СТРАХОВАНИЯ</w:t>
      </w:r>
    </w:p>
    <w:p w:rsidR="004E2128" w:rsidRPr="00E614DD" w:rsidRDefault="004E2128" w:rsidP="004E2128">
      <w:pPr>
        <w:widowControl w:val="0"/>
        <w:numPr>
          <w:ilvl w:val="1"/>
          <w:numId w:val="9"/>
        </w:numPr>
        <w:tabs>
          <w:tab w:val="clear" w:pos="1125"/>
        </w:tabs>
        <w:ind w:left="0" w:firstLine="709"/>
        <w:jc w:val="both"/>
      </w:pPr>
      <w:r w:rsidRPr="00E614DD">
        <w:t xml:space="preserve">В </w:t>
      </w:r>
      <w:proofErr w:type="gramStart"/>
      <w:r w:rsidRPr="00E614DD">
        <w:t>соответствии</w:t>
      </w:r>
      <w:proofErr w:type="gramEnd"/>
      <w:r w:rsidRPr="00E614DD">
        <w:t xml:space="preserve"> с Правилами страхования и Дополнительными условиями страховыми случаями в рамках настоящего Договора признаются следующие события:</w:t>
      </w:r>
    </w:p>
    <w:p w:rsidR="004E2128" w:rsidRPr="00E614DD" w:rsidRDefault="004E2128" w:rsidP="004E2128">
      <w:pPr>
        <w:widowControl w:val="0"/>
        <w:ind w:firstLine="708"/>
        <w:jc w:val="both"/>
        <w:rPr>
          <w:sz w:val="22"/>
        </w:rPr>
      </w:pPr>
      <w:r w:rsidRPr="00E614DD">
        <w:t xml:space="preserve">2.1.1. В </w:t>
      </w:r>
      <w:proofErr w:type="gramStart"/>
      <w:r w:rsidRPr="00E614DD">
        <w:t>отношении</w:t>
      </w:r>
      <w:proofErr w:type="gramEnd"/>
      <w:r w:rsidRPr="00E614DD">
        <w:t xml:space="preserve"> имущества, указанного в п.1.2.1. настоящего договора, страхование производится с «ответственностью за все риски». При страховании «с ответственностью за все риски» страховым случаем признается утрата, гибель или повреждение застрахованного имущества в результате любого внезапного и непредвиденного события, за исключением событий, поименованных в пункте 4.2. Правил с учетом положений пункта 4.3. Правил.</w:t>
      </w:r>
    </w:p>
    <w:p w:rsidR="004E2128" w:rsidRPr="00E614DD" w:rsidRDefault="004E2128" w:rsidP="004E2128">
      <w:pPr>
        <w:widowControl w:val="0"/>
        <w:ind w:firstLine="708"/>
        <w:jc w:val="both"/>
      </w:pPr>
      <w:r w:rsidRPr="00E614DD">
        <w:t xml:space="preserve">2.1.2. Перерыв в </w:t>
      </w:r>
      <w:proofErr w:type="gramStart"/>
      <w:r w:rsidRPr="00E614DD">
        <w:t>производстве</w:t>
      </w:r>
      <w:proofErr w:type="gramEnd"/>
      <w:r w:rsidRPr="00E614DD">
        <w:t>, наступивший в результате событий, указанных в п.2.1.1. настоящего Договора.</w:t>
      </w:r>
    </w:p>
    <w:p w:rsidR="004E2128" w:rsidRPr="00E614DD" w:rsidRDefault="004E2128" w:rsidP="004E2128">
      <w:pPr>
        <w:widowControl w:val="0"/>
        <w:numPr>
          <w:ilvl w:val="1"/>
          <w:numId w:val="9"/>
        </w:numPr>
        <w:tabs>
          <w:tab w:val="clear" w:pos="1125"/>
        </w:tabs>
        <w:ind w:left="0" w:firstLine="709"/>
        <w:jc w:val="both"/>
      </w:pPr>
      <w:r w:rsidRPr="00E614DD">
        <w:t xml:space="preserve">Убытки от перерыва в </w:t>
      </w:r>
      <w:proofErr w:type="gramStart"/>
      <w:r w:rsidRPr="00E614DD">
        <w:t>производстве</w:t>
      </w:r>
      <w:proofErr w:type="gramEnd"/>
      <w:r w:rsidRPr="00E614DD">
        <w:t>, подлежащие возмещению Страховщиком в соответствии с Дополнительными условиями, включают:</w:t>
      </w:r>
    </w:p>
    <w:p w:rsidR="004E2128" w:rsidRPr="00E614DD" w:rsidRDefault="004E2128" w:rsidP="004E2128">
      <w:pPr>
        <w:widowControl w:val="0"/>
        <w:numPr>
          <w:ilvl w:val="2"/>
          <w:numId w:val="9"/>
        </w:numPr>
        <w:tabs>
          <w:tab w:val="clear" w:pos="1440"/>
        </w:tabs>
        <w:ind w:left="0" w:firstLine="709"/>
        <w:jc w:val="both"/>
      </w:pPr>
      <w:r w:rsidRPr="00E614DD">
        <w:t>Прибыль, которую Страхователь получил бы при обычных условиях производства;</w:t>
      </w:r>
    </w:p>
    <w:p w:rsidR="004E2128" w:rsidRPr="00E614DD" w:rsidRDefault="004E2128" w:rsidP="004E2128">
      <w:pPr>
        <w:widowControl w:val="0"/>
        <w:numPr>
          <w:ilvl w:val="2"/>
          <w:numId w:val="9"/>
        </w:numPr>
        <w:tabs>
          <w:tab w:val="clear" w:pos="1440"/>
        </w:tabs>
        <w:ind w:left="0" w:firstLine="709"/>
        <w:jc w:val="both"/>
      </w:pPr>
      <w:r w:rsidRPr="00E614DD">
        <w:t>Текущие расходы Страхователя по продолжению хозяйственной деятельности в период перерыва в производстве.</w:t>
      </w:r>
    </w:p>
    <w:p w:rsidR="004E2128" w:rsidRPr="00E614DD" w:rsidRDefault="004E2128" w:rsidP="004E2128">
      <w:pPr>
        <w:widowControl w:val="0"/>
        <w:numPr>
          <w:ilvl w:val="1"/>
          <w:numId w:val="9"/>
        </w:numPr>
        <w:tabs>
          <w:tab w:val="clear" w:pos="1125"/>
        </w:tabs>
        <w:ind w:left="0" w:firstLine="709"/>
        <w:jc w:val="both"/>
      </w:pPr>
      <w:proofErr w:type="gramStart"/>
      <w:r w:rsidRPr="00E614DD">
        <w:t>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но не более страховой суммы, указанной в договоре страхования.</w:t>
      </w:r>
      <w:proofErr w:type="gramEnd"/>
    </w:p>
    <w:p w:rsidR="004E2128" w:rsidRPr="00E614DD" w:rsidRDefault="004E2128" w:rsidP="004E2128">
      <w:pPr>
        <w:widowControl w:val="0"/>
        <w:numPr>
          <w:ilvl w:val="1"/>
          <w:numId w:val="9"/>
        </w:numPr>
        <w:tabs>
          <w:tab w:val="clear" w:pos="1125"/>
        </w:tabs>
        <w:ind w:left="0" w:firstLine="709"/>
        <w:jc w:val="both"/>
      </w:pPr>
      <w:r w:rsidRPr="00E614DD">
        <w:t xml:space="preserve">Событие, указанное в п.2.1.1., не является страховым случаем, если оно произошло в </w:t>
      </w:r>
      <w:proofErr w:type="gramStart"/>
      <w:r w:rsidRPr="00E614DD">
        <w:t>результате</w:t>
      </w:r>
      <w:proofErr w:type="gramEnd"/>
      <w:r w:rsidRPr="00E614DD">
        <w:t>:</w:t>
      </w:r>
    </w:p>
    <w:p w:rsidR="004E2128" w:rsidRPr="00E614DD" w:rsidRDefault="004E2128" w:rsidP="004E2128">
      <w:pPr>
        <w:widowControl w:val="0"/>
        <w:ind w:firstLine="708"/>
        <w:jc w:val="both"/>
      </w:pPr>
      <w:r w:rsidRPr="00E614DD">
        <w:t xml:space="preserve">2.4.1. умышленных действий Страхователя, </w:t>
      </w:r>
      <w:proofErr w:type="spellStart"/>
      <w:r w:rsidRPr="00E614DD">
        <w:t>Выгодоприобретателя</w:t>
      </w:r>
      <w:proofErr w:type="spellEnd"/>
      <w:r w:rsidRPr="00E614DD">
        <w:t xml:space="preserve">, в том числе его работников, а также лиц, во владении и пользовании которых с </w:t>
      </w:r>
      <w:proofErr w:type="gramStart"/>
      <w:r w:rsidRPr="00E614DD">
        <w:t>ведома</w:t>
      </w:r>
      <w:proofErr w:type="gramEnd"/>
      <w:r w:rsidRPr="00E614DD">
        <w:t xml:space="preserve"> Страхователя, </w:t>
      </w:r>
      <w:proofErr w:type="spellStart"/>
      <w:r w:rsidRPr="00E614DD">
        <w:t>Выгодоприобретателя</w:t>
      </w:r>
      <w:proofErr w:type="spellEnd"/>
      <w:r w:rsidRPr="00E614DD">
        <w:t xml:space="preserve"> находится застрахованное имущество. Работниками Страхователя, </w:t>
      </w:r>
      <w:proofErr w:type="spellStart"/>
      <w:r w:rsidRPr="00E614DD">
        <w:t>Выгодоприобретателя</w:t>
      </w:r>
      <w:proofErr w:type="spellEnd"/>
      <w:r w:rsidRPr="00E614DD">
        <w:t xml:space="preserve"> являются граждане, состоящие в трудовых или </w:t>
      </w:r>
      <w:proofErr w:type="spellStart"/>
      <w:proofErr w:type="gramStart"/>
      <w:r w:rsidRPr="00E614DD">
        <w:t>гражданско</w:t>
      </w:r>
      <w:proofErr w:type="spellEnd"/>
      <w:r w:rsidRPr="00E614DD">
        <w:t xml:space="preserve"> – правовых</w:t>
      </w:r>
      <w:proofErr w:type="gramEnd"/>
      <w:r w:rsidRPr="00E614DD">
        <w:t xml:space="preserve"> отношениях со Страхователем, </w:t>
      </w:r>
      <w:proofErr w:type="spellStart"/>
      <w:r w:rsidRPr="00E614DD">
        <w:t>Выгодоприобретателем</w:t>
      </w:r>
      <w:proofErr w:type="spellEnd"/>
      <w:r w:rsidRPr="00E614DD">
        <w:t xml:space="preserve">; </w:t>
      </w:r>
    </w:p>
    <w:p w:rsidR="004E2128" w:rsidRPr="00E614DD" w:rsidRDefault="004E2128" w:rsidP="004E2128">
      <w:pPr>
        <w:widowControl w:val="0"/>
        <w:ind w:firstLine="708"/>
        <w:jc w:val="both"/>
      </w:pPr>
      <w:r w:rsidRPr="00E614DD">
        <w:t>2.4.2. наложения на Страхователя или работающих у него лиц штрафов, неустоек, пени или иных штрафных санкций в денежной форме в соответствии с законодательством или иными распоряжениями властей, действующими на территории страхования;</w:t>
      </w:r>
    </w:p>
    <w:p w:rsidR="004E2128" w:rsidRPr="00E614DD" w:rsidRDefault="004E2128" w:rsidP="004E2128">
      <w:pPr>
        <w:widowControl w:val="0"/>
        <w:ind w:firstLine="708"/>
        <w:jc w:val="both"/>
      </w:pPr>
      <w:proofErr w:type="gramStart"/>
      <w:r w:rsidRPr="00E614DD">
        <w:t>2.4.3. оседания, растрескивания, сжатия или вздутия покрытий дорог или тротуаров, а также фундаментов, стен, несущих конструкций или перекрытий зданий, сооружений или инженерных систем, кроме случаев, когда они явились прямым следствием внезапных и непредвиденных событий, таких как пожар, взрыв, удар молнии, падение летательных аппаратов или их частей, наезд транспортных средств (за исключением средств водного или воздушного транспорта);</w:t>
      </w:r>
      <w:proofErr w:type="gramEnd"/>
    </w:p>
    <w:p w:rsidR="004E2128" w:rsidRPr="00E614DD" w:rsidRDefault="004E2128" w:rsidP="004E2128">
      <w:pPr>
        <w:widowControl w:val="0"/>
        <w:ind w:firstLine="708"/>
        <w:jc w:val="both"/>
      </w:pPr>
      <w:r w:rsidRPr="00E614DD">
        <w:t>2.4.4. дефектов и недостатков застрахованного имущества, уже имевшихся на момент заключения договора страхования, которые должны были быть  известны Страхователю;</w:t>
      </w:r>
    </w:p>
    <w:p w:rsidR="004E2128" w:rsidRPr="00E614DD" w:rsidRDefault="004E2128" w:rsidP="004E2128">
      <w:pPr>
        <w:widowControl w:val="0"/>
        <w:ind w:firstLine="708"/>
        <w:jc w:val="both"/>
      </w:pPr>
      <w:proofErr w:type="gramStart"/>
      <w:r w:rsidRPr="00E614DD">
        <w:t xml:space="preserve">2.4.5. загрязнения, гибели или повреждения застрахованного имущества вредными веществами, </w:t>
      </w:r>
      <w:r w:rsidRPr="00E614DD">
        <w:lastRenderedPageBreak/>
        <w:t>представляющими опасность для жизни и здоровья людей, животных и окружающей природной среды, кроме случаев, когда такое загрязнение, гибель или повреждение явились прямым следствием внезапных и непредвиденных событий, таких как пожар, взрыв, удар молнии, падение летательных аппаратов, их частей, наезд транспортных средств (за исключением средств водного или воздушного транспорта);</w:t>
      </w:r>
      <w:proofErr w:type="gramEnd"/>
    </w:p>
    <w:p w:rsidR="004E2128" w:rsidRPr="00E614DD" w:rsidRDefault="004E2128" w:rsidP="004E2128">
      <w:pPr>
        <w:widowControl w:val="0"/>
        <w:ind w:firstLine="708"/>
        <w:jc w:val="both"/>
      </w:pPr>
      <w:proofErr w:type="gramStart"/>
      <w:r w:rsidRPr="00E614DD">
        <w:t>2.4.6. обнаруженной при проведении инвентаризации недостачи (утраты), исчезновения, пропажи  имущества без следов его хищения; сокрытия имущества; кражи (кроме кражи с незаконным проникновением); хищения (кроме кражи с незаконным проникновением, грабежа - ст. 161 Уголовного Кодекса РФ, разбоя - ст. 162 Уголовного Кодекса РФ); кражи или хищения имущества во время или непосредственно после наступления страхового случая.</w:t>
      </w:r>
      <w:proofErr w:type="gramEnd"/>
    </w:p>
    <w:p w:rsidR="004E2128" w:rsidRPr="00E614DD" w:rsidRDefault="004E2128" w:rsidP="004E2128">
      <w:pPr>
        <w:ind w:firstLine="709"/>
        <w:jc w:val="both"/>
      </w:pPr>
      <w:proofErr w:type="gramStart"/>
      <w:r w:rsidRPr="00E614DD">
        <w:t>Под кражей с незаконным проникновением в целях настоящих Правил понимается тайное хищение застрахованного имущества, то есть противоправное безвозмездное изъятие имущества, связанное с проникновением третьего (их) лиц (а) в закрытое помещение либо иное закрытое хранилище в пределах территории страхования.</w:t>
      </w:r>
      <w:proofErr w:type="gramEnd"/>
    </w:p>
    <w:p w:rsidR="004E2128" w:rsidRPr="00E614DD" w:rsidRDefault="004E2128" w:rsidP="004E2128">
      <w:pPr>
        <w:widowControl w:val="0"/>
        <w:ind w:firstLine="708"/>
        <w:jc w:val="both"/>
      </w:pPr>
      <w:r w:rsidRPr="00E614DD">
        <w:t>2.4.7. воздействия на застрахованное имущество дождя, снега или иных осадков, изменения температур, влажности или иных природных факторов, обычных для данной местности, равно как и изменения цвета, запаха, веса застрахованного имущества либо его усадки, усушки, растяжки, утечки или испарения под воздействием указанных выше факторов;</w:t>
      </w:r>
    </w:p>
    <w:p w:rsidR="004E2128" w:rsidRPr="00E614DD" w:rsidRDefault="004E2128" w:rsidP="004E2128">
      <w:pPr>
        <w:widowControl w:val="0"/>
        <w:ind w:firstLine="708"/>
        <w:jc w:val="both"/>
      </w:pPr>
      <w:r w:rsidRPr="00E614DD">
        <w:t>2.4.8. землетрясения, если Страхователь не докажет, что при проектировании, строительстве и эксплуатации застрахованных зданий и сооружений должным образом учитывались сейсмогеологические условия местности, в которой расположены эти здания и сооружения;</w:t>
      </w:r>
    </w:p>
    <w:p w:rsidR="004E2128" w:rsidRPr="00E614DD" w:rsidRDefault="004E2128" w:rsidP="004E2128">
      <w:pPr>
        <w:widowControl w:val="0"/>
        <w:ind w:firstLine="708"/>
        <w:jc w:val="both"/>
      </w:pPr>
      <w:r w:rsidRPr="00E614DD">
        <w:t xml:space="preserve">2.4.9. воздействия ветра или иного движения воздушных масс, вызванного естественными процессами в атмосфере, если скорость ветра, причинившего ущерб, не превышала </w:t>
      </w:r>
      <w:smartTag w:uri="urn:schemas-microsoft-com:office:smarttags" w:element="metricconverter">
        <w:smartTagPr>
          <w:attr w:name="ProductID" w:val="60 км/ч"/>
        </w:smartTagPr>
        <w:r w:rsidRPr="00E614DD">
          <w:t>60 км/ч</w:t>
        </w:r>
      </w:smartTag>
      <w:r w:rsidRPr="00E614DD">
        <w:t>. Скорость ветра подтверждается справками соответствующих учреждений Гидрометеорологической службы РФ или аналогичных организаций за рубежом;</w:t>
      </w:r>
    </w:p>
    <w:p w:rsidR="004E2128" w:rsidRPr="00E614DD" w:rsidRDefault="004E2128" w:rsidP="004E2128">
      <w:pPr>
        <w:widowControl w:val="0"/>
        <w:ind w:firstLine="708"/>
        <w:jc w:val="both"/>
      </w:pPr>
      <w:r w:rsidRPr="00E614DD">
        <w:t>2.4.10. проникновения в помещения дождя, снега, града или грязи через незакрытые отверстия в зданиях, помещениях, если эти отверстия не возникли вследствие бури, вихря, урагана или смерча;</w:t>
      </w:r>
    </w:p>
    <w:p w:rsidR="004E2128" w:rsidRPr="00E614DD" w:rsidRDefault="004E2128" w:rsidP="004E2128">
      <w:pPr>
        <w:tabs>
          <w:tab w:val="left" w:pos="1418"/>
        </w:tabs>
        <w:ind w:firstLine="567"/>
        <w:jc w:val="both"/>
        <w:rPr>
          <w:spacing w:val="2"/>
        </w:rPr>
      </w:pPr>
      <w:r w:rsidRPr="00E614DD">
        <w:t xml:space="preserve">2.4.11. нарушения Страхователем, </w:t>
      </w:r>
      <w:proofErr w:type="spellStart"/>
      <w:r w:rsidRPr="00E614DD">
        <w:t>Выгодоприобретателем</w:t>
      </w:r>
      <w:proofErr w:type="spellEnd"/>
      <w:r w:rsidRPr="00E614DD">
        <w:t xml:space="preserve">, а также лицом, во владении и пользовании  которого с </w:t>
      </w:r>
      <w:proofErr w:type="gramStart"/>
      <w:r w:rsidRPr="00E614DD">
        <w:t>ведома</w:t>
      </w:r>
      <w:proofErr w:type="gramEnd"/>
      <w:r w:rsidRPr="00E614DD">
        <w:t xml:space="preserve"> Страхователя находится застрахованное имущество, установленных законодательством и нормативными актами правил и норм безопасности, правил пожарной безопасности, охраны помещений и ценностей, безопасности проведения работ или иных аналогичных норм, если это явилось непосредственной причиной страхового случая;</w:t>
      </w:r>
      <w:r w:rsidRPr="00E614DD">
        <w:rPr>
          <w:spacing w:val="2"/>
        </w:rPr>
        <w:t xml:space="preserve"> </w:t>
      </w:r>
    </w:p>
    <w:p w:rsidR="004E2128" w:rsidRPr="00E614DD" w:rsidRDefault="004E2128" w:rsidP="004E2128">
      <w:pPr>
        <w:tabs>
          <w:tab w:val="left" w:pos="1418"/>
        </w:tabs>
        <w:ind w:firstLine="567"/>
        <w:jc w:val="both"/>
      </w:pPr>
      <w:proofErr w:type="gramStart"/>
      <w:r w:rsidRPr="00E614DD">
        <w:rPr>
          <w:spacing w:val="2"/>
        </w:rPr>
        <w:t>2.4.12. косвенного ущерба, возника</w:t>
      </w:r>
      <w:r w:rsidRPr="00E614DD">
        <w:rPr>
          <w:spacing w:val="2"/>
        </w:rPr>
        <w:t>ю</w:t>
      </w:r>
      <w:r w:rsidRPr="00E614DD">
        <w:rPr>
          <w:spacing w:val="2"/>
        </w:rPr>
        <w:t>щего, в частности, из-за задержки в поставке продукции или несвоевременной поставки, перерыва в производстве, торговле, неполучения прибыли или выг</w:t>
      </w:r>
      <w:r w:rsidRPr="00E614DD">
        <w:rPr>
          <w:spacing w:val="2"/>
        </w:rPr>
        <w:t>о</w:t>
      </w:r>
      <w:r w:rsidRPr="00E614DD">
        <w:rPr>
          <w:spacing w:val="2"/>
        </w:rPr>
        <w:t>ды, замедления темпов производства или снижения количества производимых товаров или услуг, д</w:t>
      </w:r>
      <w:r w:rsidRPr="00E614DD">
        <w:rPr>
          <w:spacing w:val="2"/>
        </w:rPr>
        <w:t>а</w:t>
      </w:r>
      <w:r w:rsidRPr="00E614DD">
        <w:rPr>
          <w:spacing w:val="2"/>
        </w:rPr>
        <w:t>же если такой ущерб и явился следствием событий, в связи с наступл</w:t>
      </w:r>
      <w:r w:rsidRPr="00E614DD">
        <w:rPr>
          <w:spacing w:val="2"/>
        </w:rPr>
        <w:t>е</w:t>
      </w:r>
      <w:r w:rsidRPr="00E614DD">
        <w:rPr>
          <w:spacing w:val="2"/>
        </w:rPr>
        <w:t>нием которых Страховщик был бы обязан выплачивать возмещение в соответствии с условиями договора страхов</w:t>
      </w:r>
      <w:r w:rsidRPr="00E614DD">
        <w:rPr>
          <w:spacing w:val="2"/>
        </w:rPr>
        <w:t>а</w:t>
      </w:r>
      <w:r w:rsidRPr="00E614DD">
        <w:rPr>
          <w:spacing w:val="2"/>
        </w:rPr>
        <w:t>ния (кроме случаев, предусмотренных</w:t>
      </w:r>
      <w:proofErr w:type="gramEnd"/>
      <w:r w:rsidRPr="00E614DD">
        <w:rPr>
          <w:spacing w:val="2"/>
        </w:rPr>
        <w:t xml:space="preserve"> пунктом 4.5. </w:t>
      </w:r>
      <w:proofErr w:type="gramStart"/>
      <w:r w:rsidRPr="00E614DD">
        <w:rPr>
          <w:spacing w:val="2"/>
        </w:rPr>
        <w:t>Правил).</w:t>
      </w:r>
      <w:proofErr w:type="gramEnd"/>
    </w:p>
    <w:p w:rsidR="004E2128" w:rsidRPr="00E614DD" w:rsidRDefault="004E2128" w:rsidP="004E2128">
      <w:pPr>
        <w:numPr>
          <w:ilvl w:val="1"/>
          <w:numId w:val="9"/>
        </w:numPr>
        <w:tabs>
          <w:tab w:val="clear" w:pos="1125"/>
        </w:tabs>
        <w:ind w:left="0" w:firstLine="709"/>
        <w:jc w:val="both"/>
      </w:pPr>
      <w:r w:rsidRPr="00E614DD">
        <w:t xml:space="preserve">Не является страховым случаем событие, указанное в п. 2.1.1., если оно произошло в </w:t>
      </w:r>
      <w:proofErr w:type="gramStart"/>
      <w:r w:rsidRPr="00E614DD">
        <w:t>результате</w:t>
      </w:r>
      <w:proofErr w:type="gramEnd"/>
      <w:r w:rsidRPr="00E614DD">
        <w:t>:</w:t>
      </w:r>
    </w:p>
    <w:p w:rsidR="004E2128" w:rsidRPr="00E614DD" w:rsidRDefault="004E2128" w:rsidP="004E2128">
      <w:pPr>
        <w:widowControl w:val="0"/>
        <w:ind w:firstLine="708"/>
        <w:jc w:val="both"/>
      </w:pPr>
      <w:r w:rsidRPr="00E614DD">
        <w:t>2.5.1. военных действий, а также маневров или иных военных мероприятий, действий вооруженных формирований, гражданской войны;</w:t>
      </w:r>
    </w:p>
    <w:p w:rsidR="004E2128" w:rsidRPr="00E614DD" w:rsidRDefault="004E2128" w:rsidP="004E2128">
      <w:pPr>
        <w:widowControl w:val="0"/>
        <w:ind w:firstLine="708"/>
        <w:jc w:val="both"/>
      </w:pPr>
      <w:r w:rsidRPr="00E614DD">
        <w:t xml:space="preserve">2.5.2. народных волнений и всякого рода забастовок; </w:t>
      </w:r>
    </w:p>
    <w:p w:rsidR="004E2128" w:rsidRPr="00E614DD" w:rsidRDefault="004E2128" w:rsidP="004E2128">
      <w:pPr>
        <w:widowControl w:val="0"/>
        <w:ind w:firstLine="708"/>
        <w:jc w:val="both"/>
      </w:pPr>
      <w:r w:rsidRPr="00E614DD">
        <w:t>2.5.3. воздействия ядерного взрыва, радиации или радиоактивного заражения;</w:t>
      </w:r>
    </w:p>
    <w:p w:rsidR="004E2128" w:rsidRPr="00E614DD" w:rsidRDefault="004E2128" w:rsidP="004E2128">
      <w:pPr>
        <w:widowControl w:val="0"/>
        <w:ind w:firstLine="708"/>
        <w:jc w:val="both"/>
      </w:pPr>
      <w:r w:rsidRPr="00E614DD">
        <w:t>2.5.4. изъятия, конфискации, реквизиции, ареста или уничтожения застрахованного имущества по распоряжению государственных органов;</w:t>
      </w:r>
    </w:p>
    <w:p w:rsidR="004E2128" w:rsidRPr="00E614DD" w:rsidRDefault="004E2128" w:rsidP="004E2128">
      <w:pPr>
        <w:widowControl w:val="0"/>
        <w:ind w:firstLine="708"/>
        <w:jc w:val="both"/>
      </w:pPr>
      <w:r w:rsidRPr="00E614DD">
        <w:t xml:space="preserve">2.5.5. террористических актов. </w:t>
      </w:r>
      <w:proofErr w:type="gramStart"/>
      <w:r w:rsidRPr="00E614DD">
        <w:t>Под террористическими актами в целях настоящих Правил понимаются умышленные противоправные действия третьих лиц, создающие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и если по факту этих действий возбуждено уголовное дело по ст. 205 УК РФ</w:t>
      </w:r>
      <w:proofErr w:type="gramEnd"/>
      <w:r w:rsidRPr="00E614DD">
        <w:t xml:space="preserve"> «Терроризм»;</w:t>
      </w:r>
    </w:p>
    <w:p w:rsidR="004E2128" w:rsidRPr="00E614DD" w:rsidRDefault="004E2128" w:rsidP="004E2128">
      <w:pPr>
        <w:widowControl w:val="0"/>
        <w:ind w:firstLine="708"/>
        <w:jc w:val="both"/>
      </w:pPr>
      <w:r w:rsidRPr="00E614DD">
        <w:t>2.5.6. коррозии, окисления, брожения, гниения или других естественных свойств застрахованного имущества;</w:t>
      </w:r>
    </w:p>
    <w:p w:rsidR="004E2128" w:rsidRPr="00E614DD" w:rsidRDefault="004E2128" w:rsidP="004E2128">
      <w:pPr>
        <w:widowControl w:val="0"/>
        <w:ind w:firstLine="708"/>
        <w:jc w:val="both"/>
      </w:pPr>
      <w:r w:rsidRPr="00E614DD">
        <w:t>2.5.7. естественного износа застрахованного имущества или постепенной потери им своих качеств или полезных свойств;</w:t>
      </w:r>
    </w:p>
    <w:p w:rsidR="004E2128" w:rsidRPr="00E614DD" w:rsidRDefault="004E2128" w:rsidP="004E2128">
      <w:pPr>
        <w:widowControl w:val="0"/>
        <w:ind w:firstLine="708"/>
        <w:jc w:val="both"/>
      </w:pPr>
      <w:r w:rsidRPr="00E614DD">
        <w:t>2.5.8. перевозки застрахованного имущества, в том числе по транспортным путям, находящимся внутри предприятия;</w:t>
      </w:r>
    </w:p>
    <w:p w:rsidR="004E2128" w:rsidRPr="00E614DD" w:rsidRDefault="004E2128" w:rsidP="004E2128">
      <w:pPr>
        <w:widowControl w:val="0"/>
        <w:ind w:firstLine="708"/>
        <w:jc w:val="both"/>
      </w:pPr>
      <w:r w:rsidRPr="00E614DD">
        <w:t>2.5.9. поломки машин и оборудования</w:t>
      </w:r>
      <w:r w:rsidRPr="00E614DD">
        <w:rPr>
          <w:b/>
        </w:rPr>
        <w:t xml:space="preserve"> </w:t>
      </w:r>
      <w:r w:rsidRPr="00E614DD">
        <w:t>(в т.ч. при их монтаже, наладке, реконструкции, техническом обслуживании или ремонте)</w:t>
      </w:r>
      <w:r w:rsidRPr="00E614DD">
        <w:rPr>
          <w:spacing w:val="2"/>
        </w:rPr>
        <w:t>;</w:t>
      </w:r>
    </w:p>
    <w:p w:rsidR="004E2128" w:rsidRPr="00E614DD" w:rsidRDefault="004E2128" w:rsidP="004E2128">
      <w:pPr>
        <w:widowControl w:val="0"/>
        <w:ind w:firstLine="708"/>
        <w:jc w:val="both"/>
      </w:pPr>
      <w:r w:rsidRPr="00E614DD">
        <w:t>2.5.10. поломки электронного оборудования</w:t>
      </w:r>
      <w:r w:rsidRPr="00E614DD">
        <w:rPr>
          <w:i/>
        </w:rPr>
        <w:t xml:space="preserve"> </w:t>
      </w:r>
      <w:r w:rsidRPr="00E614DD">
        <w:t>(в т.ч. при его монтаже, наладке, реконструкции, техническом обслуживании или ремонте).</w:t>
      </w:r>
    </w:p>
    <w:p w:rsidR="004E2128" w:rsidRPr="00E614DD" w:rsidRDefault="004E2128" w:rsidP="004E2128">
      <w:pPr>
        <w:widowControl w:val="0"/>
        <w:ind w:firstLine="708"/>
        <w:jc w:val="both"/>
      </w:pPr>
      <w:r w:rsidRPr="00E614DD">
        <w:t>2.5.11. утраты, гибели или повреждения застрахованного имущества в ходе строительных или монтажных работ, а также работ по реконструкции или переоборудованию застрахованного имущества.</w:t>
      </w:r>
    </w:p>
    <w:p w:rsidR="004E2128" w:rsidRPr="00E614DD" w:rsidRDefault="004E2128" w:rsidP="004E2128">
      <w:pPr>
        <w:widowControl w:val="0"/>
        <w:ind w:firstLine="708"/>
        <w:jc w:val="both"/>
      </w:pPr>
      <w:r w:rsidRPr="00E614DD">
        <w:t>2.5.12. работ по добыче полезных ископаемых, проводимых под землей;</w:t>
      </w:r>
    </w:p>
    <w:p w:rsidR="004E2128" w:rsidRPr="00E614DD" w:rsidRDefault="004E2128" w:rsidP="004E2128">
      <w:pPr>
        <w:widowControl w:val="0"/>
        <w:ind w:firstLine="708"/>
        <w:jc w:val="both"/>
      </w:pPr>
      <w:r w:rsidRPr="00E614DD">
        <w:t xml:space="preserve">2.5.13. ошибок в </w:t>
      </w:r>
      <w:proofErr w:type="gramStart"/>
      <w:r w:rsidRPr="00E614DD">
        <w:t>проектировании</w:t>
      </w:r>
      <w:proofErr w:type="gramEnd"/>
      <w:r w:rsidRPr="00E614DD">
        <w:t>;</w:t>
      </w:r>
    </w:p>
    <w:p w:rsidR="004E2128" w:rsidRPr="00E614DD" w:rsidRDefault="004E2128" w:rsidP="004E2128">
      <w:pPr>
        <w:widowControl w:val="0"/>
        <w:ind w:firstLine="708"/>
        <w:jc w:val="both"/>
      </w:pPr>
      <w:r w:rsidRPr="00E614DD">
        <w:t>2.5.14. дефектов производства или использования некачественных материалов.</w:t>
      </w:r>
    </w:p>
    <w:p w:rsidR="004E2128" w:rsidRPr="00E614DD" w:rsidRDefault="004E2128" w:rsidP="004E2128">
      <w:pPr>
        <w:numPr>
          <w:ilvl w:val="1"/>
          <w:numId w:val="9"/>
        </w:numPr>
        <w:tabs>
          <w:tab w:val="clear" w:pos="1125"/>
        </w:tabs>
        <w:ind w:left="0" w:firstLine="709"/>
        <w:jc w:val="both"/>
      </w:pPr>
      <w:proofErr w:type="gramStart"/>
      <w:r w:rsidRPr="00E614DD">
        <w:t>Одним страховым случаем будет признаваться повреждение, уничтожение и/или утрата застрахованного имущества вследствие бури, шторма, урагана, тайфуна, наводнения, затопления, землетрясения, цунами, вулканического извержения или вулканической активности, произошедшее/(</w:t>
      </w:r>
      <w:proofErr w:type="spellStart"/>
      <w:r w:rsidRPr="00E614DD">
        <w:t>ая</w:t>
      </w:r>
      <w:proofErr w:type="spellEnd"/>
      <w:r w:rsidRPr="00E614DD">
        <w:t>) в течение непрерывного периода в 72 (семьдесят два) часа, при условии, что начало указанного периода может определяться Страхователем и каждый последующий период не должен накладываться на предыдущий.</w:t>
      </w:r>
      <w:proofErr w:type="gramEnd"/>
    </w:p>
    <w:p w:rsidR="004E2128" w:rsidRPr="00E614DD" w:rsidRDefault="004E2128" w:rsidP="004E2128">
      <w:pPr>
        <w:widowControl w:val="0"/>
        <w:numPr>
          <w:ilvl w:val="1"/>
          <w:numId w:val="9"/>
        </w:numPr>
        <w:tabs>
          <w:tab w:val="clear" w:pos="1125"/>
        </w:tabs>
        <w:ind w:left="0" w:firstLine="709"/>
        <w:jc w:val="both"/>
      </w:pPr>
      <w:r w:rsidRPr="00E614DD">
        <w:t xml:space="preserve">В </w:t>
      </w:r>
      <w:proofErr w:type="gramStart"/>
      <w:r w:rsidRPr="00E614DD">
        <w:t>отношении</w:t>
      </w:r>
      <w:proofErr w:type="gramEnd"/>
      <w:r w:rsidRPr="00E614DD">
        <w:t xml:space="preserve"> страхования убытков от перерыва в производственной или хозяйственной деятельности Страховщик не выплачивает страховое возмещение, если:</w:t>
      </w:r>
    </w:p>
    <w:p w:rsidR="004E2128" w:rsidRPr="00E614DD" w:rsidRDefault="004E2128" w:rsidP="004E2128">
      <w:pPr>
        <w:widowControl w:val="0"/>
        <w:numPr>
          <w:ilvl w:val="2"/>
          <w:numId w:val="9"/>
        </w:numPr>
        <w:tabs>
          <w:tab w:val="clear" w:pos="1440"/>
        </w:tabs>
        <w:ind w:left="0" w:firstLine="709"/>
        <w:jc w:val="both"/>
      </w:pPr>
      <w:r w:rsidRPr="00E614DD">
        <w:t xml:space="preserve">Во время перерыва в </w:t>
      </w:r>
      <w:proofErr w:type="gramStart"/>
      <w:r w:rsidRPr="00E614DD">
        <w:t>производстве</w:t>
      </w:r>
      <w:proofErr w:type="gramEnd"/>
      <w:r w:rsidRPr="00E614DD">
        <w:t xml:space="preserve"> наступают события, носящие чрезвычайный характер и характер непреодолимой силы и увеличивающие период перерыва в производстве – в той мере, в которой наступление таких событий привело к увеличению убытка от перерыва в производстве;</w:t>
      </w:r>
    </w:p>
    <w:p w:rsidR="004E2128" w:rsidRPr="00E614DD" w:rsidRDefault="004E2128" w:rsidP="004E2128">
      <w:pPr>
        <w:widowControl w:val="0"/>
        <w:numPr>
          <w:ilvl w:val="2"/>
          <w:numId w:val="9"/>
        </w:numPr>
        <w:tabs>
          <w:tab w:val="clear" w:pos="1440"/>
        </w:tabs>
        <w:ind w:left="0" w:firstLine="709"/>
        <w:jc w:val="both"/>
      </w:pPr>
      <w:r w:rsidRPr="00E614DD">
        <w:lastRenderedPageBreak/>
        <w:t>Увеличение убытка произошло в связи с расширением или обновлением хозяйственной деятельности по сравнению с его состоянием непосредственно перед наступлением страхового случая;</w:t>
      </w:r>
    </w:p>
    <w:p w:rsidR="004E2128" w:rsidRPr="00E614DD" w:rsidRDefault="004E2128" w:rsidP="004E2128">
      <w:pPr>
        <w:widowControl w:val="0"/>
        <w:numPr>
          <w:ilvl w:val="2"/>
          <w:numId w:val="9"/>
        </w:numPr>
        <w:tabs>
          <w:tab w:val="clear" w:pos="1440"/>
        </w:tabs>
        <w:ind w:left="0" w:firstLine="709"/>
        <w:jc w:val="both"/>
      </w:pPr>
      <w:r w:rsidRPr="00E614DD">
        <w:t xml:space="preserve">Имели место задержки в </w:t>
      </w:r>
      <w:proofErr w:type="gramStart"/>
      <w:r w:rsidRPr="00E614DD">
        <w:t>восстановлении</w:t>
      </w:r>
      <w:proofErr w:type="gramEnd"/>
      <w:r w:rsidRPr="00E614DD">
        <w:t xml:space="preserve"> и возобновлении производства, связанные, с ведением дел в суде или арбитраже, выяснением отношений собственности, владения, аренды или найма имущества и т.д.;</w:t>
      </w:r>
    </w:p>
    <w:p w:rsidR="004E2128" w:rsidRPr="00E614DD" w:rsidRDefault="004E2128" w:rsidP="004E2128">
      <w:pPr>
        <w:widowControl w:val="0"/>
        <w:numPr>
          <w:ilvl w:val="2"/>
          <w:numId w:val="9"/>
        </w:numPr>
        <w:tabs>
          <w:tab w:val="clear" w:pos="1440"/>
        </w:tabs>
        <w:ind w:left="0" w:firstLine="709"/>
        <w:jc w:val="both"/>
      </w:pPr>
      <w:r w:rsidRPr="00E614DD">
        <w:t>Страхователь не смог своевременно восстановить (заменить) поврежденное, утраченное имущество или своевременно принять все необходимые меры по восстановлению производства из-за отсутствия или недостатка денежных средств;</w:t>
      </w:r>
    </w:p>
    <w:p w:rsidR="004E2128" w:rsidRPr="00E614DD" w:rsidRDefault="004E2128" w:rsidP="004E2128">
      <w:pPr>
        <w:widowControl w:val="0"/>
        <w:numPr>
          <w:ilvl w:val="2"/>
          <w:numId w:val="9"/>
        </w:numPr>
        <w:tabs>
          <w:tab w:val="clear" w:pos="1440"/>
        </w:tabs>
        <w:ind w:left="0" w:firstLine="709"/>
        <w:jc w:val="both"/>
      </w:pPr>
      <w:r w:rsidRPr="00E614DD">
        <w:t>Восстановление имущества или возобновление производства задерживается в связи с тем, что административными органами или иными органами власти накладываются какие-либо ограничения в отношении восстановительных работ или производственной деятельности Страхователя.</w:t>
      </w:r>
    </w:p>
    <w:p w:rsidR="004E2128" w:rsidRPr="00E614DD" w:rsidRDefault="004E2128" w:rsidP="004E2128">
      <w:pPr>
        <w:tabs>
          <w:tab w:val="num" w:pos="1418"/>
        </w:tabs>
        <w:jc w:val="both"/>
      </w:pPr>
    </w:p>
    <w:p w:rsidR="004E2128" w:rsidRPr="00E614DD" w:rsidRDefault="004E2128" w:rsidP="004E2128">
      <w:pPr>
        <w:widowControl w:val="0"/>
        <w:numPr>
          <w:ilvl w:val="0"/>
          <w:numId w:val="9"/>
        </w:numPr>
        <w:spacing w:before="120" w:after="120"/>
        <w:ind w:left="1077" w:hanging="357"/>
        <w:jc w:val="center"/>
        <w:rPr>
          <w:b/>
        </w:rPr>
      </w:pPr>
      <w:r w:rsidRPr="00E614DD">
        <w:rPr>
          <w:b/>
        </w:rPr>
        <w:t>СТРАХОВАЯ СУММА, СТРАХОВАЯ ПРЕМИЯ И ПОРЯДОК ЕЕ ОПЛАТЫ</w:t>
      </w:r>
    </w:p>
    <w:p w:rsidR="004E2128" w:rsidRPr="00E614DD" w:rsidRDefault="004E2128" w:rsidP="004E2128">
      <w:pPr>
        <w:numPr>
          <w:ilvl w:val="1"/>
          <w:numId w:val="9"/>
        </w:numPr>
        <w:tabs>
          <w:tab w:val="clear" w:pos="1125"/>
        </w:tabs>
        <w:ind w:left="0" w:firstLine="709"/>
        <w:jc w:val="both"/>
      </w:pPr>
      <w:r w:rsidRPr="00E614DD">
        <w:t xml:space="preserve">По настоящему Договору установлена страховая сумма по страхованию имущества и убытков от перерыва в </w:t>
      </w:r>
      <w:proofErr w:type="gramStart"/>
      <w:r w:rsidRPr="00E614DD">
        <w:t>производстве</w:t>
      </w:r>
      <w:proofErr w:type="gramEnd"/>
      <w:r w:rsidRPr="00E614DD">
        <w:t xml:space="preserve">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 в том числе:</w:t>
      </w:r>
    </w:p>
    <w:p w:rsidR="004E2128" w:rsidRPr="00E614DD" w:rsidRDefault="004E2128" w:rsidP="004E2128">
      <w:pPr>
        <w:numPr>
          <w:ilvl w:val="0"/>
          <w:numId w:val="21"/>
        </w:numPr>
        <w:ind w:left="0" w:firstLine="709"/>
        <w:jc w:val="both"/>
      </w:pPr>
      <w:r w:rsidRPr="00E614DD">
        <w:t xml:space="preserve">по имуществу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numPr>
          <w:ilvl w:val="0"/>
          <w:numId w:val="21"/>
        </w:numPr>
        <w:ind w:left="0" w:firstLine="709"/>
        <w:jc w:val="both"/>
      </w:pPr>
      <w:r w:rsidRPr="00E614DD">
        <w:t xml:space="preserve">по убыткам от перерыва в </w:t>
      </w:r>
      <w:proofErr w:type="gramStart"/>
      <w:r w:rsidRPr="00E614DD">
        <w:t>производстве</w:t>
      </w:r>
      <w:proofErr w:type="gramEnd"/>
      <w:r w:rsidRPr="00E614DD">
        <w:t xml:space="preserve">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numPr>
          <w:ilvl w:val="1"/>
          <w:numId w:val="9"/>
        </w:numPr>
        <w:tabs>
          <w:tab w:val="clear" w:pos="1125"/>
        </w:tabs>
        <w:ind w:left="0" w:firstLine="709"/>
        <w:jc w:val="both"/>
      </w:pPr>
      <w:r w:rsidRPr="00E614DD">
        <w:t xml:space="preserve">По настоящему договору установлена </w:t>
      </w:r>
      <w:r w:rsidRPr="00E614DD">
        <w:fldChar w:fldCharType="begin"/>
      </w:r>
      <w:r w:rsidRPr="00E614DD">
        <w:instrText xml:space="preserve"> Macrobutton NoMacro [</w:instrText>
      </w:r>
      <w:r w:rsidRPr="00E614DD">
        <w:rPr>
          <w:i/>
        </w:rPr>
        <w:instrText>указать вид франшизы:</w:instrText>
      </w:r>
      <w:r w:rsidRPr="00E614DD">
        <w:instrText xml:space="preserve"> безусловная/условная] </w:instrText>
      </w:r>
      <w:r w:rsidRPr="00E614DD">
        <w:fldChar w:fldCharType="end"/>
      </w:r>
      <w:r w:rsidRPr="00E614DD">
        <w:t>франшиза:</w:t>
      </w:r>
    </w:p>
    <w:p w:rsidR="004E2128" w:rsidRPr="00E614DD" w:rsidRDefault="004E2128" w:rsidP="004E2128">
      <w:pPr>
        <w:numPr>
          <w:ilvl w:val="0"/>
          <w:numId w:val="11"/>
        </w:numPr>
        <w:tabs>
          <w:tab w:val="num" w:pos="1485"/>
        </w:tabs>
        <w:ind w:left="0" w:firstLine="709"/>
        <w:jc w:val="both"/>
      </w:pPr>
      <w:r w:rsidRPr="00E614DD">
        <w:t xml:space="preserve">в </w:t>
      </w:r>
      <w:proofErr w:type="gramStart"/>
      <w:r w:rsidRPr="00E614DD">
        <w:t>отношении</w:t>
      </w:r>
      <w:proofErr w:type="gramEnd"/>
      <w:r w:rsidRPr="00E614DD">
        <w:t xml:space="preserve"> застрахованного имущества: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numPr>
          <w:ilvl w:val="0"/>
          <w:numId w:val="11"/>
        </w:numPr>
        <w:tabs>
          <w:tab w:val="num" w:pos="1485"/>
        </w:tabs>
        <w:ind w:left="0" w:firstLine="709"/>
        <w:jc w:val="both"/>
      </w:pPr>
      <w:r w:rsidRPr="00E614DD">
        <w:t xml:space="preserve">в </w:t>
      </w:r>
      <w:proofErr w:type="gramStart"/>
      <w:r w:rsidRPr="00E614DD">
        <w:t>отношении</w:t>
      </w:r>
      <w:proofErr w:type="gramEnd"/>
      <w:r w:rsidRPr="00E614DD">
        <w:t xml:space="preserve"> убытков от перерыва в производстве: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ind w:firstLine="709"/>
        <w:jc w:val="both"/>
      </w:pPr>
    </w:p>
    <w:p w:rsidR="004E2128" w:rsidRPr="00E614DD" w:rsidRDefault="004E2128" w:rsidP="004E2128">
      <w:pPr>
        <w:numPr>
          <w:ilvl w:val="1"/>
          <w:numId w:val="9"/>
        </w:numPr>
        <w:tabs>
          <w:tab w:val="clear" w:pos="1125"/>
        </w:tabs>
        <w:ind w:left="0" w:firstLine="709"/>
        <w:jc w:val="both"/>
      </w:pPr>
      <w:r w:rsidRPr="00E614DD">
        <w:t xml:space="preserve">Страховая премия по настоящему договору составляет: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 в том числе:</w:t>
      </w:r>
    </w:p>
    <w:p w:rsidR="004E2128" w:rsidRPr="00E614DD" w:rsidRDefault="004E2128" w:rsidP="004E2128">
      <w:pPr>
        <w:widowControl w:val="0"/>
        <w:numPr>
          <w:ilvl w:val="0"/>
          <w:numId w:val="12"/>
        </w:numPr>
        <w:ind w:left="180" w:firstLine="540"/>
        <w:jc w:val="both"/>
      </w:pPr>
      <w:r w:rsidRPr="00E614DD">
        <w:t xml:space="preserve">по имуществу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widowControl w:val="0"/>
        <w:numPr>
          <w:ilvl w:val="0"/>
          <w:numId w:val="12"/>
        </w:numPr>
        <w:ind w:left="180" w:firstLine="540"/>
        <w:jc w:val="both"/>
      </w:pPr>
      <w:r w:rsidRPr="00E614DD">
        <w:t xml:space="preserve">по убыткам от перерыва в </w:t>
      </w:r>
      <w:proofErr w:type="gramStart"/>
      <w:r w:rsidRPr="00E614DD">
        <w:t>производстве</w:t>
      </w:r>
      <w:proofErr w:type="gramEnd"/>
      <w:r w:rsidRPr="00E614DD">
        <w:t xml:space="preserve"> </w:t>
      </w:r>
      <w:r w:rsidRPr="00E614DD">
        <w:fldChar w:fldCharType="begin"/>
      </w:r>
      <w:r w:rsidRPr="00E614DD">
        <w:instrText xml:space="preserve"> MACROBUTTON  </w:instrText>
      </w:r>
      <w:r w:rsidRPr="00E614DD">
        <w:rPr>
          <w:lang w:val="en-US"/>
        </w:rPr>
        <w:instrText>NoMacro</w:instrText>
      </w:r>
      <w:r w:rsidRPr="00E614DD">
        <w:instrText xml:space="preserve"> [Сумма цифрами и прописью] </w:instrText>
      </w:r>
      <w:r w:rsidRPr="00E614DD">
        <w:fldChar w:fldCharType="end"/>
      </w:r>
      <w:r w:rsidRPr="00E614DD">
        <w:t>рублей.</w:t>
      </w:r>
    </w:p>
    <w:p w:rsidR="004E2128" w:rsidRPr="00E614DD" w:rsidRDefault="004E2128" w:rsidP="004E2128">
      <w:pPr>
        <w:widowControl w:val="0"/>
        <w:ind w:left="180"/>
        <w:jc w:val="both"/>
        <w:rPr>
          <w:b/>
        </w:rPr>
      </w:pPr>
      <w:r w:rsidRPr="00E614DD">
        <w:rPr>
          <w:b/>
        </w:rPr>
        <w:t xml:space="preserve">Всего по договору: </w:t>
      </w:r>
      <w:r w:rsidRPr="00E614DD">
        <w:rPr>
          <w:b/>
        </w:rPr>
        <w:fldChar w:fldCharType="begin"/>
      </w:r>
      <w:r w:rsidRPr="00E614DD">
        <w:rPr>
          <w:b/>
        </w:rPr>
        <w:instrText xml:space="preserve"> MACROBUTTON  </w:instrText>
      </w:r>
      <w:r w:rsidRPr="00E614DD">
        <w:rPr>
          <w:b/>
          <w:lang w:val="en-US"/>
        </w:rPr>
        <w:instrText>NoMacro</w:instrText>
      </w:r>
      <w:r w:rsidRPr="00E614DD">
        <w:rPr>
          <w:b/>
        </w:rPr>
        <w:instrText xml:space="preserve"> [Сумма цифрами и прописью] </w:instrText>
      </w:r>
      <w:r w:rsidRPr="00E614DD">
        <w:rPr>
          <w:b/>
        </w:rPr>
        <w:fldChar w:fldCharType="end"/>
      </w:r>
      <w:r w:rsidRPr="00E614DD">
        <w:rPr>
          <w:b/>
        </w:rPr>
        <w:t>рублей.</w:t>
      </w:r>
    </w:p>
    <w:p w:rsidR="004E2128" w:rsidRPr="00E614DD" w:rsidRDefault="004E2128" w:rsidP="004E2128">
      <w:pPr>
        <w:jc w:val="both"/>
      </w:pPr>
    </w:p>
    <w:p w:rsidR="004E2128" w:rsidRPr="00E614DD" w:rsidRDefault="004E2128" w:rsidP="004E2128">
      <w:pPr>
        <w:numPr>
          <w:ilvl w:val="1"/>
          <w:numId w:val="9"/>
        </w:numPr>
        <w:tabs>
          <w:tab w:val="clear" w:pos="1125"/>
        </w:tabs>
        <w:ind w:left="0" w:firstLine="709"/>
        <w:jc w:val="both"/>
      </w:pPr>
      <w:r w:rsidRPr="00E614DD">
        <w:t xml:space="preserve">Страховая премия, указанная в п.3.3. настоящего договора, должна быть уплачена </w:t>
      </w:r>
    </w:p>
    <w:p w:rsidR="004E2128" w:rsidRPr="00E614DD" w:rsidRDefault="004E2128" w:rsidP="004E2128">
      <w:pPr>
        <w:ind w:left="709"/>
        <w:jc w:val="both"/>
      </w:pPr>
      <w:r w:rsidRPr="00E614DD">
        <w:rPr>
          <w:i/>
        </w:rPr>
        <w:t>(Вариант 1):</w:t>
      </w:r>
      <w:r w:rsidRPr="00E614DD">
        <w:t xml:space="preserve"> Единовременно в </w:t>
      </w:r>
      <w:proofErr w:type="gramStart"/>
      <w:r w:rsidRPr="00E614DD">
        <w:t>размере</w:t>
      </w:r>
      <w:proofErr w:type="gramEnd"/>
      <w:r w:rsidRPr="00E614DD">
        <w:t xml:space="preserve"> </w:t>
      </w:r>
      <w:r w:rsidRPr="00E614DD">
        <w:fldChar w:fldCharType="begin"/>
      </w:r>
      <w:r w:rsidRPr="00E614DD">
        <w:instrText xml:space="preserve"> MACROBUTTON  NoMacro [Сумма цифрами и прописью] </w:instrText>
      </w:r>
      <w:r w:rsidRPr="00E614DD">
        <w:fldChar w:fldCharType="end"/>
      </w:r>
      <w:r w:rsidRPr="00E614DD">
        <w:t>. не позднее  ___  ________  200 __ г.</w:t>
      </w:r>
    </w:p>
    <w:p w:rsidR="004E2128" w:rsidRPr="00E614DD" w:rsidRDefault="004E2128" w:rsidP="004E2128">
      <w:pPr>
        <w:ind w:left="709"/>
        <w:jc w:val="both"/>
      </w:pPr>
      <w:r w:rsidRPr="00E614DD">
        <w:rPr>
          <w:i/>
        </w:rPr>
        <w:t>(Вариант 2):</w:t>
      </w:r>
      <w:r w:rsidRPr="00E614DD">
        <w:t xml:space="preserve"> в рассрочку _____ платежами в </w:t>
      </w:r>
      <w:proofErr w:type="gramStart"/>
      <w:r w:rsidRPr="00E614DD">
        <w:t>соответствии</w:t>
      </w:r>
      <w:proofErr w:type="gramEnd"/>
      <w:r w:rsidRPr="00E614DD">
        <w:t xml:space="preserve"> со следующим графиком платежей:</w:t>
      </w:r>
    </w:p>
    <w:p w:rsidR="004E2128" w:rsidRPr="00E614DD" w:rsidRDefault="004E2128" w:rsidP="004E2128">
      <w:pPr>
        <w:ind w:left="709"/>
        <w:jc w:val="both"/>
      </w:pPr>
    </w:p>
    <w:tbl>
      <w:tblPr>
        <w:tblW w:w="0" w:type="auto"/>
        <w:tblInd w:w="709"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1E0"/>
      </w:tblPr>
      <w:tblGrid>
        <w:gridCol w:w="3089"/>
        <w:gridCol w:w="3353"/>
        <w:gridCol w:w="3158"/>
      </w:tblGrid>
      <w:tr w:rsidR="004E2128" w:rsidRPr="00E614DD" w:rsidTr="00C31935">
        <w:tblPrEx>
          <w:tblCellMar>
            <w:top w:w="0" w:type="dxa"/>
            <w:bottom w:w="0" w:type="dxa"/>
          </w:tblCellMar>
        </w:tblPrEx>
        <w:tc>
          <w:tcPr>
            <w:tcW w:w="3089" w:type="dxa"/>
          </w:tcPr>
          <w:p w:rsidR="004E2128" w:rsidRPr="00E614DD" w:rsidRDefault="004E2128" w:rsidP="00C31935">
            <w:pPr>
              <w:jc w:val="center"/>
              <w:rPr>
                <w:b/>
              </w:rPr>
            </w:pPr>
            <w:r w:rsidRPr="00E614DD">
              <w:rPr>
                <w:b/>
              </w:rPr>
              <w:t>№ платежа</w:t>
            </w:r>
          </w:p>
        </w:tc>
        <w:tc>
          <w:tcPr>
            <w:tcW w:w="3353" w:type="dxa"/>
          </w:tcPr>
          <w:p w:rsidR="004E2128" w:rsidRPr="00E614DD" w:rsidRDefault="004E2128" w:rsidP="00C31935">
            <w:pPr>
              <w:jc w:val="center"/>
              <w:rPr>
                <w:b/>
              </w:rPr>
            </w:pPr>
            <w:r w:rsidRPr="00E614DD">
              <w:rPr>
                <w:b/>
              </w:rPr>
              <w:t>Сумма платежа</w:t>
            </w:r>
          </w:p>
        </w:tc>
        <w:tc>
          <w:tcPr>
            <w:tcW w:w="3158" w:type="dxa"/>
          </w:tcPr>
          <w:p w:rsidR="004E2128" w:rsidRPr="00E614DD" w:rsidRDefault="004E2128" w:rsidP="00C31935">
            <w:pPr>
              <w:jc w:val="center"/>
              <w:rPr>
                <w:b/>
              </w:rPr>
            </w:pPr>
            <w:r w:rsidRPr="00E614DD">
              <w:rPr>
                <w:b/>
              </w:rPr>
              <w:t>Срок платежа</w:t>
            </w:r>
          </w:p>
        </w:tc>
      </w:tr>
      <w:tr w:rsidR="004E2128" w:rsidRPr="00E614DD" w:rsidTr="00C31935">
        <w:tblPrEx>
          <w:tblCellMar>
            <w:top w:w="0" w:type="dxa"/>
            <w:bottom w:w="0" w:type="dxa"/>
          </w:tblCellMar>
        </w:tblPrEx>
        <w:tc>
          <w:tcPr>
            <w:tcW w:w="3089" w:type="dxa"/>
          </w:tcPr>
          <w:p w:rsidR="004E2128" w:rsidRPr="00E614DD" w:rsidRDefault="004E2128" w:rsidP="00C31935">
            <w:pPr>
              <w:jc w:val="both"/>
            </w:pPr>
            <w:r w:rsidRPr="00E614DD">
              <w:t>1</w:t>
            </w:r>
          </w:p>
        </w:tc>
        <w:tc>
          <w:tcPr>
            <w:tcW w:w="3353" w:type="dxa"/>
          </w:tcPr>
          <w:p w:rsidR="004E2128" w:rsidRPr="00E614DD" w:rsidRDefault="004E2128" w:rsidP="00C31935">
            <w:pPr>
              <w:jc w:val="both"/>
            </w:pPr>
            <w:r w:rsidRPr="00E614DD">
              <w:fldChar w:fldCharType="begin"/>
            </w:r>
            <w:r w:rsidRPr="00E614DD">
              <w:instrText xml:space="preserve"> MACROBUTTON  NoMacro [Сумма цифрами и прописью] </w:instrText>
            </w:r>
            <w:r w:rsidRPr="00E614DD">
              <w:fldChar w:fldCharType="end"/>
            </w:r>
            <w:r w:rsidRPr="00E614DD">
              <w:t>рублей</w:t>
            </w:r>
          </w:p>
        </w:tc>
        <w:tc>
          <w:tcPr>
            <w:tcW w:w="3158" w:type="dxa"/>
          </w:tcPr>
          <w:p w:rsidR="004E2128" w:rsidRPr="00E614DD" w:rsidRDefault="004E2128" w:rsidP="00C31935">
            <w:pPr>
              <w:jc w:val="both"/>
            </w:pPr>
            <w:r w:rsidRPr="00E614DD">
              <w:t>не позднее ДД.ММ</w:t>
            </w:r>
            <w:proofErr w:type="gramStart"/>
            <w:r w:rsidRPr="00E614DD">
              <w:t>.Г</w:t>
            </w:r>
            <w:proofErr w:type="gramEnd"/>
            <w:r w:rsidRPr="00E614DD">
              <w:t>ГГГ.</w:t>
            </w:r>
          </w:p>
        </w:tc>
      </w:tr>
      <w:tr w:rsidR="004E2128" w:rsidRPr="00E614DD" w:rsidTr="00C31935">
        <w:tblPrEx>
          <w:tblCellMar>
            <w:top w:w="0" w:type="dxa"/>
            <w:bottom w:w="0" w:type="dxa"/>
          </w:tblCellMar>
        </w:tblPrEx>
        <w:tc>
          <w:tcPr>
            <w:tcW w:w="3089" w:type="dxa"/>
          </w:tcPr>
          <w:p w:rsidR="004E2128" w:rsidRPr="00E614DD" w:rsidRDefault="004E2128" w:rsidP="00C31935">
            <w:pPr>
              <w:jc w:val="both"/>
            </w:pPr>
            <w:r w:rsidRPr="00E614DD">
              <w:t>2</w:t>
            </w:r>
          </w:p>
        </w:tc>
        <w:tc>
          <w:tcPr>
            <w:tcW w:w="3353" w:type="dxa"/>
          </w:tcPr>
          <w:p w:rsidR="004E2128" w:rsidRPr="00E614DD" w:rsidRDefault="004E2128" w:rsidP="00C31935">
            <w:pPr>
              <w:jc w:val="both"/>
            </w:pPr>
            <w:r w:rsidRPr="00E614DD">
              <w:fldChar w:fldCharType="begin"/>
            </w:r>
            <w:r w:rsidRPr="00E614DD">
              <w:instrText xml:space="preserve"> MACROBUTTON  NoMacro [Сумма цифрами и прописью] </w:instrText>
            </w:r>
            <w:r w:rsidRPr="00E614DD">
              <w:fldChar w:fldCharType="end"/>
            </w:r>
            <w:r w:rsidRPr="00E614DD">
              <w:t>рублей.</w:t>
            </w:r>
          </w:p>
        </w:tc>
        <w:tc>
          <w:tcPr>
            <w:tcW w:w="3158" w:type="dxa"/>
          </w:tcPr>
          <w:p w:rsidR="004E2128" w:rsidRPr="00E614DD" w:rsidRDefault="004E2128" w:rsidP="00C31935">
            <w:pPr>
              <w:jc w:val="both"/>
            </w:pPr>
            <w:r w:rsidRPr="00E614DD">
              <w:t>не позднее ДД.ММ</w:t>
            </w:r>
            <w:proofErr w:type="gramStart"/>
            <w:r w:rsidRPr="00E614DD">
              <w:t>.Г</w:t>
            </w:r>
            <w:proofErr w:type="gramEnd"/>
            <w:r w:rsidRPr="00E614DD">
              <w:t>ГГГ.</w:t>
            </w:r>
          </w:p>
        </w:tc>
      </w:tr>
    </w:tbl>
    <w:p w:rsidR="004E2128" w:rsidRPr="00E614DD" w:rsidRDefault="004E2128" w:rsidP="004E2128">
      <w:pPr>
        <w:ind w:left="709"/>
        <w:jc w:val="both"/>
      </w:pPr>
    </w:p>
    <w:p w:rsidR="004E2128" w:rsidRPr="00E614DD" w:rsidRDefault="004E2128" w:rsidP="004E2128">
      <w:pPr>
        <w:ind w:left="709"/>
        <w:jc w:val="both"/>
        <w:rPr>
          <w:i/>
        </w:rPr>
      </w:pPr>
      <w:r w:rsidRPr="00E614DD">
        <w:rPr>
          <w:i/>
        </w:rPr>
        <w:t>(Оговорка для случаев, если страховая премия по Договору устанавливается в валюте иной, чем рубли):</w:t>
      </w:r>
    </w:p>
    <w:p w:rsidR="004E2128" w:rsidRPr="00E614DD" w:rsidRDefault="004E2128" w:rsidP="004E2128">
      <w:pPr>
        <w:ind w:left="709"/>
        <w:jc w:val="both"/>
      </w:pPr>
      <w:r w:rsidRPr="00E614DD">
        <w:t>Оплата страховой премии / страхового взноса производится в рублях по курсу ЦБ РФ на дату оплаты.</w:t>
      </w:r>
    </w:p>
    <w:p w:rsidR="004E2128" w:rsidRPr="00E614DD" w:rsidRDefault="004E2128" w:rsidP="004E2128">
      <w:pPr>
        <w:jc w:val="both"/>
      </w:pPr>
    </w:p>
    <w:p w:rsidR="004E2128" w:rsidRPr="00E614DD" w:rsidRDefault="004E2128" w:rsidP="004E2128">
      <w:pPr>
        <w:widowControl w:val="0"/>
        <w:ind w:left="720"/>
        <w:jc w:val="center"/>
        <w:rPr>
          <w:b/>
        </w:rPr>
      </w:pPr>
    </w:p>
    <w:p w:rsidR="004E2128" w:rsidRPr="00E614DD" w:rsidRDefault="004E2128" w:rsidP="004E2128">
      <w:pPr>
        <w:widowControl w:val="0"/>
        <w:numPr>
          <w:ilvl w:val="0"/>
          <w:numId w:val="9"/>
        </w:numPr>
        <w:spacing w:before="120" w:after="120"/>
        <w:ind w:left="1077" w:hanging="357"/>
        <w:jc w:val="center"/>
        <w:rPr>
          <w:b/>
        </w:rPr>
      </w:pPr>
      <w:r w:rsidRPr="00E614DD">
        <w:rPr>
          <w:b/>
        </w:rPr>
        <w:t>СРОК ДЕЙСТВИЯ И ПРЕКРАЩЕНИЕ ДОГОВОРА СТРАХОВАНИЯ</w:t>
      </w:r>
    </w:p>
    <w:p w:rsidR="004E2128" w:rsidRPr="00E614DD" w:rsidRDefault="004E2128" w:rsidP="004E2128">
      <w:pPr>
        <w:widowControl w:val="0"/>
        <w:numPr>
          <w:ilvl w:val="1"/>
          <w:numId w:val="9"/>
        </w:numPr>
        <w:tabs>
          <w:tab w:val="clear" w:pos="1125"/>
        </w:tabs>
        <w:ind w:left="0" w:firstLine="709"/>
        <w:jc w:val="both"/>
      </w:pPr>
      <w:r w:rsidRPr="00E614DD">
        <w:t>Договор страхования вступает в силу с 00:00 часов  ____  _________ 20</w:t>
      </w:r>
      <w:r w:rsidR="0007431A" w:rsidRPr="00E614DD">
        <w:t>_</w:t>
      </w:r>
      <w:r w:rsidRPr="00E614DD">
        <w:t>__г. и действует до 24:00 часов  ____  _____________ 20</w:t>
      </w:r>
      <w:r w:rsidR="0007431A" w:rsidRPr="00E614DD">
        <w:t>_</w:t>
      </w:r>
      <w:r w:rsidRPr="00E614DD">
        <w:t>__г.</w:t>
      </w:r>
    </w:p>
    <w:p w:rsidR="004E2128" w:rsidRPr="00E614DD" w:rsidRDefault="004E2128" w:rsidP="004E2128">
      <w:pPr>
        <w:widowControl w:val="0"/>
        <w:numPr>
          <w:ilvl w:val="1"/>
          <w:numId w:val="9"/>
        </w:numPr>
        <w:tabs>
          <w:tab w:val="clear" w:pos="1125"/>
        </w:tabs>
        <w:ind w:left="0" w:firstLine="709"/>
        <w:jc w:val="both"/>
      </w:pPr>
      <w:r w:rsidRPr="00E614DD">
        <w:t xml:space="preserve">В </w:t>
      </w:r>
      <w:proofErr w:type="gramStart"/>
      <w:r w:rsidRPr="00E614DD">
        <w:t>случае</w:t>
      </w:r>
      <w:proofErr w:type="gramEnd"/>
      <w:r w:rsidRPr="00E614DD">
        <w:t xml:space="preserve"> неоплаты Страхователем страховой премии/первой ее части в установленные настоящим Договором сроки (п.3.3.), д</w:t>
      </w:r>
      <w:r w:rsidRPr="00E614DD">
        <w:t>о</w:t>
      </w:r>
      <w:r w:rsidRPr="00E614DD">
        <w:t>говор считается не вступившим в силу.</w:t>
      </w:r>
    </w:p>
    <w:p w:rsidR="004E2128" w:rsidRPr="00E614DD" w:rsidRDefault="004E2128" w:rsidP="004E2128">
      <w:pPr>
        <w:widowControl w:val="0"/>
        <w:numPr>
          <w:ilvl w:val="1"/>
          <w:numId w:val="9"/>
        </w:numPr>
        <w:tabs>
          <w:tab w:val="clear" w:pos="1125"/>
        </w:tabs>
        <w:ind w:left="0" w:firstLine="709"/>
        <w:jc w:val="both"/>
      </w:pPr>
      <w:r w:rsidRPr="00E614DD">
        <w:t xml:space="preserve">В </w:t>
      </w:r>
      <w:proofErr w:type="gramStart"/>
      <w:r w:rsidRPr="00E614DD">
        <w:t>случае</w:t>
      </w:r>
      <w:proofErr w:type="gramEnd"/>
      <w:r w:rsidRPr="00E614DD">
        <w:t xml:space="preserve"> неуплаты очередного страхового взноса в установленный Договором срок и в установленном размере, Договор страхования прекращается с даты уплаты такого страхового взноса, установленной в п. 3.4. Договора.</w:t>
      </w:r>
    </w:p>
    <w:p w:rsidR="004E2128" w:rsidRPr="00E614DD" w:rsidRDefault="004E2128" w:rsidP="004E2128">
      <w:pPr>
        <w:widowControl w:val="0"/>
        <w:numPr>
          <w:ilvl w:val="1"/>
          <w:numId w:val="9"/>
        </w:numPr>
        <w:tabs>
          <w:tab w:val="clear" w:pos="1125"/>
        </w:tabs>
        <w:ind w:left="0" w:firstLine="709"/>
        <w:jc w:val="both"/>
      </w:pPr>
      <w:r w:rsidRPr="00E614DD">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 в случае если Страховщик не направил письменное уведомление Страхователю о прекращении договора в связи с неуплатой очередного страхового взноса.</w:t>
      </w:r>
    </w:p>
    <w:p w:rsidR="004E2128" w:rsidRPr="00E614DD" w:rsidRDefault="004E2128" w:rsidP="004E2128">
      <w:pPr>
        <w:widowControl w:val="0"/>
        <w:numPr>
          <w:ilvl w:val="1"/>
          <w:numId w:val="9"/>
        </w:numPr>
        <w:tabs>
          <w:tab w:val="clear" w:pos="1125"/>
        </w:tabs>
        <w:ind w:left="0" w:firstLine="709"/>
        <w:jc w:val="both"/>
      </w:pPr>
      <w:r w:rsidRPr="00E614DD">
        <w:t xml:space="preserve">Договор страхования прекращается в </w:t>
      </w:r>
      <w:proofErr w:type="gramStart"/>
      <w:r w:rsidRPr="00E614DD">
        <w:t>случаях</w:t>
      </w:r>
      <w:proofErr w:type="gramEnd"/>
      <w:r w:rsidRPr="00E614DD">
        <w:t>:</w:t>
      </w:r>
    </w:p>
    <w:p w:rsidR="004E2128" w:rsidRPr="00E614DD" w:rsidRDefault="004E2128" w:rsidP="004E2128">
      <w:pPr>
        <w:widowControl w:val="0"/>
        <w:numPr>
          <w:ilvl w:val="2"/>
          <w:numId w:val="9"/>
        </w:numPr>
        <w:jc w:val="both"/>
      </w:pPr>
      <w:r w:rsidRPr="00E614DD">
        <w:t xml:space="preserve">истечения срока его действия, указанного в </w:t>
      </w:r>
      <w:proofErr w:type="gramStart"/>
      <w:r w:rsidRPr="00E614DD">
        <w:t>договоре</w:t>
      </w:r>
      <w:proofErr w:type="gramEnd"/>
      <w:r w:rsidRPr="00E614DD">
        <w:t xml:space="preserve"> как день его окончания;</w:t>
      </w:r>
    </w:p>
    <w:p w:rsidR="004E2128" w:rsidRPr="00E614DD" w:rsidRDefault="004E2128" w:rsidP="004E2128">
      <w:pPr>
        <w:widowControl w:val="0"/>
        <w:numPr>
          <w:ilvl w:val="2"/>
          <w:numId w:val="9"/>
        </w:numPr>
        <w:jc w:val="both"/>
      </w:pPr>
      <w:r w:rsidRPr="00E614DD">
        <w:t xml:space="preserve">исполнения Страховщиком обязательств по договору в полном </w:t>
      </w:r>
      <w:proofErr w:type="gramStart"/>
      <w:r w:rsidRPr="00E614DD">
        <w:t>объеме</w:t>
      </w:r>
      <w:proofErr w:type="gramEnd"/>
      <w:r w:rsidRPr="00E614DD">
        <w:t xml:space="preserve"> (осуществления страховой выплаты в размере страховой суммы);</w:t>
      </w:r>
    </w:p>
    <w:p w:rsidR="004E2128" w:rsidRPr="00E614DD" w:rsidRDefault="004E2128" w:rsidP="004E2128">
      <w:pPr>
        <w:widowControl w:val="0"/>
        <w:numPr>
          <w:ilvl w:val="2"/>
          <w:numId w:val="9"/>
        </w:numPr>
        <w:jc w:val="both"/>
      </w:pPr>
      <w:r w:rsidRPr="00E614DD">
        <w:t>неуплаты Страхователем очередного страхового взноса (при уплате страх</w:t>
      </w:r>
      <w:r w:rsidRPr="00E614DD">
        <w:t>о</w:t>
      </w:r>
      <w:r w:rsidRPr="00E614DD">
        <w:t>вой премии в рассрочку) в установленный договором срок (при условии направления Страховщиком письменного уведомления Страхователю о прекращении Договора), если иное не предусмотрено договором страхования;</w:t>
      </w:r>
    </w:p>
    <w:p w:rsidR="004E2128" w:rsidRPr="00E614DD" w:rsidRDefault="004E2128" w:rsidP="004E2128">
      <w:pPr>
        <w:widowControl w:val="0"/>
        <w:numPr>
          <w:ilvl w:val="2"/>
          <w:numId w:val="9"/>
        </w:numPr>
        <w:jc w:val="both"/>
      </w:pPr>
      <w:r w:rsidRPr="00E614DD">
        <w:t>смерти Страхователя – физического лица или ликвидации Страхователя – юридического лица;</w:t>
      </w:r>
    </w:p>
    <w:p w:rsidR="004E2128" w:rsidRPr="00E614DD" w:rsidRDefault="004E2128" w:rsidP="004E2128">
      <w:pPr>
        <w:widowControl w:val="0"/>
        <w:numPr>
          <w:ilvl w:val="2"/>
          <w:numId w:val="9"/>
        </w:numPr>
        <w:jc w:val="both"/>
      </w:pPr>
      <w:r w:rsidRPr="00E614DD">
        <w:t>ликвидации Страховщика в установленном законодательством Российской Федерации п</w:t>
      </w:r>
      <w:r w:rsidRPr="00E614DD">
        <w:t>о</w:t>
      </w:r>
      <w:r w:rsidRPr="00E614DD">
        <w:t>рядке;</w:t>
      </w:r>
    </w:p>
    <w:p w:rsidR="004E2128" w:rsidRPr="00E614DD" w:rsidRDefault="004E2128" w:rsidP="004E2128">
      <w:pPr>
        <w:widowControl w:val="0"/>
        <w:numPr>
          <w:ilvl w:val="2"/>
          <w:numId w:val="9"/>
        </w:numPr>
        <w:jc w:val="both"/>
      </w:pPr>
      <w:r w:rsidRPr="00E614DD">
        <w:t>по соглашению Сторон;</w:t>
      </w:r>
    </w:p>
    <w:p w:rsidR="004E2128" w:rsidRPr="00E614DD" w:rsidRDefault="004E2128" w:rsidP="004E2128">
      <w:pPr>
        <w:widowControl w:val="0"/>
        <w:numPr>
          <w:ilvl w:val="2"/>
          <w:numId w:val="9"/>
        </w:numPr>
        <w:jc w:val="both"/>
      </w:pPr>
      <w:r w:rsidRPr="00E614DD">
        <w:t>в других случаях, предусмотренных законодательством Российской Федерации.</w:t>
      </w:r>
    </w:p>
    <w:p w:rsidR="004E2128" w:rsidRPr="00E614DD" w:rsidRDefault="004E2128" w:rsidP="004E2128">
      <w:pPr>
        <w:widowControl w:val="0"/>
        <w:numPr>
          <w:ilvl w:val="1"/>
          <w:numId w:val="9"/>
        </w:numPr>
        <w:tabs>
          <w:tab w:val="clear" w:pos="1125"/>
        </w:tabs>
        <w:ind w:left="0" w:firstLine="709"/>
        <w:jc w:val="both"/>
      </w:pPr>
      <w:r w:rsidRPr="00E614DD">
        <w:t>Договор страхования прекращается до наступления срока, на который он был закл</w:t>
      </w:r>
      <w:r w:rsidRPr="00E614DD">
        <w:t>ю</w:t>
      </w:r>
      <w:r w:rsidRPr="00E614DD">
        <w:t>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w:t>
      </w:r>
      <w:r w:rsidRPr="00E614DD">
        <w:t>у</w:t>
      </w:r>
      <w:r w:rsidRPr="00E614DD">
        <w:t xml:space="preserve">чай, в частности - гибель застрахованного имущества по причинам иным, </w:t>
      </w:r>
      <w:r w:rsidRPr="00E614DD">
        <w:lastRenderedPageBreak/>
        <w:t>чем наступление страхового случая.</w:t>
      </w:r>
    </w:p>
    <w:p w:rsidR="004E2128" w:rsidRPr="00E614DD" w:rsidRDefault="004E2128" w:rsidP="00D22881">
      <w:pPr>
        <w:widowControl w:val="0"/>
        <w:ind w:firstLine="709"/>
        <w:jc w:val="both"/>
      </w:pPr>
      <w:r w:rsidRPr="00E614DD">
        <w:t>При досрочном прекращении договора страхования по обстоятельствам, указанным в настоящем пункте, Страховщик имеет право на часть страховой премии пропорционально времени, в течение которого действовало страхование.</w:t>
      </w:r>
    </w:p>
    <w:p w:rsidR="004E2128" w:rsidRPr="00E614DD" w:rsidRDefault="004E2128" w:rsidP="004E2128">
      <w:pPr>
        <w:widowControl w:val="0"/>
        <w:numPr>
          <w:ilvl w:val="1"/>
          <w:numId w:val="9"/>
        </w:numPr>
        <w:tabs>
          <w:tab w:val="clear" w:pos="1125"/>
        </w:tabs>
        <w:ind w:left="0" w:firstLine="709"/>
        <w:jc w:val="both"/>
      </w:pPr>
      <w:r w:rsidRPr="00E614DD">
        <w:t>Страхователь (</w:t>
      </w:r>
      <w:proofErr w:type="spellStart"/>
      <w:r w:rsidRPr="00E614DD">
        <w:t>Выгодоприобретатель</w:t>
      </w:r>
      <w:proofErr w:type="spellEnd"/>
      <w:r w:rsidRPr="00E614DD">
        <w:t>) вправе отказаться от Договора страхования в любое время, если к моменту отказа возможность наступления страхового случая не отпала по обст</w:t>
      </w:r>
      <w:r w:rsidR="00D22881" w:rsidRPr="00E614DD">
        <w:t xml:space="preserve">оятельствам, указанным в </w:t>
      </w:r>
      <w:r w:rsidR="00D22881" w:rsidRPr="00E614DD">
        <w:br/>
      </w:r>
      <w:proofErr w:type="gramStart"/>
      <w:r w:rsidR="00D22881" w:rsidRPr="00E614DD">
        <w:t>пункте</w:t>
      </w:r>
      <w:proofErr w:type="gramEnd"/>
      <w:r w:rsidR="00D22881" w:rsidRPr="00E614DD">
        <w:t xml:space="preserve"> 4.6</w:t>
      </w:r>
      <w:r w:rsidRPr="00E614DD">
        <w:t>. настоящего Договора.</w:t>
      </w:r>
    </w:p>
    <w:p w:rsidR="004E2128" w:rsidRPr="00E614DD" w:rsidRDefault="004E2128" w:rsidP="004E2128">
      <w:pPr>
        <w:widowControl w:val="0"/>
        <w:numPr>
          <w:ilvl w:val="1"/>
          <w:numId w:val="9"/>
        </w:numPr>
        <w:tabs>
          <w:tab w:val="clear" w:pos="1125"/>
        </w:tabs>
        <w:ind w:left="0" w:firstLine="709"/>
        <w:jc w:val="both"/>
      </w:pPr>
      <w:r w:rsidRPr="00E614DD">
        <w:t>При досрочном отказе Страхователя (</w:t>
      </w:r>
      <w:proofErr w:type="spellStart"/>
      <w:r w:rsidRPr="00E614DD">
        <w:t>Выгодоприобретателя</w:t>
      </w:r>
      <w:proofErr w:type="spellEnd"/>
      <w:r w:rsidRPr="00E614DD">
        <w:t>) от Договора страхов</w:t>
      </w:r>
      <w:r w:rsidRPr="00E614DD">
        <w:t>а</w:t>
      </w:r>
      <w:r w:rsidRPr="00E614DD">
        <w:t>ния уплаченная Страховщику страховая премия не подлежит возврату.</w:t>
      </w:r>
    </w:p>
    <w:p w:rsidR="004E2128" w:rsidRPr="00E614DD" w:rsidRDefault="004E2128" w:rsidP="004E2128">
      <w:pPr>
        <w:widowControl w:val="0"/>
        <w:tabs>
          <w:tab w:val="num" w:pos="1418"/>
        </w:tabs>
        <w:ind w:left="180" w:firstLine="540"/>
        <w:jc w:val="both"/>
      </w:pPr>
    </w:p>
    <w:p w:rsidR="004E2128" w:rsidRPr="00E614DD" w:rsidRDefault="004E2128" w:rsidP="004E2128">
      <w:pPr>
        <w:widowControl w:val="0"/>
        <w:numPr>
          <w:ilvl w:val="0"/>
          <w:numId w:val="9"/>
        </w:numPr>
        <w:jc w:val="center"/>
        <w:rPr>
          <w:b/>
        </w:rPr>
      </w:pPr>
      <w:r w:rsidRPr="00E614DD">
        <w:rPr>
          <w:b/>
        </w:rPr>
        <w:t>ПРАВА И ОБЯЗАННОСТИ СТОРОН</w:t>
      </w:r>
    </w:p>
    <w:p w:rsidR="004E2128" w:rsidRPr="00E614DD" w:rsidRDefault="004E2128" w:rsidP="004E2128">
      <w:pPr>
        <w:widowControl w:val="0"/>
        <w:numPr>
          <w:ilvl w:val="1"/>
          <w:numId w:val="9"/>
        </w:numPr>
        <w:tabs>
          <w:tab w:val="clear" w:pos="1125"/>
        </w:tabs>
        <w:ind w:left="0" w:firstLine="709"/>
        <w:jc w:val="both"/>
        <w:rPr>
          <w:i/>
        </w:rPr>
      </w:pPr>
      <w:r w:rsidRPr="00E614DD">
        <w:rPr>
          <w:i/>
        </w:rPr>
        <w:t>Страховщик обязан:</w:t>
      </w:r>
    </w:p>
    <w:p w:rsidR="004E2128" w:rsidRPr="00E614DD" w:rsidRDefault="004E2128" w:rsidP="004E2128">
      <w:pPr>
        <w:widowControl w:val="0"/>
        <w:numPr>
          <w:ilvl w:val="2"/>
          <w:numId w:val="9"/>
        </w:numPr>
        <w:tabs>
          <w:tab w:val="clear" w:pos="1440"/>
        </w:tabs>
        <w:ind w:left="0" w:firstLine="709"/>
        <w:jc w:val="both"/>
      </w:pPr>
      <w:r w:rsidRPr="00E614DD">
        <w:t>Ознакомить Страхователя с Правилами страхования;</w:t>
      </w:r>
    </w:p>
    <w:p w:rsidR="004E2128" w:rsidRPr="00E614DD" w:rsidRDefault="004E2128" w:rsidP="004E2128">
      <w:pPr>
        <w:widowControl w:val="0"/>
        <w:numPr>
          <w:ilvl w:val="2"/>
          <w:numId w:val="9"/>
        </w:numPr>
        <w:tabs>
          <w:tab w:val="clear" w:pos="1440"/>
        </w:tabs>
        <w:ind w:left="0" w:firstLine="709"/>
        <w:jc w:val="both"/>
      </w:pPr>
      <w:r w:rsidRPr="00E614DD">
        <w:t>Не разглашать сведения о Страхователе (</w:t>
      </w:r>
      <w:proofErr w:type="spellStart"/>
      <w:r w:rsidRPr="00E614DD">
        <w:t>Выгодоприобретателе</w:t>
      </w:r>
      <w:proofErr w:type="spellEnd"/>
      <w:r w:rsidRPr="00E614DD">
        <w:t>) и его имущественном положении, кроме случаев, предусмотренных законодательными актами Российской Федерации;</w:t>
      </w:r>
    </w:p>
    <w:p w:rsidR="0007431A" w:rsidRPr="00E614DD" w:rsidRDefault="0007431A" w:rsidP="0007431A">
      <w:pPr>
        <w:pStyle w:val="310"/>
        <w:numPr>
          <w:ilvl w:val="2"/>
          <w:numId w:val="9"/>
        </w:numPr>
        <w:tabs>
          <w:tab w:val="clear" w:pos="1440"/>
        </w:tabs>
        <w:ind w:left="142" w:firstLine="567"/>
        <w:rPr>
          <w:rFonts w:ascii="Times New Roman" w:hAnsi="Times New Roman" w:cs="Times New Roman"/>
        </w:rPr>
      </w:pPr>
      <w:r w:rsidRPr="00E614DD">
        <w:t>При наступлении страхового случая</w:t>
      </w:r>
      <w:r w:rsidRPr="00E614DD">
        <w:rPr>
          <w:rFonts w:ascii="Calibri" w:hAnsi="Calibri"/>
        </w:rPr>
        <w:t xml:space="preserve"> -</w:t>
      </w:r>
      <w:r w:rsidRPr="00E614DD">
        <w:rPr>
          <w:rFonts w:ascii="Times New Roman" w:hAnsi="Times New Roman" w:cs="Times New Roman"/>
        </w:rPr>
        <w:t xml:space="preserve"> рассмотреть заявление о страховой выплате и предоставленные Страхователем все  необходимые документы, предусмотренные пунктами 10.3.6. - 10.3.8. Правил, в течение 30 (тридцати) рабочих дней с даты их получения Страховщиком. 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4E2128" w:rsidRPr="00E614DD" w:rsidRDefault="004E2128" w:rsidP="004E2128">
      <w:pPr>
        <w:widowControl w:val="0"/>
        <w:numPr>
          <w:ilvl w:val="1"/>
          <w:numId w:val="9"/>
        </w:numPr>
        <w:tabs>
          <w:tab w:val="clear" w:pos="1125"/>
        </w:tabs>
        <w:ind w:left="0" w:firstLine="709"/>
        <w:jc w:val="both"/>
        <w:rPr>
          <w:i/>
        </w:rPr>
      </w:pPr>
      <w:r w:rsidRPr="00E614DD">
        <w:rPr>
          <w:i/>
        </w:rPr>
        <w:t>Страхователь обязан:</w:t>
      </w:r>
    </w:p>
    <w:p w:rsidR="004E2128" w:rsidRPr="00E614DD" w:rsidRDefault="004E2128" w:rsidP="004E2128">
      <w:pPr>
        <w:widowControl w:val="0"/>
        <w:numPr>
          <w:ilvl w:val="2"/>
          <w:numId w:val="9"/>
        </w:numPr>
        <w:tabs>
          <w:tab w:val="clear" w:pos="1440"/>
        </w:tabs>
        <w:ind w:left="0" w:firstLine="709"/>
        <w:jc w:val="both"/>
      </w:pPr>
      <w:r w:rsidRPr="00E614DD">
        <w:t xml:space="preserve">Своевременно уплачивать страховую премию (страховые взносы) в </w:t>
      </w:r>
      <w:proofErr w:type="gramStart"/>
      <w:r w:rsidRPr="00E614DD">
        <w:t>размере</w:t>
      </w:r>
      <w:proofErr w:type="gramEnd"/>
      <w:r w:rsidRPr="00E614DD">
        <w:t xml:space="preserve"> и поря</w:t>
      </w:r>
      <w:r w:rsidRPr="00E614DD">
        <w:t>д</w:t>
      </w:r>
      <w:r w:rsidRPr="00E614DD">
        <w:t>ке, предусмотренном настоящим Договором;</w:t>
      </w:r>
    </w:p>
    <w:p w:rsidR="004E2128" w:rsidRPr="00E614DD" w:rsidRDefault="004E2128" w:rsidP="004E2128">
      <w:pPr>
        <w:widowControl w:val="0"/>
        <w:numPr>
          <w:ilvl w:val="2"/>
          <w:numId w:val="9"/>
        </w:numPr>
        <w:tabs>
          <w:tab w:val="clear" w:pos="1440"/>
        </w:tabs>
        <w:ind w:left="0" w:firstLine="709"/>
        <w:jc w:val="both"/>
      </w:pPr>
      <w:proofErr w:type="gramStart"/>
      <w:r w:rsidRPr="00E614DD">
        <w:t>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w:t>
      </w:r>
      <w:r w:rsidRPr="00E614DD">
        <w:t>е</w:t>
      </w:r>
      <w:r w:rsidRPr="00E614DD">
        <w:t>ния страхового случая и размера возможного ущерба от его наступления, если эти обстоятел</w:t>
      </w:r>
      <w:r w:rsidRPr="00E614DD">
        <w:t>ь</w:t>
      </w:r>
      <w:r w:rsidRPr="00E614DD">
        <w:t>ства не известны и не должны быть известны Страховщику, а также обо всех заключенных или заключаемых договорах страхования в отношении застрахованного имущества;</w:t>
      </w:r>
      <w:proofErr w:type="gramEnd"/>
    </w:p>
    <w:p w:rsidR="004E2128" w:rsidRPr="00E614DD" w:rsidRDefault="004E2128" w:rsidP="004E2128">
      <w:pPr>
        <w:widowControl w:val="0"/>
        <w:tabs>
          <w:tab w:val="num" w:pos="1843"/>
        </w:tabs>
        <w:ind w:left="180" w:firstLine="540"/>
        <w:jc w:val="both"/>
      </w:pPr>
      <w:r w:rsidRPr="00E614DD">
        <w:t>5.2.3.</w:t>
      </w:r>
      <w:r w:rsidRPr="00E614DD">
        <w:tab/>
        <w:t>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w:t>
      </w:r>
      <w:r w:rsidRPr="00E614DD">
        <w:t>а</w:t>
      </w:r>
      <w:r w:rsidRPr="00E614DD">
        <w:t>ключении договора, если эти изменения могут существенно повлиять на увеличение страхового риска;</w:t>
      </w:r>
    </w:p>
    <w:p w:rsidR="004E2128" w:rsidRPr="00E614DD" w:rsidRDefault="004E2128" w:rsidP="004E2128">
      <w:pPr>
        <w:widowControl w:val="0"/>
        <w:tabs>
          <w:tab w:val="num" w:pos="1843"/>
        </w:tabs>
        <w:ind w:left="180" w:firstLine="540"/>
        <w:jc w:val="both"/>
      </w:pPr>
      <w:r w:rsidRPr="00E614DD">
        <w:t xml:space="preserve">5.2.4. </w:t>
      </w:r>
      <w:r w:rsidRPr="00E614DD">
        <w:tab/>
        <w:t>При наступлении страхового случая:</w:t>
      </w:r>
    </w:p>
    <w:p w:rsidR="004E2128" w:rsidRPr="00E614DD" w:rsidRDefault="004E2128" w:rsidP="004E2128">
      <w:pPr>
        <w:widowControl w:val="0"/>
        <w:numPr>
          <w:ilvl w:val="0"/>
          <w:numId w:val="3"/>
        </w:numPr>
        <w:tabs>
          <w:tab w:val="clear" w:pos="1362"/>
        </w:tabs>
        <w:ind w:left="0" w:firstLine="709"/>
        <w:jc w:val="both"/>
      </w:pPr>
      <w:proofErr w:type="gramStart"/>
      <w:r w:rsidRPr="00E614DD">
        <w:t>незамедлительно, но в любом случае не позднее 3-х рабочих дней, со дня, когда ему об этом стало известно, известить о страховом случае Страховщика или его представителя  (письменно или другими способами связи, обеспечивающими фиксирование получения Страховщиком сообщений) с подробным описанием места и обстоятельств его возникновения и указанием предполагаемого размера ущерба;</w:t>
      </w:r>
      <w:proofErr w:type="gramEnd"/>
    </w:p>
    <w:p w:rsidR="004E2128" w:rsidRPr="00E614DD" w:rsidRDefault="004E2128" w:rsidP="004E2128">
      <w:pPr>
        <w:widowControl w:val="0"/>
        <w:numPr>
          <w:ilvl w:val="0"/>
          <w:numId w:val="3"/>
        </w:numPr>
        <w:tabs>
          <w:tab w:val="clear" w:pos="1362"/>
        </w:tabs>
        <w:ind w:left="0" w:firstLine="709"/>
        <w:jc w:val="both"/>
      </w:pPr>
      <w:r w:rsidRPr="00E614DD">
        <w:t>сохранить до прибытия представителя Страховщика поврежденное имущество в том виде, в котором оно оказалось после происшедшего события. Изменение картины ущерба д</w:t>
      </w:r>
      <w:r w:rsidRPr="00E614DD">
        <w:t>о</w:t>
      </w:r>
      <w:r w:rsidRPr="00E614DD">
        <w:t>пустимо только, если это диктуется соображениями безопасности, уменьшением размера ущерба или с согласия Страховщика. При этом Страхователю рекомендуется зафиксировать картину события с п</w:t>
      </w:r>
      <w:r w:rsidRPr="00E614DD">
        <w:t>о</w:t>
      </w:r>
      <w:r w:rsidRPr="00E614DD">
        <w:t>мощью фотографий, видеосъемки;</w:t>
      </w:r>
    </w:p>
    <w:p w:rsidR="004E2128" w:rsidRPr="00E614DD" w:rsidRDefault="004E2128" w:rsidP="004E2128">
      <w:pPr>
        <w:widowControl w:val="0"/>
        <w:numPr>
          <w:ilvl w:val="0"/>
          <w:numId w:val="3"/>
        </w:numPr>
        <w:tabs>
          <w:tab w:val="clear" w:pos="1362"/>
        </w:tabs>
        <w:ind w:left="0" w:firstLine="709"/>
        <w:jc w:val="both"/>
      </w:pPr>
      <w:proofErr w:type="gramStart"/>
      <w:r w:rsidRPr="00E614DD">
        <w:t>предъявить Страховщику поврежденное имущество или остатки от него, а также п</w:t>
      </w:r>
      <w:r w:rsidRPr="00E614DD">
        <w:t>о</w:t>
      </w:r>
      <w:r w:rsidRPr="00E614DD">
        <w:t>врежденные части, детали и принадлежности им</w:t>
      </w:r>
      <w:r w:rsidRPr="00E614DD">
        <w:t>у</w:t>
      </w:r>
      <w:r w:rsidRPr="00E614DD">
        <w:t>щества или остатки от них;</w:t>
      </w:r>
      <w:proofErr w:type="gramEnd"/>
    </w:p>
    <w:p w:rsidR="004E2128" w:rsidRPr="00E614DD" w:rsidRDefault="004E2128" w:rsidP="004E2128">
      <w:pPr>
        <w:widowControl w:val="0"/>
        <w:numPr>
          <w:ilvl w:val="0"/>
          <w:numId w:val="3"/>
        </w:numPr>
        <w:tabs>
          <w:tab w:val="clear" w:pos="1362"/>
        </w:tabs>
        <w:ind w:left="0" w:firstLine="709"/>
        <w:jc w:val="both"/>
      </w:pPr>
      <w:r w:rsidRPr="00E614DD">
        <w:t>обеспечить представителю Страховщика возможность беспрепятственного осмотра п</w:t>
      </w:r>
      <w:r w:rsidRPr="00E614DD">
        <w:t>о</w:t>
      </w:r>
      <w:r w:rsidRPr="00E614DD">
        <w:t>врежденного имущества, выяснения причин, размеров ущерба, а также обеспечить участие представителя Страховщика в любых комиссиях, создаваемых для установления причин и определ</w:t>
      </w:r>
      <w:r w:rsidRPr="00E614DD">
        <w:t>е</w:t>
      </w:r>
      <w:r w:rsidRPr="00E614DD">
        <w:t>ния размера ущерба;</w:t>
      </w:r>
    </w:p>
    <w:p w:rsidR="004E2128" w:rsidRPr="00E614DD" w:rsidRDefault="004E2128" w:rsidP="004E2128">
      <w:pPr>
        <w:widowControl w:val="0"/>
        <w:numPr>
          <w:ilvl w:val="0"/>
          <w:numId w:val="3"/>
        </w:numPr>
        <w:tabs>
          <w:tab w:val="clear" w:pos="1362"/>
        </w:tabs>
        <w:ind w:left="0" w:firstLine="709"/>
        <w:jc w:val="both"/>
      </w:pPr>
      <w:r w:rsidRPr="00E614DD">
        <w:t>заявить о случившемся в компетентные государственные органы;</w:t>
      </w:r>
    </w:p>
    <w:p w:rsidR="004E2128" w:rsidRPr="00E614DD" w:rsidRDefault="004E2128" w:rsidP="004E2128">
      <w:pPr>
        <w:widowControl w:val="0"/>
        <w:numPr>
          <w:ilvl w:val="0"/>
          <w:numId w:val="3"/>
        </w:numPr>
        <w:tabs>
          <w:tab w:val="clear" w:pos="1362"/>
        </w:tabs>
        <w:ind w:left="0" w:firstLine="709"/>
        <w:jc w:val="both"/>
      </w:pPr>
      <w:r w:rsidRPr="00E614DD">
        <w:t xml:space="preserve"> при требовании страховой выплаты обратиться к Страховщику с заявл</w:t>
      </w:r>
      <w:r w:rsidRPr="00E614DD">
        <w:t>е</w:t>
      </w:r>
      <w:r w:rsidRPr="00E614DD">
        <w:t xml:space="preserve">нием и </w:t>
      </w:r>
      <w:proofErr w:type="gramStart"/>
      <w:r w:rsidRPr="00E614DD">
        <w:t>предоставить документы</w:t>
      </w:r>
      <w:proofErr w:type="gramEnd"/>
      <w:r w:rsidRPr="00E614DD">
        <w:t>, указанные в п.6.11. Договора;</w:t>
      </w:r>
    </w:p>
    <w:p w:rsidR="004E2128" w:rsidRPr="00E614DD" w:rsidRDefault="004E2128" w:rsidP="004E2128">
      <w:pPr>
        <w:widowControl w:val="0"/>
        <w:numPr>
          <w:ilvl w:val="0"/>
          <w:numId w:val="3"/>
        </w:numPr>
        <w:tabs>
          <w:tab w:val="clear" w:pos="1362"/>
        </w:tabs>
        <w:ind w:left="0" w:firstLine="709"/>
        <w:jc w:val="both"/>
      </w:pPr>
      <w:r w:rsidRPr="00E614DD">
        <w:t>извещать Страховщика обо всех случаях получения компенсации, возврата или во</w:t>
      </w:r>
      <w:r w:rsidRPr="00E614DD">
        <w:t>с</w:t>
      </w:r>
      <w:r w:rsidRPr="00E614DD">
        <w:t>становления третьими лицами поврежденного или уничтоженного имущества.</w:t>
      </w:r>
    </w:p>
    <w:p w:rsidR="004E2128" w:rsidRPr="00E614DD" w:rsidRDefault="004E2128" w:rsidP="004E2128">
      <w:pPr>
        <w:widowControl w:val="0"/>
        <w:numPr>
          <w:ilvl w:val="1"/>
          <w:numId w:val="9"/>
        </w:numPr>
        <w:tabs>
          <w:tab w:val="clear" w:pos="1125"/>
        </w:tabs>
        <w:ind w:left="0" w:firstLine="709"/>
        <w:jc w:val="both"/>
        <w:rPr>
          <w:i/>
        </w:rPr>
      </w:pPr>
      <w:r w:rsidRPr="00E614DD">
        <w:rPr>
          <w:i/>
        </w:rPr>
        <w:t>Страховщик имеет право:</w:t>
      </w:r>
    </w:p>
    <w:p w:rsidR="004E2128" w:rsidRPr="00E614DD" w:rsidRDefault="004E2128" w:rsidP="004E2128">
      <w:pPr>
        <w:widowControl w:val="0"/>
        <w:numPr>
          <w:ilvl w:val="2"/>
          <w:numId w:val="9"/>
        </w:numPr>
        <w:tabs>
          <w:tab w:val="clear" w:pos="1440"/>
        </w:tabs>
        <w:ind w:left="0" w:firstLine="709"/>
        <w:jc w:val="both"/>
      </w:pPr>
      <w:r w:rsidRPr="00E614DD">
        <w:t>проверять сообщенную Страхователем информацию о принимаемом на страхование имуществе, производить его осмотр, а при необходимости назначать экспертизу для определения действительной его стоимости;</w:t>
      </w:r>
    </w:p>
    <w:p w:rsidR="004E2128" w:rsidRPr="00E614DD" w:rsidRDefault="004E2128" w:rsidP="004E2128">
      <w:pPr>
        <w:widowControl w:val="0"/>
        <w:numPr>
          <w:ilvl w:val="2"/>
          <w:numId w:val="9"/>
        </w:numPr>
        <w:tabs>
          <w:tab w:val="clear" w:pos="1440"/>
        </w:tabs>
        <w:ind w:left="0" w:firstLine="709"/>
        <w:jc w:val="both"/>
      </w:pPr>
      <w:r w:rsidRPr="00E614DD">
        <w:t>в течение действия договора страхования проверять состояние застрахованного имущества;</w:t>
      </w:r>
    </w:p>
    <w:p w:rsidR="004E2128" w:rsidRPr="00E614DD" w:rsidRDefault="004E2128" w:rsidP="004E2128">
      <w:pPr>
        <w:widowControl w:val="0"/>
        <w:numPr>
          <w:ilvl w:val="2"/>
          <w:numId w:val="9"/>
        </w:numPr>
        <w:tabs>
          <w:tab w:val="clear" w:pos="1440"/>
        </w:tabs>
        <w:ind w:left="0" w:firstLine="709"/>
        <w:jc w:val="both"/>
      </w:pPr>
      <w:r w:rsidRPr="00E614DD">
        <w:t xml:space="preserve">участвовать в </w:t>
      </w:r>
      <w:proofErr w:type="gramStart"/>
      <w:r w:rsidRPr="00E614DD">
        <w:t>сохранении</w:t>
      </w:r>
      <w:proofErr w:type="gramEnd"/>
      <w:r w:rsidRPr="00E614DD">
        <w:t xml:space="preserve"> и спасании застрахованного имущества, давать Страхователю рекомендации по предупреждению страховых случаев и уменьшению ущерба при их наступлении;</w:t>
      </w:r>
    </w:p>
    <w:p w:rsidR="004E2128" w:rsidRPr="00E614DD" w:rsidRDefault="004E2128" w:rsidP="004E2128">
      <w:pPr>
        <w:widowControl w:val="0"/>
        <w:numPr>
          <w:ilvl w:val="2"/>
          <w:numId w:val="9"/>
        </w:numPr>
        <w:tabs>
          <w:tab w:val="clear" w:pos="1440"/>
        </w:tabs>
        <w:ind w:left="0" w:firstLine="709"/>
        <w:jc w:val="both"/>
      </w:pPr>
      <w:r w:rsidRPr="00E614DD">
        <w:t>производить осмотр пострадавшего имущества, не дожидаясь извещения Страхователя об ущербе, причем Страхователь не вправе препятствовать в этом Страховщику;</w:t>
      </w:r>
    </w:p>
    <w:p w:rsidR="004E2128" w:rsidRPr="00E614DD" w:rsidRDefault="004E2128" w:rsidP="004E2128">
      <w:pPr>
        <w:widowControl w:val="0"/>
        <w:numPr>
          <w:ilvl w:val="2"/>
          <w:numId w:val="9"/>
        </w:numPr>
        <w:tabs>
          <w:tab w:val="clear" w:pos="1440"/>
        </w:tabs>
        <w:ind w:left="0" w:firstLine="709"/>
        <w:jc w:val="both"/>
      </w:pPr>
      <w:r w:rsidRPr="00E614DD">
        <w:t>требовать от Страхователя информацию, необходимую для выяснения обстоятельств наступления события и определения размера причиненного ущерба;</w:t>
      </w:r>
    </w:p>
    <w:p w:rsidR="004E2128" w:rsidRPr="00E614DD" w:rsidRDefault="004E2128" w:rsidP="004E2128">
      <w:pPr>
        <w:widowControl w:val="0"/>
        <w:numPr>
          <w:ilvl w:val="2"/>
          <w:numId w:val="9"/>
        </w:numPr>
        <w:tabs>
          <w:tab w:val="clear" w:pos="1440"/>
        </w:tabs>
        <w:ind w:left="0" w:firstLine="709"/>
        <w:jc w:val="both"/>
      </w:pPr>
      <w:r w:rsidRPr="00E614DD">
        <w:t>самостоятельно выяснять причины и обстоятельства возникновения ущерба, при необходимости направлять запросы в соответствующие компетентные органы о предоставлении документов и информации, подтверждающих факт и причину наступления страхового события;</w:t>
      </w:r>
    </w:p>
    <w:p w:rsidR="004E2128" w:rsidRPr="00E614DD" w:rsidRDefault="004E2128" w:rsidP="004E2128">
      <w:pPr>
        <w:widowControl w:val="0"/>
        <w:numPr>
          <w:ilvl w:val="2"/>
          <w:numId w:val="9"/>
        </w:numPr>
        <w:tabs>
          <w:tab w:val="clear" w:pos="1440"/>
        </w:tabs>
        <w:ind w:left="0" w:firstLine="709"/>
        <w:jc w:val="both"/>
      </w:pPr>
      <w:r w:rsidRPr="00E614DD">
        <w:t xml:space="preserve">требовать от субъектов страхования выполнения обязанностей по договору страхования, включая </w:t>
      </w:r>
      <w:proofErr w:type="gramStart"/>
      <w:r w:rsidRPr="00E614DD">
        <w:t>обязанности</w:t>
      </w:r>
      <w:proofErr w:type="gramEnd"/>
      <w:r w:rsidRPr="00E614DD">
        <w:t xml:space="preserve"> лежащие на Страхователе.</w:t>
      </w:r>
    </w:p>
    <w:p w:rsidR="004E2128" w:rsidRPr="00E614DD" w:rsidRDefault="004E2128" w:rsidP="004E2128">
      <w:pPr>
        <w:widowControl w:val="0"/>
        <w:numPr>
          <w:ilvl w:val="1"/>
          <w:numId w:val="9"/>
        </w:numPr>
        <w:tabs>
          <w:tab w:val="clear" w:pos="1125"/>
        </w:tabs>
        <w:ind w:left="0" w:firstLine="709"/>
        <w:jc w:val="both"/>
        <w:rPr>
          <w:i/>
        </w:rPr>
      </w:pPr>
      <w:r w:rsidRPr="00E614DD">
        <w:rPr>
          <w:i/>
        </w:rPr>
        <w:t>Страхователь имеет право:</w:t>
      </w:r>
    </w:p>
    <w:p w:rsidR="004E2128" w:rsidRPr="00E614DD" w:rsidRDefault="004E2128" w:rsidP="004E2128">
      <w:pPr>
        <w:widowControl w:val="0"/>
        <w:numPr>
          <w:ilvl w:val="2"/>
          <w:numId w:val="9"/>
        </w:numPr>
        <w:tabs>
          <w:tab w:val="clear" w:pos="1440"/>
        </w:tabs>
        <w:ind w:left="0" w:firstLine="709"/>
        <w:jc w:val="both"/>
      </w:pPr>
      <w:r w:rsidRPr="00E614DD">
        <w:t>Ознакомиться с Правилами страхования;</w:t>
      </w:r>
    </w:p>
    <w:p w:rsidR="004E2128" w:rsidRPr="00E614DD" w:rsidRDefault="004E2128" w:rsidP="004E2128">
      <w:pPr>
        <w:widowControl w:val="0"/>
        <w:numPr>
          <w:ilvl w:val="2"/>
          <w:numId w:val="9"/>
        </w:numPr>
        <w:tabs>
          <w:tab w:val="clear" w:pos="1440"/>
        </w:tabs>
        <w:ind w:left="0" w:firstLine="709"/>
        <w:jc w:val="both"/>
      </w:pPr>
      <w:r w:rsidRPr="00E614DD">
        <w:t xml:space="preserve">Назначить </w:t>
      </w:r>
      <w:proofErr w:type="spellStart"/>
      <w:r w:rsidRPr="00E614DD">
        <w:t>Выгодоприобретателя</w:t>
      </w:r>
      <w:proofErr w:type="spellEnd"/>
      <w:r w:rsidRPr="00E614DD">
        <w:t xml:space="preserve"> для получения страхового возмещения в </w:t>
      </w:r>
      <w:proofErr w:type="gramStart"/>
      <w:r w:rsidRPr="00E614DD">
        <w:t>случае</w:t>
      </w:r>
      <w:proofErr w:type="gramEnd"/>
      <w:r w:rsidRPr="00E614DD">
        <w:t xml:space="preserve"> наступления </w:t>
      </w:r>
      <w:r w:rsidRPr="00E614DD">
        <w:lastRenderedPageBreak/>
        <w:t>страхового случая;</w:t>
      </w:r>
    </w:p>
    <w:p w:rsidR="004E2128" w:rsidRPr="00E614DD" w:rsidRDefault="004E2128" w:rsidP="004E2128">
      <w:pPr>
        <w:widowControl w:val="0"/>
        <w:numPr>
          <w:ilvl w:val="2"/>
          <w:numId w:val="9"/>
        </w:numPr>
        <w:tabs>
          <w:tab w:val="clear" w:pos="1440"/>
        </w:tabs>
        <w:ind w:left="0" w:firstLine="709"/>
        <w:jc w:val="both"/>
      </w:pPr>
      <w:r w:rsidRPr="00E614DD">
        <w:t xml:space="preserve">Получить дубликат договора страхования (страхового полиса) в </w:t>
      </w:r>
      <w:proofErr w:type="gramStart"/>
      <w:r w:rsidRPr="00E614DD">
        <w:t>случае</w:t>
      </w:r>
      <w:proofErr w:type="gramEnd"/>
      <w:r w:rsidRPr="00E614DD">
        <w:t xml:space="preserve"> его утраты;</w:t>
      </w:r>
    </w:p>
    <w:p w:rsidR="004E2128" w:rsidRPr="00E614DD" w:rsidRDefault="004E2128" w:rsidP="004E2128">
      <w:pPr>
        <w:widowControl w:val="0"/>
        <w:numPr>
          <w:ilvl w:val="2"/>
          <w:numId w:val="9"/>
        </w:numPr>
        <w:tabs>
          <w:tab w:val="clear" w:pos="1440"/>
        </w:tabs>
        <w:ind w:left="0" w:firstLine="709"/>
        <w:jc w:val="both"/>
      </w:pPr>
      <w:r w:rsidRPr="00E614DD">
        <w:t>Досрочно расторгнуть договор страхования, обратившись с письменным заявлением к Страховщику;</w:t>
      </w:r>
    </w:p>
    <w:p w:rsidR="004E2128" w:rsidRPr="00E614DD" w:rsidRDefault="004E2128" w:rsidP="004E2128">
      <w:pPr>
        <w:widowControl w:val="0"/>
        <w:numPr>
          <w:ilvl w:val="2"/>
          <w:numId w:val="9"/>
        </w:numPr>
        <w:tabs>
          <w:tab w:val="clear" w:pos="1440"/>
        </w:tabs>
        <w:ind w:left="0" w:firstLine="709"/>
        <w:jc w:val="both"/>
      </w:pPr>
      <w:r w:rsidRPr="00E614DD">
        <w:t xml:space="preserve">Получить страховую выплату  при наступлении страхового случая (если не </w:t>
      </w:r>
      <w:proofErr w:type="gramStart"/>
      <w:r w:rsidRPr="00E614DD">
        <w:t>назначен</w:t>
      </w:r>
      <w:proofErr w:type="gramEnd"/>
      <w:r w:rsidRPr="00E614DD">
        <w:t xml:space="preserve"> </w:t>
      </w:r>
      <w:proofErr w:type="spellStart"/>
      <w:r w:rsidRPr="00E614DD">
        <w:t>Выгодоприобретатель</w:t>
      </w:r>
      <w:proofErr w:type="spellEnd"/>
      <w:r w:rsidRPr="00E614DD">
        <w:t>);</w:t>
      </w:r>
    </w:p>
    <w:p w:rsidR="004E2128" w:rsidRPr="00E614DD" w:rsidRDefault="004E2128" w:rsidP="004E2128">
      <w:pPr>
        <w:widowControl w:val="0"/>
        <w:numPr>
          <w:ilvl w:val="2"/>
          <w:numId w:val="9"/>
        </w:numPr>
        <w:tabs>
          <w:tab w:val="clear" w:pos="1440"/>
        </w:tabs>
        <w:ind w:left="0" w:firstLine="709"/>
        <w:jc w:val="both"/>
      </w:pPr>
      <w:r w:rsidRPr="00E614DD">
        <w:t xml:space="preserve">Заменить </w:t>
      </w:r>
      <w:proofErr w:type="spellStart"/>
      <w:r w:rsidRPr="00E614DD">
        <w:t>Выгодоприобретателя</w:t>
      </w:r>
      <w:proofErr w:type="spellEnd"/>
      <w:r w:rsidRPr="00E614DD">
        <w:t xml:space="preserve"> другим лицом, письменно уведомив об этом Страховщика. </w:t>
      </w:r>
      <w:proofErr w:type="spellStart"/>
      <w:r w:rsidRPr="00E614DD">
        <w:t>Выгодоприобретатель</w:t>
      </w:r>
      <w:proofErr w:type="spellEnd"/>
      <w:r w:rsidRPr="00E614DD">
        <w:t xml:space="preserve"> не может быть заменен другим лицом после того, как он выполнил </w:t>
      </w:r>
      <w:proofErr w:type="gramStart"/>
      <w:r w:rsidRPr="00E614DD">
        <w:t>какую-либо</w:t>
      </w:r>
      <w:proofErr w:type="gramEnd"/>
      <w:r w:rsidRPr="00E614DD">
        <w:t xml:space="preserve"> из обязанностей по договору страхования или предъявил Страховщику требование о страховой выплате.</w:t>
      </w:r>
    </w:p>
    <w:p w:rsidR="004E2128" w:rsidRPr="00E614DD" w:rsidRDefault="004E2128" w:rsidP="004E2128">
      <w:pPr>
        <w:widowControl w:val="0"/>
        <w:ind w:firstLine="567"/>
        <w:jc w:val="both"/>
        <w:rPr>
          <w:b/>
        </w:rPr>
      </w:pPr>
    </w:p>
    <w:p w:rsidR="004E2128" w:rsidRPr="00E614DD" w:rsidRDefault="004E2128" w:rsidP="004E2128">
      <w:pPr>
        <w:widowControl w:val="0"/>
        <w:numPr>
          <w:ilvl w:val="0"/>
          <w:numId w:val="9"/>
        </w:numPr>
        <w:jc w:val="center"/>
        <w:rPr>
          <w:b/>
        </w:rPr>
      </w:pPr>
      <w:r w:rsidRPr="00E614DD">
        <w:rPr>
          <w:b/>
        </w:rPr>
        <w:t>ОПРЕДЕЛЕНИЕ РАЗМЕРА УЩЕРБА И СТРАХОВАЯ ВЫПЛАТА</w:t>
      </w:r>
    </w:p>
    <w:p w:rsidR="004E2128" w:rsidRPr="00E614DD" w:rsidRDefault="004E2128" w:rsidP="004E2128">
      <w:pPr>
        <w:widowControl w:val="0"/>
        <w:numPr>
          <w:ilvl w:val="1"/>
          <w:numId w:val="9"/>
        </w:numPr>
        <w:tabs>
          <w:tab w:val="clear" w:pos="1125"/>
        </w:tabs>
        <w:ind w:left="0" w:firstLine="709"/>
        <w:jc w:val="both"/>
      </w:pPr>
      <w:r w:rsidRPr="00E614DD">
        <w:t>Страховая выплата может быть произведена только после того, как будут устано</w:t>
      </w:r>
      <w:r w:rsidRPr="00E614DD">
        <w:t>в</w:t>
      </w:r>
      <w:r w:rsidRPr="00E614DD">
        <w:t>лены причины и размер ущерба от событий, предусмотренных настоящим Договором, и с</w:t>
      </w:r>
      <w:r w:rsidRPr="00E614DD">
        <w:t>о</w:t>
      </w:r>
      <w:r w:rsidRPr="00E614DD">
        <w:t>ставлен страховой акт.</w:t>
      </w:r>
    </w:p>
    <w:p w:rsidR="004E2128" w:rsidRPr="00E614DD" w:rsidRDefault="004E2128" w:rsidP="004E2128">
      <w:pPr>
        <w:widowControl w:val="0"/>
        <w:numPr>
          <w:ilvl w:val="1"/>
          <w:numId w:val="9"/>
        </w:numPr>
        <w:tabs>
          <w:tab w:val="clear" w:pos="1125"/>
        </w:tabs>
        <w:ind w:left="0" w:firstLine="709"/>
        <w:jc w:val="both"/>
      </w:pPr>
      <w:r w:rsidRPr="00E614DD">
        <w:t>Причины и размер ущерба устанавливаются Страховщиком на основании данных осмотра, экспертиз и документов, необходимость представления которых определяется Стр</w:t>
      </w:r>
      <w:r w:rsidRPr="00E614DD">
        <w:t>а</w:t>
      </w:r>
      <w:r w:rsidRPr="00E614DD">
        <w:t>ховщиком в соответствии с характером происшествия.</w:t>
      </w:r>
    </w:p>
    <w:p w:rsidR="004E2128" w:rsidRPr="00E614DD" w:rsidRDefault="004E2128" w:rsidP="004E2128">
      <w:pPr>
        <w:widowControl w:val="0"/>
        <w:numPr>
          <w:ilvl w:val="1"/>
          <w:numId w:val="9"/>
        </w:numPr>
        <w:tabs>
          <w:tab w:val="clear" w:pos="1125"/>
        </w:tabs>
        <w:ind w:left="0" w:firstLine="709"/>
        <w:jc w:val="both"/>
      </w:pPr>
      <w:r w:rsidRPr="00E614DD">
        <w:t>Страховое возмещение определяется:</w:t>
      </w:r>
    </w:p>
    <w:p w:rsidR="004E2128" w:rsidRPr="00E614DD" w:rsidRDefault="004E2128" w:rsidP="004E2128">
      <w:pPr>
        <w:widowControl w:val="0"/>
        <w:ind w:firstLine="709"/>
        <w:jc w:val="both"/>
      </w:pPr>
      <w:r w:rsidRPr="00E614DD">
        <w:t>а)</w:t>
      </w:r>
      <w:r w:rsidRPr="00E614DD">
        <w:tab/>
        <w:t>при утрате (полной гибели) имущества</w:t>
      </w:r>
      <w:r w:rsidRPr="00E614DD">
        <w:rPr>
          <w:noProof/>
        </w:rPr>
        <w:t xml:space="preserve"> -</w:t>
      </w:r>
      <w:r w:rsidRPr="00E614DD">
        <w:t xml:space="preserve"> в размере действительной стоимости повре</w:t>
      </w:r>
      <w:r w:rsidRPr="00E614DD">
        <w:t>ж</w:t>
      </w:r>
      <w:r w:rsidRPr="00E614DD">
        <w:t>денного имущества на дату заключения договора страхования, за вычетом стоимости остатков, годных для реализации или дальнейшего использования;</w:t>
      </w:r>
    </w:p>
    <w:p w:rsidR="004E2128" w:rsidRPr="00E614DD" w:rsidRDefault="004E2128" w:rsidP="004E2128">
      <w:pPr>
        <w:widowControl w:val="0"/>
        <w:ind w:firstLine="709"/>
        <w:jc w:val="both"/>
      </w:pPr>
      <w:r w:rsidRPr="00E614DD">
        <w:t>б)</w:t>
      </w:r>
      <w:r w:rsidRPr="00E614DD">
        <w:tab/>
        <w:t>при повреждении (частичном разрушении) имущества</w:t>
      </w:r>
      <w:r w:rsidRPr="00E614DD">
        <w:rPr>
          <w:noProof/>
        </w:rPr>
        <w:t xml:space="preserve"> -</w:t>
      </w:r>
      <w:r w:rsidRPr="00E614DD">
        <w:t xml:space="preserve"> в размере восстановительных расходов, за вычетом износа заменяемых в процессе восстановления (ремонта) частей и материалов.</w:t>
      </w:r>
    </w:p>
    <w:p w:rsidR="004E2128" w:rsidRPr="00E614DD" w:rsidRDefault="004E2128" w:rsidP="004E2128">
      <w:pPr>
        <w:widowControl w:val="0"/>
        <w:numPr>
          <w:ilvl w:val="1"/>
          <w:numId w:val="9"/>
        </w:numPr>
        <w:tabs>
          <w:tab w:val="clear" w:pos="1125"/>
        </w:tabs>
        <w:ind w:left="0" w:firstLine="709"/>
        <w:jc w:val="both"/>
      </w:pPr>
      <w:r w:rsidRPr="00E614DD">
        <w:t>Восстановительные расходы включают в себя:</w:t>
      </w:r>
    </w:p>
    <w:p w:rsidR="004E2128" w:rsidRPr="00E614DD" w:rsidRDefault="004E2128" w:rsidP="004E2128">
      <w:pPr>
        <w:widowControl w:val="0"/>
        <w:ind w:firstLine="709"/>
        <w:jc w:val="both"/>
      </w:pPr>
      <w:r w:rsidRPr="00E614DD">
        <w:t>а)</w:t>
      </w:r>
      <w:r w:rsidRPr="00E614DD">
        <w:tab/>
        <w:t>расходы на материалы и запасные части для ремонта (восст</w:t>
      </w:r>
      <w:r w:rsidRPr="00E614DD">
        <w:t>а</w:t>
      </w:r>
      <w:r w:rsidRPr="00E614DD">
        <w:t>новления);</w:t>
      </w:r>
    </w:p>
    <w:p w:rsidR="004E2128" w:rsidRPr="00E614DD" w:rsidRDefault="004E2128" w:rsidP="004E2128">
      <w:pPr>
        <w:widowControl w:val="0"/>
        <w:ind w:firstLine="709"/>
        <w:jc w:val="both"/>
      </w:pPr>
      <w:r w:rsidRPr="00E614DD">
        <w:t>б)</w:t>
      </w:r>
      <w:r w:rsidRPr="00E614DD">
        <w:tab/>
        <w:t>расходы на оплату работ по р</w:t>
      </w:r>
      <w:r w:rsidRPr="00E614DD">
        <w:t>е</w:t>
      </w:r>
      <w:r w:rsidRPr="00E614DD">
        <w:t>монту и/или монтажу;</w:t>
      </w:r>
    </w:p>
    <w:p w:rsidR="004E2128" w:rsidRPr="00E614DD" w:rsidRDefault="004E2128" w:rsidP="004E2128">
      <w:pPr>
        <w:widowControl w:val="0"/>
        <w:ind w:firstLine="709"/>
        <w:jc w:val="both"/>
      </w:pPr>
      <w:r w:rsidRPr="00E614DD">
        <w:t>в)</w:t>
      </w:r>
      <w:r w:rsidRPr="00E614DD">
        <w:tab/>
        <w:t xml:space="preserve">расходы по доставке материалов к месту ремонта, включая таможенные пошлины и сборы, </w:t>
      </w:r>
    </w:p>
    <w:p w:rsidR="004E2128" w:rsidRPr="00E614DD" w:rsidRDefault="004E2128" w:rsidP="004E2128">
      <w:pPr>
        <w:widowControl w:val="0"/>
        <w:ind w:firstLine="709"/>
        <w:jc w:val="both"/>
      </w:pPr>
      <w:r w:rsidRPr="00E614DD">
        <w:t>г)</w:t>
      </w:r>
      <w:r w:rsidRPr="00E614DD">
        <w:tab/>
        <w:t>другие расходы, необходимые для восстановления застрахованного имущества в том состоянии, в котором они находились непосредс</w:t>
      </w:r>
      <w:r w:rsidRPr="00E614DD">
        <w:t>т</w:t>
      </w:r>
      <w:r w:rsidRPr="00E614DD">
        <w:t>венно перед наступлением страхового случая.</w:t>
      </w:r>
    </w:p>
    <w:p w:rsidR="004E2128" w:rsidRPr="00E614DD" w:rsidRDefault="004E2128" w:rsidP="004E2128">
      <w:pPr>
        <w:widowControl w:val="0"/>
        <w:numPr>
          <w:ilvl w:val="1"/>
          <w:numId w:val="9"/>
        </w:numPr>
        <w:tabs>
          <w:tab w:val="clear" w:pos="1125"/>
        </w:tabs>
        <w:ind w:left="0" w:firstLine="709"/>
        <w:jc w:val="both"/>
      </w:pPr>
      <w:r w:rsidRPr="00E614DD">
        <w:t>К восстановительным расходам не относятся:</w:t>
      </w:r>
    </w:p>
    <w:p w:rsidR="004E2128" w:rsidRPr="00E614DD" w:rsidRDefault="004E2128" w:rsidP="004E2128">
      <w:pPr>
        <w:widowControl w:val="0"/>
        <w:ind w:firstLine="709"/>
        <w:jc w:val="both"/>
      </w:pPr>
      <w:r w:rsidRPr="00E614DD">
        <w:t>а)</w:t>
      </w:r>
      <w:r w:rsidRPr="00E614DD">
        <w:tab/>
        <w:t>дополнительные расходы, вызванные изменениями или улучшениями застр</w:t>
      </w:r>
      <w:r w:rsidRPr="00E614DD">
        <w:t>а</w:t>
      </w:r>
      <w:r w:rsidRPr="00E614DD">
        <w:t>хованного объекта;</w:t>
      </w:r>
    </w:p>
    <w:p w:rsidR="004E2128" w:rsidRPr="00E614DD" w:rsidRDefault="004E2128" w:rsidP="004E2128">
      <w:pPr>
        <w:widowControl w:val="0"/>
        <w:ind w:firstLine="709"/>
        <w:jc w:val="both"/>
      </w:pPr>
      <w:r w:rsidRPr="00E614DD">
        <w:t>б)</w:t>
      </w:r>
      <w:r w:rsidRPr="00E614DD">
        <w:tab/>
        <w:t>расходы, вызванные временным или вспомогательным ремонтом или восстановл</w:t>
      </w:r>
      <w:r w:rsidRPr="00E614DD">
        <w:t>е</w:t>
      </w:r>
      <w:r w:rsidRPr="00E614DD">
        <w:t>нием;</w:t>
      </w:r>
    </w:p>
    <w:p w:rsidR="004E2128" w:rsidRPr="00E614DD" w:rsidRDefault="004E2128" w:rsidP="004E2128">
      <w:pPr>
        <w:widowControl w:val="0"/>
        <w:ind w:firstLine="709"/>
        <w:jc w:val="both"/>
      </w:pPr>
      <w:r w:rsidRPr="00E614DD">
        <w:t>в)</w:t>
      </w:r>
      <w:r w:rsidRPr="00E614DD">
        <w:tab/>
        <w:t xml:space="preserve">другие, произведенные сверх </w:t>
      </w:r>
      <w:proofErr w:type="gramStart"/>
      <w:r w:rsidRPr="00E614DD">
        <w:t>необходимых</w:t>
      </w:r>
      <w:proofErr w:type="gramEnd"/>
      <w:r w:rsidRPr="00E614DD">
        <w:t>, расходы.</w:t>
      </w:r>
    </w:p>
    <w:p w:rsidR="004E2128" w:rsidRPr="00E614DD" w:rsidRDefault="004E2128" w:rsidP="004E2128">
      <w:pPr>
        <w:widowControl w:val="0"/>
        <w:numPr>
          <w:ilvl w:val="1"/>
          <w:numId w:val="9"/>
        </w:numPr>
        <w:tabs>
          <w:tab w:val="clear" w:pos="1125"/>
        </w:tabs>
        <w:ind w:left="0" w:firstLine="709"/>
        <w:jc w:val="both"/>
      </w:pPr>
      <w:r w:rsidRPr="00E614DD">
        <w:t xml:space="preserve">Страховая выплата осуществляется в </w:t>
      </w:r>
      <w:proofErr w:type="gramStart"/>
      <w:r w:rsidRPr="00E614DD">
        <w:t>размере</w:t>
      </w:r>
      <w:proofErr w:type="gramEnd"/>
      <w:r w:rsidRPr="00E614DD">
        <w:t xml:space="preserve"> причиненного ущерба с учетом франшизы, но не может превышать страховой суммы. Если страховая сумма установлена ниже страховой стоимости, то Страховщик при наступлении страхового случая обязан возместить Страхователю (</w:t>
      </w:r>
      <w:proofErr w:type="spellStart"/>
      <w:r w:rsidRPr="00E614DD">
        <w:t>Выг</w:t>
      </w:r>
      <w:r w:rsidRPr="00E614DD">
        <w:t>о</w:t>
      </w:r>
      <w:r w:rsidRPr="00E614DD">
        <w:t>доприобретателю</w:t>
      </w:r>
      <w:proofErr w:type="spellEnd"/>
      <w:r w:rsidRPr="00E614DD">
        <w:t>) часть понесенного последним ущерба пропорционально отношению страх</w:t>
      </w:r>
      <w:r w:rsidRPr="00E614DD">
        <w:t>о</w:t>
      </w:r>
      <w:r w:rsidRPr="00E614DD">
        <w:t>вой суммы к страховой стоимости.</w:t>
      </w:r>
    </w:p>
    <w:p w:rsidR="004E2128" w:rsidRPr="00E614DD" w:rsidRDefault="004E2128" w:rsidP="004E2128">
      <w:pPr>
        <w:widowControl w:val="0"/>
        <w:numPr>
          <w:ilvl w:val="1"/>
          <w:numId w:val="9"/>
        </w:numPr>
        <w:tabs>
          <w:tab w:val="clear" w:pos="1125"/>
        </w:tabs>
        <w:ind w:left="0" w:firstLine="709"/>
        <w:jc w:val="both"/>
      </w:pPr>
      <w:r w:rsidRPr="00E614DD">
        <w:t>При наступлении перерыва в производстве, размер страховой выплаты определяется на основе величины текущих расходов по осуществлению хозяйственной деятельности и прибыли, полученной Страхователем от этой деятельности за период, равный 12 месяцам, до даты начала перерыва в хозяйственной деятельности (стандартный период). Если в течение стандартного периода прибыль Страхователем не была получена, он не имеет права на получение от Страховщика возмещения убытков от потери прибыли в связи с перерывом в производстве.</w:t>
      </w:r>
    </w:p>
    <w:p w:rsidR="004E2128" w:rsidRPr="00E614DD" w:rsidRDefault="004E2128" w:rsidP="004E2128">
      <w:pPr>
        <w:widowControl w:val="0"/>
        <w:numPr>
          <w:ilvl w:val="1"/>
          <w:numId w:val="9"/>
        </w:numPr>
        <w:tabs>
          <w:tab w:val="clear" w:pos="1125"/>
        </w:tabs>
        <w:ind w:left="0" w:firstLine="709"/>
        <w:jc w:val="both"/>
      </w:pPr>
      <w:r w:rsidRPr="00E614DD">
        <w:t xml:space="preserve">Расчет суммы страховой выплаты по страхованию убытков от перерыва в </w:t>
      </w:r>
      <w:proofErr w:type="gramStart"/>
      <w:r w:rsidRPr="00E614DD">
        <w:t>производстве</w:t>
      </w:r>
      <w:proofErr w:type="gramEnd"/>
      <w:r w:rsidRPr="00E614DD">
        <w:t xml:space="preserve"> производится с использованием данных бухгалтерского учета Страхователя. Страхователь обязан вести бухгалтерский учет и представлять по требованию Страховщика все документы бухгалтерского учета, необходимые для определения размера страхового возмещения. Кроме того, Страхователь обязан хранить балансы и инвентарные описи (ведомости) имущества, задействованного в хозяйственной деятельности, за последние три года таким образом, чтобы исключить их одновременное уничтожение. Неисполнение вышеуказанных обязанностей  дает право Страховщику отказать в страховой выплате.</w:t>
      </w:r>
    </w:p>
    <w:p w:rsidR="004E2128" w:rsidRPr="00E614DD" w:rsidRDefault="004E2128" w:rsidP="004E2128">
      <w:pPr>
        <w:widowControl w:val="0"/>
        <w:numPr>
          <w:ilvl w:val="1"/>
          <w:numId w:val="9"/>
        </w:numPr>
        <w:tabs>
          <w:tab w:val="clear" w:pos="1125"/>
        </w:tabs>
        <w:ind w:left="0" w:firstLine="709"/>
        <w:jc w:val="both"/>
      </w:pPr>
      <w:r w:rsidRPr="00E614DD">
        <w:t xml:space="preserve">К Страховщику, осуществившему страховую выплату, переходит в </w:t>
      </w:r>
      <w:proofErr w:type="gramStart"/>
      <w:r w:rsidRPr="00E614DD">
        <w:t>пределах</w:t>
      </w:r>
      <w:proofErr w:type="gramEnd"/>
      <w:r w:rsidRPr="00E614DD">
        <w:t xml:space="preserve"> выплаченной суммы право требования (субр</w:t>
      </w:r>
      <w:r w:rsidRPr="00E614DD">
        <w:t>о</w:t>
      </w:r>
      <w:r w:rsidRPr="00E614DD">
        <w:t>гация), которое Страхователь (</w:t>
      </w:r>
      <w:proofErr w:type="spellStart"/>
      <w:r w:rsidRPr="00E614DD">
        <w:t>Выгодоприобретатель</w:t>
      </w:r>
      <w:proofErr w:type="spellEnd"/>
      <w:r w:rsidRPr="00E614DD">
        <w:t>) имеет к лицу, ответственному за убытки, возмещенные в результате урегулирования убытка (страховой в</w:t>
      </w:r>
      <w:r w:rsidRPr="00E614DD">
        <w:t>ы</w:t>
      </w:r>
      <w:r w:rsidRPr="00E614DD">
        <w:t>платы).</w:t>
      </w:r>
    </w:p>
    <w:p w:rsidR="004E2128" w:rsidRPr="00E614DD" w:rsidRDefault="004E2128" w:rsidP="004E2128">
      <w:pPr>
        <w:widowControl w:val="0"/>
        <w:numPr>
          <w:ilvl w:val="1"/>
          <w:numId w:val="9"/>
        </w:numPr>
        <w:tabs>
          <w:tab w:val="clear" w:pos="1125"/>
        </w:tabs>
        <w:ind w:left="0" w:firstLine="709"/>
        <w:jc w:val="both"/>
      </w:pPr>
      <w:r w:rsidRPr="00E614DD">
        <w:t>Страхователь (</w:t>
      </w:r>
      <w:proofErr w:type="spellStart"/>
      <w:r w:rsidRPr="00E614DD">
        <w:t>Выгодоприобретатель</w:t>
      </w:r>
      <w:proofErr w:type="spellEnd"/>
      <w:r w:rsidRPr="00E614DD">
        <w:t>) обязан передать Страховщику все документы и доказательства и сообщить ему все сведения, необходимые для осуществления Страховщиком пер</w:t>
      </w:r>
      <w:r w:rsidRPr="00E614DD">
        <w:t>е</w:t>
      </w:r>
      <w:r w:rsidRPr="00E614DD">
        <w:t>шедшего к нему права требования.</w:t>
      </w:r>
    </w:p>
    <w:p w:rsidR="004E2128" w:rsidRPr="00E614DD" w:rsidRDefault="004E2128" w:rsidP="004E2128">
      <w:pPr>
        <w:widowControl w:val="0"/>
        <w:numPr>
          <w:ilvl w:val="1"/>
          <w:numId w:val="9"/>
        </w:numPr>
        <w:tabs>
          <w:tab w:val="clear" w:pos="1125"/>
        </w:tabs>
        <w:ind w:left="0" w:firstLine="709"/>
        <w:jc w:val="both"/>
      </w:pPr>
      <w:r w:rsidRPr="00E614DD">
        <w:t>Для принятия решения о выплате Страховщику необходимы следующие документы:</w:t>
      </w:r>
    </w:p>
    <w:p w:rsidR="004E2128" w:rsidRPr="00E614DD" w:rsidRDefault="004E2128" w:rsidP="004E2128">
      <w:pPr>
        <w:numPr>
          <w:ilvl w:val="0"/>
          <w:numId w:val="3"/>
        </w:numPr>
        <w:tabs>
          <w:tab w:val="clear" w:pos="1362"/>
        </w:tabs>
        <w:ind w:left="0" w:firstLine="709"/>
        <w:jc w:val="both"/>
      </w:pPr>
      <w:r w:rsidRPr="00E614DD">
        <w:t>заявление о наступлении страхового случая;</w:t>
      </w:r>
    </w:p>
    <w:p w:rsidR="004E2128" w:rsidRPr="00E614DD" w:rsidRDefault="004E2128" w:rsidP="004E2128">
      <w:pPr>
        <w:numPr>
          <w:ilvl w:val="0"/>
          <w:numId w:val="3"/>
        </w:numPr>
        <w:tabs>
          <w:tab w:val="clear" w:pos="1362"/>
        </w:tabs>
        <w:ind w:left="0" w:firstLine="709"/>
        <w:jc w:val="both"/>
      </w:pPr>
      <w:r w:rsidRPr="00E614DD">
        <w:t>перечень поврежденного, похищенного, уничтоженного имущества;</w:t>
      </w:r>
    </w:p>
    <w:p w:rsidR="004E2128" w:rsidRPr="00E614DD" w:rsidRDefault="004E2128" w:rsidP="004E2128">
      <w:pPr>
        <w:numPr>
          <w:ilvl w:val="0"/>
          <w:numId w:val="3"/>
        </w:numPr>
        <w:tabs>
          <w:tab w:val="clear" w:pos="1362"/>
        </w:tabs>
        <w:ind w:left="0" w:firstLine="709"/>
        <w:jc w:val="both"/>
      </w:pPr>
      <w:r w:rsidRPr="00E614DD">
        <w:t>договор страхования (страховой полис);</w:t>
      </w:r>
    </w:p>
    <w:p w:rsidR="004E2128" w:rsidRPr="00E614DD" w:rsidRDefault="004E2128" w:rsidP="004E2128">
      <w:pPr>
        <w:numPr>
          <w:ilvl w:val="0"/>
          <w:numId w:val="3"/>
        </w:numPr>
        <w:tabs>
          <w:tab w:val="clear" w:pos="1362"/>
        </w:tabs>
        <w:ind w:left="0" w:firstLine="709"/>
        <w:jc w:val="both"/>
      </w:pPr>
      <w:r w:rsidRPr="00E614DD">
        <w:t>документы компетентных органов, подтверждающие факт и обстоятельства страхового случая (при пожаре и взрыве – справку из органов пожарного надзора; при  повреждении или уничтожении имущества в результате действий третьих лиц – копию постановления о возбуждении/отказе в возбуждении уголовного дела из органов МВД; при стихийных бедствиях - справку из метеорологической службы с описанием природных событий (на дату наступления события в районе происшествия), при наступлении других страховых случаев – в компетентные органы по принадлежности);</w:t>
      </w:r>
    </w:p>
    <w:p w:rsidR="004E2128" w:rsidRPr="00E614DD" w:rsidRDefault="004E2128" w:rsidP="004E2128">
      <w:pPr>
        <w:numPr>
          <w:ilvl w:val="0"/>
          <w:numId w:val="3"/>
        </w:numPr>
        <w:tabs>
          <w:tab w:val="clear" w:pos="1362"/>
        </w:tabs>
        <w:ind w:left="0" w:firstLine="709"/>
        <w:jc w:val="both"/>
      </w:pPr>
      <w:r w:rsidRPr="00E614DD">
        <w:t>документы, подтверждающие размер причиненного ущерба (договоры подряда, сметы работ, акты сдачи-приемки выполненных работ, счета, счета - фактуры и т.п.);</w:t>
      </w:r>
    </w:p>
    <w:p w:rsidR="004E2128" w:rsidRPr="00E614DD" w:rsidRDefault="004E2128" w:rsidP="004E2128">
      <w:pPr>
        <w:numPr>
          <w:ilvl w:val="0"/>
          <w:numId w:val="3"/>
        </w:numPr>
        <w:tabs>
          <w:tab w:val="clear" w:pos="1362"/>
        </w:tabs>
        <w:ind w:left="0" w:firstLine="709"/>
        <w:jc w:val="both"/>
      </w:pPr>
      <w:r w:rsidRPr="00E614DD">
        <w:t>другие  документы, необходимые Страховщику</w:t>
      </w:r>
      <w:r w:rsidR="00B3512B" w:rsidRPr="00E614DD">
        <w:t xml:space="preserve"> для принятия решения о выплате, перечисленные в пунктах 10.3.6. – 10.3.8. Правил. </w:t>
      </w:r>
    </w:p>
    <w:p w:rsidR="004E2128" w:rsidRPr="00E614DD" w:rsidRDefault="004E2128" w:rsidP="004E2128">
      <w:pPr>
        <w:widowControl w:val="0"/>
        <w:numPr>
          <w:ilvl w:val="1"/>
          <w:numId w:val="9"/>
        </w:numPr>
        <w:tabs>
          <w:tab w:val="clear" w:pos="1125"/>
        </w:tabs>
        <w:ind w:left="0" w:firstLine="709"/>
        <w:jc w:val="both"/>
      </w:pPr>
      <w:r w:rsidRPr="00E614DD">
        <w:t>Страховщик имеет право отказать в страховой выплате если:</w:t>
      </w:r>
    </w:p>
    <w:p w:rsidR="004E2128" w:rsidRPr="00E614DD" w:rsidRDefault="004E2128" w:rsidP="004E2128">
      <w:pPr>
        <w:numPr>
          <w:ilvl w:val="0"/>
          <w:numId w:val="3"/>
        </w:numPr>
        <w:tabs>
          <w:tab w:val="clear" w:pos="1362"/>
          <w:tab w:val="num" w:pos="1260"/>
        </w:tabs>
        <w:ind w:left="180" w:firstLine="720"/>
        <w:jc w:val="both"/>
      </w:pPr>
      <w:r w:rsidRPr="00E614DD">
        <w:lastRenderedPageBreak/>
        <w:t xml:space="preserve">Страхователь несвоевременно сообщил о наступлении страхового случая, в связи </w:t>
      </w:r>
      <w:proofErr w:type="gramStart"/>
      <w:r w:rsidRPr="00E614DD">
        <w:t>с</w:t>
      </w:r>
      <w:proofErr w:type="gramEnd"/>
      <w:r w:rsidRPr="00E614DD">
        <w:t xml:space="preserve"> чем невозможно определить размер ущерба, его причину. Однако обязанность Страховщика по осуществлению страховой выплаты сохраняется, если будет доказано, что Страховщик своевременно узнал о наступлении страхового случая, либо что отсутствие у Страховщика сведений о страховом случае не могло сказаться на его обязанности осуществить страховую выплату;</w:t>
      </w:r>
    </w:p>
    <w:p w:rsidR="004E2128" w:rsidRPr="00E614DD" w:rsidRDefault="004E2128" w:rsidP="004E2128">
      <w:pPr>
        <w:numPr>
          <w:ilvl w:val="0"/>
          <w:numId w:val="3"/>
        </w:numPr>
        <w:tabs>
          <w:tab w:val="clear" w:pos="1362"/>
          <w:tab w:val="num" w:pos="1260"/>
        </w:tabs>
        <w:ind w:left="180" w:firstLine="720"/>
        <w:jc w:val="both"/>
      </w:pPr>
      <w:r w:rsidRPr="00E614DD">
        <w:t>Страхователь не принял разумных и доступных ему мер для уменьшения возможного ущерба;</w:t>
      </w:r>
    </w:p>
    <w:p w:rsidR="004E2128" w:rsidRPr="00E614DD" w:rsidRDefault="004E2128" w:rsidP="004E2128">
      <w:pPr>
        <w:numPr>
          <w:ilvl w:val="0"/>
          <w:numId w:val="3"/>
        </w:numPr>
        <w:tabs>
          <w:tab w:val="clear" w:pos="1362"/>
          <w:tab w:val="num" w:pos="1260"/>
        </w:tabs>
        <w:ind w:left="180" w:firstLine="720"/>
        <w:jc w:val="both"/>
      </w:pPr>
      <w:r w:rsidRPr="00E614DD">
        <w:t xml:space="preserve">Страховой случай наступил вследствие умысла Страхователя или </w:t>
      </w:r>
      <w:proofErr w:type="spellStart"/>
      <w:r w:rsidRPr="00E614DD">
        <w:t>Выгодоприобретателя</w:t>
      </w:r>
      <w:proofErr w:type="spellEnd"/>
      <w:r w:rsidRPr="00E614DD">
        <w:t>.</w:t>
      </w:r>
    </w:p>
    <w:p w:rsidR="004E2128" w:rsidRPr="00E614DD" w:rsidRDefault="004E2128" w:rsidP="004E2128">
      <w:pPr>
        <w:widowControl w:val="0"/>
        <w:numPr>
          <w:ilvl w:val="1"/>
          <w:numId w:val="9"/>
        </w:numPr>
        <w:tabs>
          <w:tab w:val="clear" w:pos="1125"/>
        </w:tabs>
        <w:ind w:left="0" w:firstLine="709"/>
        <w:jc w:val="both"/>
      </w:pPr>
      <w:r w:rsidRPr="00E614DD">
        <w:t>Страховщик имеет право о</w:t>
      </w:r>
      <w:r w:rsidRPr="00E614DD">
        <w:t>т</w:t>
      </w:r>
      <w:r w:rsidRPr="00E614DD">
        <w:t xml:space="preserve">срочить страховую выплату в </w:t>
      </w:r>
      <w:proofErr w:type="gramStart"/>
      <w:r w:rsidRPr="00E614DD">
        <w:t>случае</w:t>
      </w:r>
      <w:proofErr w:type="gramEnd"/>
      <w:r w:rsidRPr="00E614DD">
        <w:t>:</w:t>
      </w:r>
    </w:p>
    <w:p w:rsidR="004E2128" w:rsidRPr="00E614DD" w:rsidRDefault="004E2128" w:rsidP="004E2128">
      <w:pPr>
        <w:widowControl w:val="0"/>
        <w:ind w:firstLine="709"/>
        <w:jc w:val="both"/>
      </w:pPr>
      <w:r w:rsidRPr="00E614DD">
        <w:t>а)</w:t>
      </w:r>
      <w:r w:rsidRPr="00E614DD">
        <w:tab/>
        <w:t>если у него отсутствует подтверждение права Страхователя (</w:t>
      </w:r>
      <w:proofErr w:type="spellStart"/>
      <w:r w:rsidRPr="00E614DD">
        <w:t>Выгодоприобретателя</w:t>
      </w:r>
      <w:proofErr w:type="spellEnd"/>
      <w:r w:rsidRPr="00E614DD">
        <w:t>) на получение страховой выплаты – до тех пор, пока не будут представлены необходимые доказательства;</w:t>
      </w:r>
    </w:p>
    <w:p w:rsidR="004E2128" w:rsidRPr="00E614DD" w:rsidRDefault="004E2128" w:rsidP="004E2128">
      <w:pPr>
        <w:widowControl w:val="0"/>
        <w:ind w:firstLine="709"/>
        <w:jc w:val="both"/>
      </w:pPr>
      <w:r w:rsidRPr="00E614DD">
        <w:t>б)</w:t>
      </w:r>
      <w:r w:rsidRPr="00E614DD">
        <w:tab/>
        <w:t xml:space="preserve">если Страхователь, либо его представитель препятствует представителям Страховщика в </w:t>
      </w:r>
      <w:proofErr w:type="gramStart"/>
      <w:r w:rsidRPr="00E614DD">
        <w:t>определении</w:t>
      </w:r>
      <w:proofErr w:type="gramEnd"/>
      <w:r w:rsidRPr="00E614DD">
        <w:t xml:space="preserve"> обстоятельств возникновения, характера и размера ущерба – до того момента, как представится возможность достоверно установить такие обстоятельства;</w:t>
      </w:r>
    </w:p>
    <w:p w:rsidR="004E2128" w:rsidRPr="00E614DD" w:rsidRDefault="004E2128" w:rsidP="004E2128">
      <w:pPr>
        <w:widowControl w:val="0"/>
        <w:ind w:firstLine="709"/>
        <w:jc w:val="both"/>
      </w:pPr>
      <w:r w:rsidRPr="00E614DD">
        <w:t>в)</w:t>
      </w:r>
      <w:r w:rsidRPr="00E614DD">
        <w:tab/>
        <w:t>если соответствующими органами внутренних дел возбуждено уголовное дело против Страхователя (</w:t>
      </w:r>
      <w:proofErr w:type="spellStart"/>
      <w:r w:rsidRPr="00E614DD">
        <w:t>Выгодоприобретателя</w:t>
      </w:r>
      <w:proofErr w:type="spellEnd"/>
      <w:r w:rsidRPr="00E614DD">
        <w:t>) и ведется расследование обстоятельств, приведших к н</w:t>
      </w:r>
      <w:r w:rsidRPr="00E614DD">
        <w:t>а</w:t>
      </w:r>
      <w:r w:rsidRPr="00E614DD">
        <w:t>ступлению страхового случая</w:t>
      </w:r>
      <w:r w:rsidRPr="00E614DD">
        <w:rPr>
          <w:noProof/>
        </w:rPr>
        <w:t xml:space="preserve"> -</w:t>
      </w:r>
      <w:r w:rsidRPr="00E614DD">
        <w:t xml:space="preserve"> до окончания расследования или судебного разбир</w:t>
      </w:r>
      <w:r w:rsidRPr="00E614DD">
        <w:t>а</w:t>
      </w:r>
      <w:r w:rsidRPr="00E614DD">
        <w:t>тельства.</w:t>
      </w:r>
    </w:p>
    <w:p w:rsidR="004E2128" w:rsidRPr="00E614DD" w:rsidRDefault="004E2128" w:rsidP="004E2128">
      <w:pPr>
        <w:widowControl w:val="0"/>
        <w:ind w:firstLine="709"/>
        <w:jc w:val="both"/>
        <w:rPr>
          <w:b/>
        </w:rPr>
      </w:pPr>
    </w:p>
    <w:p w:rsidR="004E2128" w:rsidRPr="00E614DD" w:rsidRDefault="004E2128" w:rsidP="004E2128">
      <w:pPr>
        <w:widowControl w:val="0"/>
        <w:numPr>
          <w:ilvl w:val="0"/>
          <w:numId w:val="9"/>
        </w:numPr>
        <w:ind w:left="0" w:firstLine="709"/>
        <w:jc w:val="center"/>
        <w:rPr>
          <w:b/>
        </w:rPr>
      </w:pPr>
      <w:r w:rsidRPr="00E614DD">
        <w:rPr>
          <w:b/>
        </w:rPr>
        <w:t>ПОРЯДОК РАЗРЕШЕНИЯ СПОРОВ</w:t>
      </w:r>
    </w:p>
    <w:p w:rsidR="004E2128" w:rsidRPr="00E614DD" w:rsidRDefault="004E2128" w:rsidP="004E2128">
      <w:pPr>
        <w:widowControl w:val="0"/>
        <w:numPr>
          <w:ilvl w:val="1"/>
          <w:numId w:val="9"/>
        </w:numPr>
        <w:tabs>
          <w:tab w:val="clear" w:pos="1125"/>
        </w:tabs>
        <w:ind w:left="0" w:firstLine="709"/>
        <w:jc w:val="both"/>
      </w:pPr>
      <w:r w:rsidRPr="00E614DD">
        <w:t>Все споры по договору страхования между Страховщиком и Страхователем разр</w:t>
      </w:r>
      <w:r w:rsidRPr="00E614DD">
        <w:t>е</w:t>
      </w:r>
      <w:r w:rsidRPr="00E614DD">
        <w:t xml:space="preserve">шаются путем переговоров, а при </w:t>
      </w:r>
      <w:proofErr w:type="spellStart"/>
      <w:r w:rsidRPr="00E614DD">
        <w:t>недостижении</w:t>
      </w:r>
      <w:proofErr w:type="spellEnd"/>
      <w:r w:rsidRPr="00E614DD">
        <w:t xml:space="preserve"> согласия</w:t>
      </w:r>
      <w:r w:rsidRPr="00E614DD">
        <w:rPr>
          <w:noProof/>
        </w:rPr>
        <w:t xml:space="preserve"> -</w:t>
      </w:r>
      <w:r w:rsidRPr="00E614DD">
        <w:t xml:space="preserve"> в суде</w:t>
      </w:r>
      <w:r w:rsidRPr="00E614DD">
        <w:t>б</w:t>
      </w:r>
      <w:r w:rsidRPr="00E614DD">
        <w:t>ном порядке.</w:t>
      </w:r>
    </w:p>
    <w:p w:rsidR="004E2128" w:rsidRPr="00E614DD" w:rsidRDefault="004E2128" w:rsidP="004E2128">
      <w:pPr>
        <w:widowControl w:val="0"/>
        <w:numPr>
          <w:ilvl w:val="1"/>
          <w:numId w:val="9"/>
        </w:numPr>
        <w:tabs>
          <w:tab w:val="clear" w:pos="1125"/>
        </w:tabs>
        <w:ind w:left="0" w:firstLine="709"/>
        <w:jc w:val="both"/>
        <w:rPr>
          <w:noProof/>
        </w:rPr>
      </w:pPr>
      <w:r w:rsidRPr="00E614DD">
        <w:t xml:space="preserve">Иск по требованиям, вытекающим из договора страхования, может быть предъявлен в течение </w:t>
      </w:r>
      <w:r w:rsidRPr="00E614DD">
        <w:br/>
        <w:t>2 (двух) лет.</w:t>
      </w:r>
    </w:p>
    <w:p w:rsidR="004E2128" w:rsidRPr="00E614DD" w:rsidRDefault="004E2128" w:rsidP="004E2128">
      <w:pPr>
        <w:widowControl w:val="0"/>
        <w:ind w:firstLine="709"/>
        <w:jc w:val="center"/>
        <w:rPr>
          <w:b/>
        </w:rPr>
      </w:pPr>
    </w:p>
    <w:p w:rsidR="004E2128" w:rsidRPr="00E614DD" w:rsidRDefault="004E2128" w:rsidP="004E2128">
      <w:pPr>
        <w:widowControl w:val="0"/>
        <w:numPr>
          <w:ilvl w:val="0"/>
          <w:numId w:val="9"/>
        </w:numPr>
        <w:ind w:left="0" w:firstLine="709"/>
        <w:jc w:val="center"/>
        <w:rPr>
          <w:b/>
        </w:rPr>
      </w:pPr>
      <w:r w:rsidRPr="00E614DD">
        <w:rPr>
          <w:b/>
        </w:rPr>
        <w:t>ИЗМЕНЕНИЯ ДОГОВОРА СТРАХОВАНИЯ</w:t>
      </w:r>
    </w:p>
    <w:p w:rsidR="004E2128" w:rsidRPr="00E614DD" w:rsidRDefault="004E2128" w:rsidP="004E2128">
      <w:pPr>
        <w:widowControl w:val="0"/>
        <w:numPr>
          <w:ilvl w:val="1"/>
          <w:numId w:val="9"/>
        </w:numPr>
        <w:tabs>
          <w:tab w:val="clear" w:pos="1125"/>
        </w:tabs>
        <w:ind w:left="0" w:firstLine="709"/>
        <w:jc w:val="both"/>
      </w:pPr>
      <w:r w:rsidRPr="00E614DD">
        <w:t xml:space="preserve">Все изменения настоящего Договора совершается Сторонами в письменном </w:t>
      </w:r>
      <w:proofErr w:type="gramStart"/>
      <w:r w:rsidRPr="00E614DD">
        <w:t>виде</w:t>
      </w:r>
      <w:proofErr w:type="gramEnd"/>
      <w:r w:rsidRPr="00E614DD">
        <w:t xml:space="preserve"> в форме дополнительного соглашения, подписываемого Сторонами.</w:t>
      </w:r>
    </w:p>
    <w:p w:rsidR="004E2128" w:rsidRPr="00E614DD" w:rsidRDefault="004E2128" w:rsidP="004E2128">
      <w:pPr>
        <w:widowControl w:val="0"/>
        <w:numPr>
          <w:ilvl w:val="1"/>
          <w:numId w:val="9"/>
        </w:numPr>
        <w:tabs>
          <w:tab w:val="clear" w:pos="1125"/>
        </w:tabs>
        <w:ind w:left="0" w:firstLine="709"/>
        <w:jc w:val="both"/>
      </w:pPr>
      <w:r w:rsidRPr="00E614DD">
        <w:t>Все обязательства Сторон по Договору считаются измененными с момента з</w:t>
      </w:r>
      <w:r w:rsidRPr="00E614DD">
        <w:t>а</w:t>
      </w:r>
      <w:r w:rsidRPr="00E614DD">
        <w:t>ключения Сторонами дополнительного соглашения об изменении или о расторжении Договора.</w:t>
      </w:r>
    </w:p>
    <w:p w:rsidR="004E2128" w:rsidRPr="00E614DD" w:rsidRDefault="004E2128" w:rsidP="004E2128">
      <w:pPr>
        <w:widowControl w:val="0"/>
        <w:tabs>
          <w:tab w:val="left" w:pos="1276"/>
        </w:tabs>
        <w:ind w:left="720"/>
        <w:jc w:val="both"/>
      </w:pPr>
    </w:p>
    <w:p w:rsidR="004E2128" w:rsidRPr="00E614DD" w:rsidRDefault="004E2128" w:rsidP="004E2128">
      <w:pPr>
        <w:widowControl w:val="0"/>
        <w:numPr>
          <w:ilvl w:val="0"/>
          <w:numId w:val="9"/>
        </w:numPr>
        <w:ind w:left="0" w:firstLine="709"/>
        <w:jc w:val="center"/>
        <w:rPr>
          <w:b/>
        </w:rPr>
      </w:pPr>
      <w:r w:rsidRPr="00E614DD">
        <w:rPr>
          <w:b/>
        </w:rPr>
        <w:t>ПРОЧИЕ УСЛОВИЯ</w:t>
      </w:r>
    </w:p>
    <w:p w:rsidR="004E2128" w:rsidRPr="00E614DD" w:rsidRDefault="004E2128" w:rsidP="004E2128">
      <w:pPr>
        <w:widowControl w:val="0"/>
        <w:numPr>
          <w:ilvl w:val="1"/>
          <w:numId w:val="9"/>
        </w:numPr>
        <w:tabs>
          <w:tab w:val="clear" w:pos="1125"/>
        </w:tabs>
        <w:ind w:left="0" w:firstLine="709"/>
        <w:jc w:val="both"/>
      </w:pPr>
      <w:r w:rsidRPr="00E614DD">
        <w:t>Все иное, что не определено условиями настоящего Договора, определяется соответствующими положениями Правил страхования и нормами действующего законодательства.</w:t>
      </w:r>
    </w:p>
    <w:p w:rsidR="004E2128" w:rsidRPr="00E614DD" w:rsidRDefault="004E2128" w:rsidP="004E2128">
      <w:pPr>
        <w:widowControl w:val="0"/>
        <w:numPr>
          <w:ilvl w:val="1"/>
          <w:numId w:val="9"/>
        </w:numPr>
        <w:tabs>
          <w:tab w:val="clear" w:pos="1125"/>
        </w:tabs>
        <w:ind w:left="0" w:firstLine="709"/>
        <w:jc w:val="both"/>
      </w:pPr>
      <w:r w:rsidRPr="00E614DD">
        <w:t xml:space="preserve">В </w:t>
      </w:r>
      <w:proofErr w:type="gramStart"/>
      <w:r w:rsidRPr="00E614DD">
        <w:t>случае</w:t>
      </w:r>
      <w:proofErr w:type="gramEnd"/>
      <w:r w:rsidRPr="00E614DD">
        <w:t xml:space="preserve"> противоречий условий настоящего Договора положениям Правил страхования, преимущественную силу имеют Правила страхования.</w:t>
      </w:r>
    </w:p>
    <w:p w:rsidR="004E2128" w:rsidRPr="00E614DD" w:rsidRDefault="004E2128" w:rsidP="004E2128">
      <w:pPr>
        <w:widowControl w:val="0"/>
        <w:ind w:firstLine="709"/>
        <w:jc w:val="both"/>
      </w:pPr>
    </w:p>
    <w:p w:rsidR="004E2128" w:rsidRPr="00E614DD" w:rsidRDefault="004E2128" w:rsidP="004E2128">
      <w:pPr>
        <w:pStyle w:val="Textbody"/>
        <w:rPr>
          <w:rFonts w:ascii="Times New Roman" w:hAnsi="Times New Roman"/>
        </w:rPr>
      </w:pPr>
      <w:r w:rsidRPr="00E614DD">
        <w:rPr>
          <w:rFonts w:ascii="Times New Roman" w:hAnsi="Times New Roman"/>
        </w:rPr>
        <w:t xml:space="preserve">Настоящий Договор подписан в </w:t>
      </w:r>
      <w:r w:rsidRPr="00E614DD">
        <w:rPr>
          <w:rFonts w:ascii="Times New Roman" w:hAnsi="Times New Roman"/>
          <w:highlight w:val="lightGray"/>
        </w:rPr>
        <w:t>двух</w:t>
      </w:r>
      <w:r w:rsidRPr="00E614DD">
        <w:rPr>
          <w:rFonts w:ascii="Times New Roman" w:hAnsi="Times New Roman"/>
        </w:rPr>
        <w:t xml:space="preserve"> экземплярах, по одному для каждой из сторон. Все экземпляры имеют одинаковую юридическую силу. </w:t>
      </w:r>
    </w:p>
    <w:p w:rsidR="004E2128" w:rsidRPr="00E614DD" w:rsidRDefault="004E2128" w:rsidP="004E2128">
      <w:pPr>
        <w:widowControl w:val="0"/>
        <w:ind w:firstLine="709"/>
        <w:jc w:val="both"/>
      </w:pPr>
      <w:r w:rsidRPr="00E614DD">
        <w:t xml:space="preserve">Правила страхования имущества юридических лиц от всех рисков </w:t>
      </w:r>
      <w:r w:rsidR="00504CD3">
        <w:t>ООО СК «</w:t>
      </w:r>
      <w:proofErr w:type="spellStart"/>
      <w:r w:rsidR="00504CD3">
        <w:t>РЕСО-Шанс</w:t>
      </w:r>
      <w:proofErr w:type="spellEnd"/>
      <w:r w:rsidR="00504CD3">
        <w:t>»</w:t>
      </w:r>
      <w:r w:rsidRPr="00E614DD">
        <w:t xml:space="preserve"> </w:t>
      </w:r>
      <w:r w:rsidRPr="00E614DD">
        <w:br/>
        <w:t>от _____  _____ 20</w:t>
      </w:r>
      <w:r w:rsidR="0007431A" w:rsidRPr="00E614DD">
        <w:t>__</w:t>
      </w:r>
      <w:r w:rsidRPr="00E614DD">
        <w:t> г. вручены Страхователю, и Страхователь с ними ознакомлен.</w:t>
      </w:r>
    </w:p>
    <w:p w:rsidR="004E2128" w:rsidRPr="00E614DD" w:rsidRDefault="004E2128" w:rsidP="004E2128">
      <w:pPr>
        <w:widowControl w:val="0"/>
        <w:ind w:firstLine="709"/>
        <w:jc w:val="both"/>
      </w:pPr>
    </w:p>
    <w:p w:rsidR="004E2128" w:rsidRPr="00E614DD" w:rsidRDefault="004E2128" w:rsidP="004E2128">
      <w:pPr>
        <w:widowControl w:val="0"/>
        <w:numPr>
          <w:ilvl w:val="0"/>
          <w:numId w:val="9"/>
        </w:numPr>
        <w:jc w:val="center"/>
        <w:rPr>
          <w:b/>
        </w:rPr>
      </w:pPr>
      <w:r w:rsidRPr="00E614DD">
        <w:rPr>
          <w:b/>
        </w:rPr>
        <w:t>АДРЕСА И РЕКВИЗИТЫ СТОРОН</w:t>
      </w:r>
    </w:p>
    <w:p w:rsidR="004E2128" w:rsidRPr="00E614DD" w:rsidRDefault="004E2128" w:rsidP="004E2128">
      <w:pPr>
        <w:widowControl w:val="0"/>
        <w:ind w:left="720"/>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400"/>
      </w:tblGrid>
      <w:tr w:rsidR="004E2128" w:rsidRPr="00E614DD" w:rsidTr="0007431A">
        <w:tblPrEx>
          <w:tblCellMar>
            <w:top w:w="0" w:type="dxa"/>
            <w:bottom w:w="0" w:type="dxa"/>
          </w:tblCellMar>
        </w:tblPrEx>
        <w:trPr>
          <w:jc w:val="center"/>
        </w:trPr>
        <w:tc>
          <w:tcPr>
            <w:tcW w:w="5040" w:type="dxa"/>
            <w:tcBorders>
              <w:top w:val="nil"/>
              <w:left w:val="nil"/>
              <w:bottom w:val="nil"/>
              <w:right w:val="nil"/>
            </w:tcBorders>
          </w:tcPr>
          <w:p w:rsidR="004E2128" w:rsidRPr="00E614DD" w:rsidRDefault="004E2128" w:rsidP="00C31935">
            <w:pPr>
              <w:pStyle w:val="7"/>
              <w:tabs>
                <w:tab w:val="left" w:pos="708"/>
              </w:tabs>
              <w:rPr>
                <w:i/>
                <w:sz w:val="20"/>
              </w:rPr>
            </w:pPr>
            <w:r w:rsidRPr="00E614DD">
              <w:rPr>
                <w:i/>
                <w:sz w:val="20"/>
              </w:rPr>
              <w:t>Страхователь:</w:t>
            </w:r>
            <w:r w:rsidRPr="00E614DD">
              <w:rPr>
                <w:sz w:val="20"/>
              </w:rPr>
              <w:t xml:space="preserve"> </w:t>
            </w:r>
          </w:p>
          <w:p w:rsidR="004E2128" w:rsidRPr="00E614DD" w:rsidRDefault="004E2128" w:rsidP="00C31935">
            <w:pPr>
              <w:spacing w:line="20" w:lineRule="atLeast"/>
              <w:jc w:val="both"/>
            </w:pPr>
            <w:r w:rsidRPr="00E614DD">
              <w:rPr>
                <w:lang w:val="de-DE"/>
              </w:rPr>
              <w:fldChar w:fldCharType="begin"/>
            </w:r>
            <w:r w:rsidRPr="00E614DD">
              <w:instrText xml:space="preserve"> </w:instrText>
            </w:r>
            <w:r w:rsidRPr="00E614DD">
              <w:rPr>
                <w:lang w:val="de-DE"/>
              </w:rPr>
              <w:instrText>Macrobutton</w:instrText>
            </w:r>
            <w:r w:rsidRPr="00E614DD">
              <w:instrText xml:space="preserve"> </w:instrText>
            </w:r>
            <w:r w:rsidRPr="00E614DD">
              <w:rPr>
                <w:lang w:val="de-DE"/>
              </w:rPr>
              <w:instrText>NoMacro</w:instrText>
            </w:r>
            <w:r w:rsidRPr="00E614DD">
              <w:instrText xml:space="preserve"> [Наименование Компании]</w:instrText>
            </w:r>
            <w:r w:rsidRPr="00E614DD">
              <w:rPr>
                <w:lang w:val="de-DE"/>
              </w:rPr>
              <w:fldChar w:fldCharType="end"/>
            </w:r>
          </w:p>
          <w:p w:rsidR="004E2128" w:rsidRPr="00E614DD" w:rsidRDefault="004E2128" w:rsidP="00C31935">
            <w:pPr>
              <w:spacing w:line="20" w:lineRule="atLeast"/>
              <w:jc w:val="both"/>
            </w:pPr>
            <w:r w:rsidRPr="00E614DD">
              <w:t xml:space="preserve">Место нахождения </w:t>
            </w:r>
            <w:r w:rsidRPr="00E614DD">
              <w:tab/>
            </w:r>
            <w:r w:rsidRPr="00E614DD">
              <w:fldChar w:fldCharType="begin">
                <w:ffData>
                  <w:name w:val="ТекстовоеПоле54"/>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Почтовый адрес:</w:t>
            </w:r>
            <w:r w:rsidRPr="00E614DD">
              <w:tab/>
            </w:r>
            <w:r w:rsidRPr="00E614DD">
              <w:fldChar w:fldCharType="begin">
                <w:ffData>
                  <w:name w:val="ТекстовоеПоле54"/>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tabs>
                <w:tab w:val="left" w:pos="1046"/>
              </w:tabs>
              <w:spacing w:line="20" w:lineRule="atLeast"/>
              <w:jc w:val="both"/>
            </w:pPr>
            <w:r w:rsidRPr="00E614DD">
              <w:t>ИНН / КПП</w:t>
            </w:r>
            <w:r w:rsidRPr="00E614DD">
              <w:tab/>
            </w:r>
            <w:r w:rsidRPr="00E614DD">
              <w:tab/>
            </w:r>
            <w:r w:rsidRPr="00E614DD">
              <w:tab/>
            </w:r>
            <w:r w:rsidRPr="00E614DD">
              <w:fldChar w:fldCharType="begin">
                <w:ffData>
                  <w:name w:val="ТекстовоеПоле53"/>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 xml:space="preserve">Банковские реквизиты </w:t>
            </w:r>
          </w:p>
          <w:p w:rsidR="004E2128" w:rsidRPr="00E614DD" w:rsidRDefault="004E2128" w:rsidP="00C31935">
            <w:pPr>
              <w:spacing w:line="20" w:lineRule="atLeast"/>
              <w:jc w:val="both"/>
            </w:pPr>
            <w:proofErr w:type="spellStart"/>
            <w:proofErr w:type="gramStart"/>
            <w:r w:rsidRPr="00E614DD">
              <w:t>р</w:t>
            </w:r>
            <w:proofErr w:type="spellEnd"/>
            <w:proofErr w:type="gramEnd"/>
            <w:r w:rsidRPr="00E614DD">
              <w:t xml:space="preserve">/с </w:t>
            </w:r>
            <w:r w:rsidRPr="00E614DD">
              <w:fldChar w:fldCharType="begin">
                <w:ffData>
                  <w:name w:val="ТекстовоеПоле48"/>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 в </w:t>
            </w:r>
            <w:r w:rsidRPr="00E614DD">
              <w:fldChar w:fldCharType="begin">
                <w:ffData>
                  <w:name w:val="ТекстовоеПоле49"/>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в гор. </w:t>
            </w:r>
            <w:r w:rsidRPr="00E614DD">
              <w:fldChar w:fldCharType="begin">
                <w:ffData>
                  <w:name w:val="ТекстовоеПоле50"/>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 xml:space="preserve">к/с </w:t>
            </w:r>
            <w:r w:rsidRPr="00E614DD">
              <w:fldChar w:fldCharType="begin">
                <w:ffData>
                  <w:name w:val="ТекстовоеПоле51"/>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БИК</w:t>
            </w:r>
          </w:p>
          <w:p w:rsidR="004E2128" w:rsidRPr="00E614DD" w:rsidRDefault="004E2128" w:rsidP="00C31935">
            <w:pPr>
              <w:spacing w:line="20" w:lineRule="atLeast"/>
              <w:jc w:val="both"/>
            </w:pPr>
            <w:r w:rsidRPr="00E614DD">
              <w:t xml:space="preserve">тел./факс </w:t>
            </w:r>
            <w:r w:rsidRPr="00E614DD">
              <w:fldChar w:fldCharType="begin">
                <w:ffData>
                  <w:name w:val="ТекстовоеПоле52"/>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 </w:t>
            </w:r>
            <w:r w:rsidRPr="00E614DD">
              <w:fldChar w:fldCharType="begin">
                <w:ffData>
                  <w:name w:val="ТекстовоеПоле55"/>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jc w:val="both"/>
            </w:pPr>
          </w:p>
        </w:tc>
        <w:tc>
          <w:tcPr>
            <w:tcW w:w="5400" w:type="dxa"/>
            <w:tcBorders>
              <w:top w:val="nil"/>
              <w:left w:val="nil"/>
              <w:bottom w:val="nil"/>
              <w:right w:val="nil"/>
            </w:tcBorders>
          </w:tcPr>
          <w:p w:rsidR="004E2128" w:rsidRPr="00E614DD" w:rsidRDefault="004E2128" w:rsidP="00C31935">
            <w:pPr>
              <w:spacing w:line="20" w:lineRule="atLeast"/>
              <w:jc w:val="both"/>
            </w:pPr>
            <w:r w:rsidRPr="00E614DD">
              <w:rPr>
                <w:b/>
              </w:rPr>
              <w:t>Страховщик</w:t>
            </w:r>
            <w:r w:rsidRPr="00E614DD">
              <w:t xml:space="preserve">: </w:t>
            </w:r>
          </w:p>
          <w:p w:rsidR="004E2128" w:rsidRPr="00E614DD" w:rsidRDefault="004E2128" w:rsidP="00C31935">
            <w:pPr>
              <w:jc w:val="both"/>
            </w:pPr>
            <w:r w:rsidRPr="00E614DD">
              <w:rPr>
                <w:lang w:val="de-DE"/>
              </w:rPr>
              <w:fldChar w:fldCharType="begin"/>
            </w:r>
            <w:r w:rsidRPr="00E614DD">
              <w:instrText xml:space="preserve"> </w:instrText>
            </w:r>
            <w:r w:rsidRPr="00E614DD">
              <w:rPr>
                <w:lang w:val="de-DE"/>
              </w:rPr>
              <w:instrText>Macrobutton</w:instrText>
            </w:r>
            <w:r w:rsidRPr="00E614DD">
              <w:instrText xml:space="preserve"> </w:instrText>
            </w:r>
            <w:r w:rsidRPr="00E614DD">
              <w:rPr>
                <w:lang w:val="de-DE"/>
              </w:rPr>
              <w:instrText>NoMacro</w:instrText>
            </w:r>
            <w:r w:rsidRPr="00E614DD">
              <w:instrText xml:space="preserve"> [Наименование Страховщика]</w:instrText>
            </w:r>
            <w:r w:rsidRPr="00E614DD">
              <w:rPr>
                <w:lang w:val="de-DE"/>
              </w:rPr>
              <w:fldChar w:fldCharType="end"/>
            </w:r>
          </w:p>
          <w:p w:rsidR="004E2128" w:rsidRPr="00E614DD" w:rsidRDefault="004E2128" w:rsidP="00C31935">
            <w:pPr>
              <w:spacing w:line="20" w:lineRule="atLeast"/>
              <w:jc w:val="both"/>
            </w:pPr>
            <w:r w:rsidRPr="00E614DD">
              <w:t xml:space="preserve">Место нахождения </w:t>
            </w:r>
            <w:r w:rsidRPr="00E614DD">
              <w:tab/>
            </w:r>
            <w:r w:rsidRPr="00E614DD">
              <w:fldChar w:fldCharType="begin">
                <w:ffData>
                  <w:name w:val="ТекстовоеПоле54"/>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Почтовый адрес:</w:t>
            </w:r>
            <w:r w:rsidRPr="00E614DD">
              <w:tab/>
            </w:r>
            <w:r w:rsidRPr="00E614DD">
              <w:fldChar w:fldCharType="begin">
                <w:ffData>
                  <w:name w:val="ТекстовоеПоле54"/>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tabs>
                <w:tab w:val="left" w:pos="1046"/>
              </w:tabs>
              <w:spacing w:line="20" w:lineRule="atLeast"/>
              <w:jc w:val="both"/>
            </w:pPr>
            <w:r w:rsidRPr="00E614DD">
              <w:t>ИНН /КПП</w:t>
            </w:r>
            <w:r w:rsidRPr="00E614DD">
              <w:tab/>
            </w:r>
            <w:r w:rsidRPr="00E614DD">
              <w:tab/>
            </w:r>
            <w:r w:rsidRPr="00E614DD">
              <w:tab/>
            </w:r>
            <w:r w:rsidRPr="00E614DD">
              <w:fldChar w:fldCharType="begin">
                <w:ffData>
                  <w:name w:val="ТекстовоеПоле53"/>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 xml:space="preserve">Банковские реквизиты </w:t>
            </w:r>
          </w:p>
          <w:p w:rsidR="004E2128" w:rsidRPr="00E614DD" w:rsidRDefault="004E2128" w:rsidP="00C31935">
            <w:pPr>
              <w:spacing w:line="20" w:lineRule="atLeast"/>
              <w:jc w:val="both"/>
            </w:pPr>
            <w:proofErr w:type="spellStart"/>
            <w:proofErr w:type="gramStart"/>
            <w:r w:rsidRPr="00E614DD">
              <w:t>р</w:t>
            </w:r>
            <w:proofErr w:type="spellEnd"/>
            <w:proofErr w:type="gramEnd"/>
            <w:r w:rsidRPr="00E614DD">
              <w:t xml:space="preserve">/с </w:t>
            </w:r>
            <w:r w:rsidRPr="00E614DD">
              <w:fldChar w:fldCharType="begin">
                <w:ffData>
                  <w:name w:val="ТекстовоеПоле48"/>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 в </w:t>
            </w:r>
            <w:r w:rsidRPr="00E614DD">
              <w:fldChar w:fldCharType="begin">
                <w:ffData>
                  <w:name w:val="ТекстовоеПоле49"/>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в гор. </w:t>
            </w:r>
            <w:r w:rsidRPr="00E614DD">
              <w:fldChar w:fldCharType="begin">
                <w:ffData>
                  <w:name w:val="ТекстовоеПоле50"/>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 xml:space="preserve">к/с </w:t>
            </w:r>
            <w:r w:rsidRPr="00E614DD">
              <w:fldChar w:fldCharType="begin">
                <w:ffData>
                  <w:name w:val="ТекстовоеПоле51"/>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spacing w:line="20" w:lineRule="atLeast"/>
              <w:jc w:val="both"/>
            </w:pPr>
            <w:r w:rsidRPr="00E614DD">
              <w:t>БИК</w:t>
            </w:r>
          </w:p>
          <w:p w:rsidR="004E2128" w:rsidRPr="00E614DD" w:rsidRDefault="004E2128" w:rsidP="00C31935">
            <w:pPr>
              <w:spacing w:line="20" w:lineRule="atLeast"/>
              <w:jc w:val="both"/>
            </w:pPr>
            <w:r w:rsidRPr="00E614DD">
              <w:t xml:space="preserve">тел./факс </w:t>
            </w:r>
            <w:r w:rsidRPr="00E614DD">
              <w:fldChar w:fldCharType="begin">
                <w:ffData>
                  <w:name w:val="ТекстовоеПоле52"/>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r w:rsidRPr="00E614DD">
              <w:t xml:space="preserve">, </w:t>
            </w:r>
            <w:r w:rsidRPr="00E614DD">
              <w:fldChar w:fldCharType="begin">
                <w:ffData>
                  <w:name w:val="ТекстовоеПоле55"/>
                  <w:enabled/>
                  <w:calcOnExit w:val="0"/>
                  <w:textInput/>
                </w:ffData>
              </w:fldChar>
            </w:r>
            <w:r w:rsidRPr="00E614DD">
              <w:instrText xml:space="preserve"> FORMTEXT </w:instrText>
            </w:r>
            <w:r w:rsidRPr="00E614DD">
              <w:fldChar w:fldCharType="separate"/>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rPr>
                <w:rFonts w:eastAsia="MS Mincho" w:hAnsi="Tahoma"/>
                <w:noProof/>
              </w:rPr>
              <w:t> </w:t>
            </w:r>
            <w:r w:rsidRPr="00E614DD">
              <w:fldChar w:fldCharType="end"/>
            </w:r>
          </w:p>
          <w:p w:rsidR="004E2128" w:rsidRPr="00E614DD" w:rsidRDefault="004E2128" w:rsidP="00C31935">
            <w:pPr>
              <w:jc w:val="both"/>
            </w:pP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07431A" w:rsidP="00C31935">
            <w:pPr>
              <w:spacing w:line="20" w:lineRule="atLeast"/>
              <w:jc w:val="both"/>
              <w:rPr>
                <w:b/>
              </w:rPr>
            </w:pPr>
            <w:r w:rsidRPr="00E614DD">
              <w:rPr>
                <w:b/>
              </w:rPr>
              <w:t xml:space="preserve"> Страхователь:</w:t>
            </w:r>
          </w:p>
        </w:tc>
        <w:tc>
          <w:tcPr>
            <w:tcW w:w="5400" w:type="dxa"/>
          </w:tcPr>
          <w:p w:rsidR="004E2128" w:rsidRPr="00E614DD" w:rsidRDefault="0007431A" w:rsidP="00C31935">
            <w:pPr>
              <w:spacing w:line="20" w:lineRule="atLeast"/>
              <w:jc w:val="both"/>
              <w:rPr>
                <w:b/>
              </w:rPr>
            </w:pPr>
            <w:r w:rsidRPr="00E614DD">
              <w:rPr>
                <w:b/>
              </w:rPr>
              <w:t>Страховщик:</w:t>
            </w: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4E2128" w:rsidP="00C31935">
            <w:pPr>
              <w:spacing w:line="20" w:lineRule="atLeast"/>
              <w:jc w:val="both"/>
              <w:rPr>
                <w:b/>
              </w:rPr>
            </w:pPr>
          </w:p>
        </w:tc>
        <w:tc>
          <w:tcPr>
            <w:tcW w:w="5400" w:type="dxa"/>
          </w:tcPr>
          <w:p w:rsidR="004E2128" w:rsidRPr="00E614DD" w:rsidRDefault="004E2128" w:rsidP="00C31935">
            <w:pPr>
              <w:spacing w:line="20" w:lineRule="atLeast"/>
              <w:jc w:val="right"/>
            </w:pP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4E2128" w:rsidP="00C31935">
            <w:pPr>
              <w:spacing w:line="20" w:lineRule="atLeast"/>
              <w:jc w:val="both"/>
            </w:pPr>
            <w:r w:rsidRPr="00E614DD">
              <w:fldChar w:fldCharType="begin"/>
            </w:r>
            <w:r w:rsidRPr="00E614DD">
              <w:instrText xml:space="preserve"> MACROBUTTON NoMacro [Должность] </w:instrText>
            </w:r>
            <w:r w:rsidRPr="00E614DD">
              <w:fldChar w:fldCharType="end"/>
            </w:r>
            <w:r w:rsidRPr="00E614DD">
              <w:t xml:space="preserve"> </w:t>
            </w:r>
          </w:p>
        </w:tc>
        <w:tc>
          <w:tcPr>
            <w:tcW w:w="5400" w:type="dxa"/>
          </w:tcPr>
          <w:p w:rsidR="004E2128" w:rsidRPr="00E614DD" w:rsidRDefault="004E2128" w:rsidP="00C31935">
            <w:pPr>
              <w:spacing w:line="20" w:lineRule="atLeast"/>
              <w:jc w:val="both"/>
            </w:pPr>
            <w:r w:rsidRPr="00E614DD">
              <w:fldChar w:fldCharType="begin"/>
            </w:r>
            <w:r w:rsidRPr="00E614DD">
              <w:instrText xml:space="preserve"> MACROBUTTON NoMacro [Должность] </w:instrText>
            </w:r>
            <w:r w:rsidRPr="00E614DD">
              <w:fldChar w:fldCharType="end"/>
            </w:r>
            <w:r w:rsidRPr="00E614DD">
              <w:t xml:space="preserve"> </w:t>
            </w: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4E2128" w:rsidP="00C31935">
            <w:pPr>
              <w:spacing w:line="20" w:lineRule="atLeast"/>
              <w:jc w:val="both"/>
            </w:pPr>
          </w:p>
        </w:tc>
        <w:tc>
          <w:tcPr>
            <w:tcW w:w="5400" w:type="dxa"/>
          </w:tcPr>
          <w:p w:rsidR="004E2128" w:rsidRPr="00E614DD" w:rsidRDefault="004E2128" w:rsidP="00C31935">
            <w:pPr>
              <w:spacing w:line="20" w:lineRule="atLeast"/>
              <w:jc w:val="both"/>
            </w:pP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4E2128" w:rsidP="00C31935">
            <w:pPr>
              <w:spacing w:line="20" w:lineRule="atLeast"/>
              <w:jc w:val="both"/>
            </w:pPr>
            <w:r w:rsidRPr="00E614DD">
              <w:t>______________________</w:t>
            </w:r>
            <w:r w:rsidRPr="00E614DD">
              <w:fldChar w:fldCharType="begin"/>
            </w:r>
            <w:r w:rsidRPr="00E614DD">
              <w:instrText xml:space="preserve"> Macrobutton NoMacro [И.О. Фамилия] </w:instrText>
            </w:r>
            <w:r w:rsidRPr="00E614DD">
              <w:fldChar w:fldCharType="end"/>
            </w:r>
          </w:p>
        </w:tc>
        <w:tc>
          <w:tcPr>
            <w:tcW w:w="5400" w:type="dxa"/>
          </w:tcPr>
          <w:p w:rsidR="004E2128" w:rsidRPr="00E614DD" w:rsidRDefault="004E2128" w:rsidP="00C31935">
            <w:pPr>
              <w:spacing w:line="20" w:lineRule="atLeast"/>
              <w:jc w:val="both"/>
            </w:pPr>
            <w:r w:rsidRPr="00E614DD">
              <w:t>______________________</w:t>
            </w:r>
            <w:r w:rsidRPr="00E614DD">
              <w:fldChar w:fldCharType="begin"/>
            </w:r>
            <w:r w:rsidRPr="00E614DD">
              <w:instrText xml:space="preserve"> Macrobutton NoMacro [И.О. Фамилия] </w:instrText>
            </w:r>
            <w:r w:rsidRPr="00E614DD">
              <w:fldChar w:fldCharType="end"/>
            </w:r>
          </w:p>
        </w:tc>
      </w:tr>
      <w:tr w:rsidR="004E2128" w:rsidRPr="00E614DD" w:rsidTr="00074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5040" w:type="dxa"/>
          </w:tcPr>
          <w:p w:rsidR="004E2128" w:rsidRPr="00E614DD" w:rsidRDefault="004E2128" w:rsidP="00C31935">
            <w:pPr>
              <w:spacing w:line="20" w:lineRule="atLeast"/>
              <w:jc w:val="both"/>
            </w:pPr>
            <w:r w:rsidRPr="00E614DD">
              <w:tab/>
              <w:t>М.П.</w:t>
            </w:r>
          </w:p>
        </w:tc>
        <w:tc>
          <w:tcPr>
            <w:tcW w:w="5400" w:type="dxa"/>
          </w:tcPr>
          <w:p w:rsidR="004E2128" w:rsidRPr="00E614DD" w:rsidRDefault="004E2128" w:rsidP="00C31935">
            <w:pPr>
              <w:spacing w:line="20" w:lineRule="atLeast"/>
              <w:jc w:val="both"/>
            </w:pPr>
            <w:r w:rsidRPr="00E614DD">
              <w:tab/>
              <w:t>М.П.</w:t>
            </w:r>
          </w:p>
        </w:tc>
      </w:tr>
    </w:tbl>
    <w:p w:rsidR="004E2128" w:rsidRPr="00E614DD" w:rsidRDefault="004E2128" w:rsidP="008C17BD">
      <w:pPr>
        <w:pStyle w:val="10"/>
      </w:pPr>
    </w:p>
    <w:p w:rsidR="002E6213" w:rsidRDefault="002E6213" w:rsidP="006E1DB6">
      <w:pPr>
        <w:widowControl w:val="0"/>
        <w:ind w:firstLine="567"/>
        <w:jc w:val="both"/>
      </w:pPr>
    </w:p>
    <w:p w:rsidR="001D54B1" w:rsidRDefault="001D54B1" w:rsidP="006E1DB6">
      <w:pPr>
        <w:widowControl w:val="0"/>
        <w:ind w:firstLine="567"/>
        <w:jc w:val="both"/>
      </w:pPr>
    </w:p>
    <w:p w:rsidR="001D54B1" w:rsidRDefault="001D54B1" w:rsidP="006E1DB6">
      <w:pPr>
        <w:widowControl w:val="0"/>
        <w:ind w:firstLine="567"/>
        <w:jc w:val="both"/>
      </w:pPr>
    </w:p>
    <w:p w:rsidR="001D54B1" w:rsidRDefault="001D54B1" w:rsidP="006E1DB6">
      <w:pPr>
        <w:widowControl w:val="0"/>
        <w:ind w:firstLine="567"/>
        <w:jc w:val="both"/>
      </w:pPr>
    </w:p>
    <w:p w:rsidR="001D54B1" w:rsidRDefault="001D54B1" w:rsidP="006E1DB6">
      <w:pPr>
        <w:widowControl w:val="0"/>
        <w:ind w:firstLine="567"/>
        <w:jc w:val="both"/>
      </w:pPr>
    </w:p>
    <w:p w:rsidR="001D54B1" w:rsidRDefault="001D54B1" w:rsidP="006E1DB6">
      <w:pPr>
        <w:widowControl w:val="0"/>
        <w:ind w:firstLine="567"/>
        <w:jc w:val="both"/>
      </w:pPr>
    </w:p>
    <w:sectPr w:rsidR="001D54B1" w:rsidSect="003E20B0">
      <w:headerReference w:type="default" r:id="rId7"/>
      <w:pgSz w:w="11907" w:h="16840" w:code="9"/>
      <w:pgMar w:top="567" w:right="567" w:bottom="567" w:left="851" w:header="284" w:footer="4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D3" w:rsidRDefault="00504CD3">
      <w:r>
        <w:separator/>
      </w:r>
    </w:p>
  </w:endnote>
  <w:endnote w:type="continuationSeparator" w:id="1">
    <w:p w:rsidR="00504CD3" w:rsidRDefault="00504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Journal">
    <w:altName w:val="Times New Roman"/>
    <w:charset w:val="0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D3" w:rsidRDefault="00504CD3">
      <w:r>
        <w:separator/>
      </w:r>
    </w:p>
  </w:footnote>
  <w:footnote w:type="continuationSeparator" w:id="1">
    <w:p w:rsidR="00504CD3" w:rsidRDefault="00504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D3" w:rsidRDefault="00504CD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5276D">
      <w:rPr>
        <w:rStyle w:val="a9"/>
        <w:noProof/>
      </w:rPr>
      <w:t>32</w:t>
    </w:r>
    <w:r>
      <w:rPr>
        <w:rStyle w:val="a9"/>
      </w:rPr>
      <w:fldChar w:fldCharType="end"/>
    </w:r>
  </w:p>
  <w:p w:rsidR="00504CD3" w:rsidRDefault="00504CD3">
    <w:pPr>
      <w:pStyle w:val="aa"/>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EE379A"/>
    <w:lvl w:ilvl="0">
      <w:start w:val="1"/>
      <w:numFmt w:val="bullet"/>
      <w:pStyle w:val="a"/>
      <w:lvlText w:val=""/>
      <w:lvlJc w:val="left"/>
      <w:pPr>
        <w:tabs>
          <w:tab w:val="num" w:pos="360"/>
        </w:tabs>
        <w:ind w:left="360" w:hanging="360"/>
      </w:pPr>
      <w:rPr>
        <w:rFonts w:ascii="Symbol" w:hAnsi="Symbol" w:hint="default"/>
      </w:rPr>
    </w:lvl>
  </w:abstractNum>
  <w:abstractNum w:abstractNumId="1">
    <w:nsid w:val="00072CF3"/>
    <w:multiLevelType w:val="multilevel"/>
    <w:tmpl w:val="3E5CD7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306F97"/>
    <w:multiLevelType w:val="multilevel"/>
    <w:tmpl w:val="80F259DA"/>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05065711"/>
    <w:multiLevelType w:val="multilevel"/>
    <w:tmpl w:val="C9487ACE"/>
    <w:lvl w:ilvl="0">
      <w:start w:val="11"/>
      <w:numFmt w:val="decimal"/>
      <w:lvlText w:val="%1."/>
      <w:lvlJc w:val="left"/>
      <w:pPr>
        <w:tabs>
          <w:tab w:val="num" w:pos="1215"/>
        </w:tabs>
        <w:ind w:left="1215" w:hanging="1215"/>
      </w:pPr>
      <w:rPr>
        <w:rFonts w:hint="default"/>
      </w:rPr>
    </w:lvl>
    <w:lvl w:ilvl="1">
      <w:start w:val="1"/>
      <w:numFmt w:val="decimal"/>
      <w:lvlText w:val="%1.%2."/>
      <w:lvlJc w:val="left"/>
      <w:pPr>
        <w:tabs>
          <w:tab w:val="num" w:pos="1215"/>
        </w:tabs>
        <w:ind w:left="1215" w:hanging="1215"/>
      </w:pPr>
      <w:rPr>
        <w:rFonts w:hint="default"/>
      </w:rPr>
    </w:lvl>
    <w:lvl w:ilvl="2">
      <w:start w:val="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6E0862"/>
    <w:multiLevelType w:val="multilevel"/>
    <w:tmpl w:val="7D685DC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08CC3096"/>
    <w:multiLevelType w:val="multilevel"/>
    <w:tmpl w:val="37B8E24C"/>
    <w:lvl w:ilvl="0">
      <w:start w:val="8"/>
      <w:numFmt w:val="decimal"/>
      <w:lvlText w:val="%1."/>
      <w:lvlJc w:val="left"/>
      <w:pPr>
        <w:tabs>
          <w:tab w:val="num" w:pos="540"/>
        </w:tabs>
        <w:ind w:left="540" w:hanging="540"/>
      </w:pPr>
      <w:rPr>
        <w:rFonts w:hint="default"/>
      </w:rPr>
    </w:lvl>
    <w:lvl w:ilvl="1">
      <w:start w:val="11"/>
      <w:numFmt w:val="decimal"/>
      <w:lvlText w:val="%1.%2."/>
      <w:lvlJc w:val="left"/>
      <w:pPr>
        <w:tabs>
          <w:tab w:val="num" w:pos="810"/>
        </w:tabs>
        <w:ind w:left="810" w:hanging="540"/>
      </w:pPr>
      <w:rPr>
        <w:rFonts w:hint="default"/>
      </w:rPr>
    </w:lvl>
    <w:lvl w:ilvl="2">
      <w:start w:val="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6">
    <w:nsid w:val="0D9A7402"/>
    <w:multiLevelType w:val="hybridMultilevel"/>
    <w:tmpl w:val="7E88A2F4"/>
    <w:lvl w:ilvl="0" w:tplc="FD5EBD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24F82"/>
    <w:multiLevelType w:val="hybridMultilevel"/>
    <w:tmpl w:val="4BEADCB8"/>
    <w:lvl w:ilvl="0" w:tplc="FFFFFFFF">
      <w:start w:val="1"/>
      <w:numFmt w:val="bullet"/>
      <w:lvlText w:val="-"/>
      <w:lvlJc w:val="left"/>
      <w:pPr>
        <w:tabs>
          <w:tab w:val="num" w:pos="1789"/>
        </w:tabs>
        <w:ind w:left="1789" w:hanging="360"/>
      </w:pPr>
      <w:rPr>
        <w:rFonts w:hAnsi="Courier New" w:hint="default"/>
      </w:rPr>
    </w:lvl>
    <w:lvl w:ilvl="1" w:tplc="FFFFFFFF">
      <w:start w:val="2"/>
      <w:numFmt w:val="bullet"/>
      <w:lvlText w:val="-"/>
      <w:lvlJc w:val="left"/>
      <w:pPr>
        <w:tabs>
          <w:tab w:val="num" w:pos="2149"/>
        </w:tabs>
        <w:ind w:left="2149" w:hanging="360"/>
      </w:pPr>
      <w:rPr>
        <w:rFonts w:ascii="Times New Roman" w:eastAsia="Times New Roman" w:hAnsi="Times New Roman" w:cs="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14065E1C"/>
    <w:multiLevelType w:val="hybridMultilevel"/>
    <w:tmpl w:val="122A4DC0"/>
    <w:lvl w:ilvl="0" w:tplc="FFFFFFFF">
      <w:start w:val="8"/>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4F112CF"/>
    <w:multiLevelType w:val="hybridMultilevel"/>
    <w:tmpl w:val="9C921FD4"/>
    <w:lvl w:ilvl="0" w:tplc="FFFFFFFF">
      <w:start w:val="1"/>
      <w:numFmt w:val="bullet"/>
      <w:lvlText w:val="-"/>
      <w:lvlJc w:val="left"/>
      <w:pPr>
        <w:tabs>
          <w:tab w:val="num" w:pos="1800"/>
        </w:tabs>
        <w:ind w:left="1800" w:hanging="360"/>
      </w:pPr>
      <w:rPr>
        <w:rFonts w:hAnsi="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15D25DA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913B8"/>
    <w:multiLevelType w:val="multilevel"/>
    <w:tmpl w:val="3EA49644"/>
    <w:lvl w:ilvl="0">
      <w:start w:val="1"/>
      <w:numFmt w:val="decimal"/>
      <w:pStyle w:val="1"/>
      <w:lvlText w:val="%1."/>
      <w:lvlJc w:val="left"/>
      <w:pPr>
        <w:tabs>
          <w:tab w:val="num" w:pos="360"/>
        </w:tabs>
        <w:ind w:left="36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25DF0583"/>
    <w:multiLevelType w:val="hybridMultilevel"/>
    <w:tmpl w:val="EB748820"/>
    <w:lvl w:ilvl="0" w:tplc="FFFFFFFF">
      <w:start w:val="1"/>
      <w:numFmt w:val="decimal"/>
      <w:lvlText w:val="%1."/>
      <w:lvlJc w:val="left"/>
      <w:pPr>
        <w:tabs>
          <w:tab w:val="num" w:pos="475"/>
        </w:tabs>
        <w:ind w:left="475" w:hanging="360"/>
      </w:pPr>
      <w:rPr>
        <w:rFonts w:hint="default"/>
      </w:rPr>
    </w:lvl>
    <w:lvl w:ilvl="1" w:tplc="FFFFFFFF">
      <w:start w:val="1"/>
      <w:numFmt w:val="lowerLetter"/>
      <w:lvlText w:val="%2."/>
      <w:lvlJc w:val="left"/>
      <w:pPr>
        <w:tabs>
          <w:tab w:val="num" w:pos="1195"/>
        </w:tabs>
        <w:ind w:left="1195" w:hanging="360"/>
      </w:pPr>
    </w:lvl>
    <w:lvl w:ilvl="2" w:tplc="FFFFFFFF" w:tentative="1">
      <w:start w:val="1"/>
      <w:numFmt w:val="lowerRoman"/>
      <w:lvlText w:val="%3."/>
      <w:lvlJc w:val="right"/>
      <w:pPr>
        <w:tabs>
          <w:tab w:val="num" w:pos="1915"/>
        </w:tabs>
        <w:ind w:left="1915" w:hanging="180"/>
      </w:pPr>
    </w:lvl>
    <w:lvl w:ilvl="3" w:tplc="FFFFFFFF" w:tentative="1">
      <w:start w:val="1"/>
      <w:numFmt w:val="decimal"/>
      <w:lvlText w:val="%4."/>
      <w:lvlJc w:val="left"/>
      <w:pPr>
        <w:tabs>
          <w:tab w:val="num" w:pos="2635"/>
        </w:tabs>
        <w:ind w:left="2635" w:hanging="360"/>
      </w:pPr>
    </w:lvl>
    <w:lvl w:ilvl="4" w:tplc="FFFFFFFF" w:tentative="1">
      <w:start w:val="1"/>
      <w:numFmt w:val="lowerLetter"/>
      <w:lvlText w:val="%5."/>
      <w:lvlJc w:val="left"/>
      <w:pPr>
        <w:tabs>
          <w:tab w:val="num" w:pos="3355"/>
        </w:tabs>
        <w:ind w:left="3355" w:hanging="360"/>
      </w:pPr>
    </w:lvl>
    <w:lvl w:ilvl="5" w:tplc="FFFFFFFF" w:tentative="1">
      <w:start w:val="1"/>
      <w:numFmt w:val="lowerRoman"/>
      <w:lvlText w:val="%6."/>
      <w:lvlJc w:val="right"/>
      <w:pPr>
        <w:tabs>
          <w:tab w:val="num" w:pos="4075"/>
        </w:tabs>
        <w:ind w:left="4075" w:hanging="180"/>
      </w:pPr>
    </w:lvl>
    <w:lvl w:ilvl="6" w:tplc="FFFFFFFF" w:tentative="1">
      <w:start w:val="1"/>
      <w:numFmt w:val="decimal"/>
      <w:lvlText w:val="%7."/>
      <w:lvlJc w:val="left"/>
      <w:pPr>
        <w:tabs>
          <w:tab w:val="num" w:pos="4795"/>
        </w:tabs>
        <w:ind w:left="4795" w:hanging="360"/>
      </w:pPr>
    </w:lvl>
    <w:lvl w:ilvl="7" w:tplc="FFFFFFFF" w:tentative="1">
      <w:start w:val="1"/>
      <w:numFmt w:val="lowerLetter"/>
      <w:lvlText w:val="%8."/>
      <w:lvlJc w:val="left"/>
      <w:pPr>
        <w:tabs>
          <w:tab w:val="num" w:pos="5515"/>
        </w:tabs>
        <w:ind w:left="5515" w:hanging="360"/>
      </w:pPr>
    </w:lvl>
    <w:lvl w:ilvl="8" w:tplc="FFFFFFFF" w:tentative="1">
      <w:start w:val="1"/>
      <w:numFmt w:val="lowerRoman"/>
      <w:lvlText w:val="%9."/>
      <w:lvlJc w:val="right"/>
      <w:pPr>
        <w:tabs>
          <w:tab w:val="num" w:pos="6235"/>
        </w:tabs>
        <w:ind w:left="6235" w:hanging="180"/>
      </w:pPr>
    </w:lvl>
  </w:abstractNum>
  <w:abstractNum w:abstractNumId="13">
    <w:nsid w:val="28520AC2"/>
    <w:multiLevelType w:val="hybridMultilevel"/>
    <w:tmpl w:val="016CE57A"/>
    <w:lvl w:ilvl="0" w:tplc="FFFFFFFF">
      <w:start w:val="1"/>
      <w:numFmt w:val="decimal"/>
      <w:lvlText w:val="%1."/>
      <w:lvlJc w:val="left"/>
      <w:pPr>
        <w:tabs>
          <w:tab w:val="num" w:pos="360"/>
        </w:tabs>
        <w:ind w:left="360" w:hanging="36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E7D2BD8"/>
    <w:multiLevelType w:val="singleLevel"/>
    <w:tmpl w:val="6C788F18"/>
    <w:lvl w:ilvl="0">
      <w:start w:val="1"/>
      <w:numFmt w:val="bullet"/>
      <w:lvlText w:val="-"/>
      <w:lvlJc w:val="left"/>
      <w:pPr>
        <w:tabs>
          <w:tab w:val="num" w:pos="360"/>
        </w:tabs>
        <w:ind w:left="360" w:hanging="360"/>
      </w:pPr>
      <w:rPr>
        <w:rFonts w:ascii="Times New Roman" w:hAnsi="Times New Roman" w:hint="default"/>
      </w:rPr>
    </w:lvl>
  </w:abstractNum>
  <w:abstractNum w:abstractNumId="15">
    <w:nsid w:val="37F85C09"/>
    <w:multiLevelType w:val="multilevel"/>
    <w:tmpl w:val="3182B55A"/>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222"/>
        </w:tabs>
        <w:ind w:left="1222" w:hanging="108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385A0913"/>
    <w:multiLevelType w:val="multilevel"/>
    <w:tmpl w:val="9C3047F0"/>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1515"/>
        </w:tabs>
        <w:ind w:left="15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3D6FE8"/>
    <w:multiLevelType w:val="hybridMultilevel"/>
    <w:tmpl w:val="D6BC7068"/>
    <w:lvl w:ilvl="0" w:tplc="FFFFFFFF">
      <w:start w:val="1"/>
      <w:numFmt w:val="bullet"/>
      <w:lvlText w:val="-"/>
      <w:lvlJc w:val="left"/>
      <w:pPr>
        <w:tabs>
          <w:tab w:val="num" w:pos="1647"/>
        </w:tabs>
        <w:ind w:left="1647" w:hanging="360"/>
      </w:pPr>
      <w:rPr>
        <w:rFonts w:hAnsi="Courier New"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7764B5"/>
    <w:multiLevelType w:val="hybridMultilevel"/>
    <w:tmpl w:val="431029F4"/>
    <w:lvl w:ilvl="0" w:tplc="C5E0CC88">
      <w:start w:val="1"/>
      <w:numFmt w:val="bullet"/>
      <w:lvlText w:val=""/>
      <w:lvlJc w:val="left"/>
      <w:pPr>
        <w:tabs>
          <w:tab w:val="num" w:pos="567"/>
        </w:tabs>
        <w:ind w:left="94" w:firstLine="360"/>
      </w:pPr>
      <w:rPr>
        <w:rFonts w:ascii="Wingdings" w:hAnsi="Wingdings" w:hint="default"/>
        <w:color w:val="000000"/>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abstractNum w:abstractNumId="19">
    <w:nsid w:val="42DA5643"/>
    <w:multiLevelType w:val="multilevel"/>
    <w:tmpl w:val="FFD0775E"/>
    <w:lvl w:ilvl="0">
      <w:start w:val="11"/>
      <w:numFmt w:val="decimal"/>
      <w:lvlText w:val="%1."/>
      <w:lvlJc w:val="left"/>
      <w:pPr>
        <w:tabs>
          <w:tab w:val="num" w:pos="540"/>
        </w:tabs>
        <w:ind w:left="540" w:hanging="540"/>
      </w:pPr>
      <w:rPr>
        <w:rFonts w:hint="default"/>
      </w:rPr>
    </w:lvl>
    <w:lvl w:ilvl="1">
      <w:start w:val="2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E47003"/>
    <w:multiLevelType w:val="multilevel"/>
    <w:tmpl w:val="039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E64DA"/>
    <w:multiLevelType w:val="hybridMultilevel"/>
    <w:tmpl w:val="B7B66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7C737A"/>
    <w:multiLevelType w:val="multilevel"/>
    <w:tmpl w:val="DB783748"/>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A501F88"/>
    <w:multiLevelType w:val="multilevel"/>
    <w:tmpl w:val="ABA45D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086"/>
        </w:tabs>
        <w:ind w:left="1086" w:hanging="108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24">
    <w:nsid w:val="4ABF343C"/>
    <w:multiLevelType w:val="multilevel"/>
    <w:tmpl w:val="1C82FF2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540E83"/>
    <w:multiLevelType w:val="hybridMultilevel"/>
    <w:tmpl w:val="3BE2D9E0"/>
    <w:lvl w:ilvl="0" w:tplc="DF44B040">
      <w:start w:val="1"/>
      <w:numFmt w:val="bullet"/>
      <w:lvlText w:val=""/>
      <w:lvlJc w:val="left"/>
      <w:pPr>
        <w:tabs>
          <w:tab w:val="num" w:pos="567"/>
        </w:tabs>
        <w:ind w:left="94" w:firstLine="360"/>
      </w:pPr>
      <w:rPr>
        <w:rFonts w:ascii="Wingdings" w:hAnsi="Wingdings" w:hint="default"/>
        <w:color w:val="000000"/>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abstractNum w:abstractNumId="26">
    <w:nsid w:val="4ECF341B"/>
    <w:multiLevelType w:val="hybridMultilevel"/>
    <w:tmpl w:val="259EAB62"/>
    <w:lvl w:ilvl="0" w:tplc="FFFFFFFF">
      <w:start w:val="8"/>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4895D14"/>
    <w:multiLevelType w:val="multilevel"/>
    <w:tmpl w:val="E764872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8">
    <w:nsid w:val="5A4C660A"/>
    <w:multiLevelType w:val="singleLevel"/>
    <w:tmpl w:val="26EE0146"/>
    <w:lvl w:ilvl="0">
      <w:start w:val="1"/>
      <w:numFmt w:val="bullet"/>
      <w:pStyle w:val="2"/>
      <w:lvlText w:val=""/>
      <w:lvlJc w:val="left"/>
      <w:pPr>
        <w:tabs>
          <w:tab w:val="num" w:pos="360"/>
        </w:tabs>
        <w:ind w:left="360" w:hanging="360"/>
      </w:pPr>
      <w:rPr>
        <w:rFonts w:ascii="Wingdings" w:hAnsi="Wingdings" w:hint="default"/>
      </w:rPr>
    </w:lvl>
  </w:abstractNum>
  <w:abstractNum w:abstractNumId="29">
    <w:nsid w:val="5B8A1760"/>
    <w:multiLevelType w:val="singleLevel"/>
    <w:tmpl w:val="6C788F18"/>
    <w:lvl w:ilvl="0">
      <w:start w:val="1"/>
      <w:numFmt w:val="bullet"/>
      <w:lvlText w:val="-"/>
      <w:lvlJc w:val="left"/>
      <w:pPr>
        <w:tabs>
          <w:tab w:val="num" w:pos="360"/>
        </w:tabs>
        <w:ind w:left="360" w:hanging="360"/>
      </w:pPr>
      <w:rPr>
        <w:rFonts w:ascii="Times New Roman" w:hAnsi="Times New Roman" w:hint="default"/>
      </w:rPr>
    </w:lvl>
  </w:abstractNum>
  <w:abstractNum w:abstractNumId="30">
    <w:nsid w:val="608A4A81"/>
    <w:multiLevelType w:val="multilevel"/>
    <w:tmpl w:val="FC282AF2"/>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870"/>
        </w:tabs>
        <w:ind w:left="870" w:hanging="60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0E869C4"/>
    <w:multiLevelType w:val="hybridMultilevel"/>
    <w:tmpl w:val="4CDC2934"/>
    <w:lvl w:ilvl="0" w:tplc="FFFFFFFF">
      <w:start w:val="1"/>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3F74F5D"/>
    <w:multiLevelType w:val="multilevel"/>
    <w:tmpl w:val="C7D00CCA"/>
    <w:lvl w:ilvl="0">
      <w:start w:val="8"/>
      <w:numFmt w:val="decimal"/>
      <w:lvlText w:val="%1."/>
      <w:lvlJc w:val="left"/>
      <w:pPr>
        <w:tabs>
          <w:tab w:val="num" w:pos="495"/>
        </w:tabs>
        <w:ind w:left="495" w:hanging="495"/>
      </w:pPr>
      <w:rPr>
        <w:rFonts w:hint="default"/>
      </w:rPr>
    </w:lvl>
    <w:lvl w:ilvl="1">
      <w:start w:val="8"/>
      <w:numFmt w:val="decimal"/>
      <w:lvlText w:val="%1.%2."/>
      <w:lvlJc w:val="left"/>
      <w:pPr>
        <w:tabs>
          <w:tab w:val="num" w:pos="765"/>
        </w:tabs>
        <w:ind w:left="765" w:hanging="495"/>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63FF705D"/>
    <w:multiLevelType w:val="hybridMultilevel"/>
    <w:tmpl w:val="1340F7EE"/>
    <w:lvl w:ilvl="0" w:tplc="23AA7F26">
      <w:start w:val="1"/>
      <w:numFmt w:val="bullet"/>
      <w:lvlText w:val=""/>
      <w:lvlJc w:val="left"/>
      <w:pPr>
        <w:tabs>
          <w:tab w:val="num" w:pos="567"/>
        </w:tabs>
        <w:ind w:left="94" w:firstLine="360"/>
      </w:pPr>
      <w:rPr>
        <w:rFonts w:ascii="Wingdings" w:hAnsi="Wingdings" w:hint="default"/>
        <w:color w:val="000000"/>
      </w:rPr>
    </w:lvl>
    <w:lvl w:ilvl="1" w:tplc="04190003">
      <w:start w:val="1"/>
      <w:numFmt w:val="bullet"/>
      <w:lvlText w:val="o"/>
      <w:lvlJc w:val="left"/>
      <w:pPr>
        <w:tabs>
          <w:tab w:val="num" w:pos="1667"/>
        </w:tabs>
        <w:ind w:left="1667" w:hanging="360"/>
      </w:pPr>
      <w:rPr>
        <w:rFonts w:ascii="Courier New" w:hAnsi="Courier New" w:hint="default"/>
      </w:rPr>
    </w:lvl>
    <w:lvl w:ilvl="2" w:tplc="04190005">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start w:val="1"/>
      <w:numFmt w:val="bullet"/>
      <w:lvlText w:val="o"/>
      <w:lvlJc w:val="left"/>
      <w:pPr>
        <w:tabs>
          <w:tab w:val="num" w:pos="3827"/>
        </w:tabs>
        <w:ind w:left="3827" w:hanging="360"/>
      </w:pPr>
      <w:rPr>
        <w:rFonts w:ascii="Courier New" w:hAnsi="Courier New" w:hint="default"/>
      </w:rPr>
    </w:lvl>
    <w:lvl w:ilvl="5" w:tplc="04190005">
      <w:start w:val="1"/>
      <w:numFmt w:val="bullet"/>
      <w:lvlText w:val=""/>
      <w:lvlJc w:val="left"/>
      <w:pPr>
        <w:tabs>
          <w:tab w:val="num" w:pos="4547"/>
        </w:tabs>
        <w:ind w:left="4547" w:hanging="360"/>
      </w:pPr>
      <w:rPr>
        <w:rFonts w:ascii="Wingdings" w:hAnsi="Wingdings" w:hint="default"/>
      </w:rPr>
    </w:lvl>
    <w:lvl w:ilvl="6" w:tplc="04190001">
      <w:start w:val="1"/>
      <w:numFmt w:val="bullet"/>
      <w:lvlText w:val=""/>
      <w:lvlJc w:val="left"/>
      <w:pPr>
        <w:tabs>
          <w:tab w:val="num" w:pos="5267"/>
        </w:tabs>
        <w:ind w:left="5267" w:hanging="360"/>
      </w:pPr>
      <w:rPr>
        <w:rFonts w:ascii="Symbol" w:hAnsi="Symbol" w:hint="default"/>
      </w:rPr>
    </w:lvl>
    <w:lvl w:ilvl="7" w:tplc="04190003">
      <w:start w:val="1"/>
      <w:numFmt w:val="bullet"/>
      <w:lvlText w:val="o"/>
      <w:lvlJc w:val="left"/>
      <w:pPr>
        <w:tabs>
          <w:tab w:val="num" w:pos="5987"/>
        </w:tabs>
        <w:ind w:left="5987" w:hanging="360"/>
      </w:pPr>
      <w:rPr>
        <w:rFonts w:ascii="Courier New" w:hAnsi="Courier New" w:hint="default"/>
      </w:rPr>
    </w:lvl>
    <w:lvl w:ilvl="8" w:tplc="04190005">
      <w:start w:val="1"/>
      <w:numFmt w:val="bullet"/>
      <w:lvlText w:val=""/>
      <w:lvlJc w:val="left"/>
      <w:pPr>
        <w:tabs>
          <w:tab w:val="num" w:pos="6707"/>
        </w:tabs>
        <w:ind w:left="6707" w:hanging="360"/>
      </w:pPr>
      <w:rPr>
        <w:rFonts w:ascii="Wingdings" w:hAnsi="Wingdings" w:hint="default"/>
      </w:rPr>
    </w:lvl>
  </w:abstractNum>
  <w:abstractNum w:abstractNumId="34">
    <w:nsid w:val="64EF6CC4"/>
    <w:multiLevelType w:val="hybridMultilevel"/>
    <w:tmpl w:val="E7762CB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5">
    <w:nsid w:val="687F2097"/>
    <w:multiLevelType w:val="multilevel"/>
    <w:tmpl w:val="049E8B84"/>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6">
    <w:nsid w:val="68E0204F"/>
    <w:multiLevelType w:val="multilevel"/>
    <w:tmpl w:val="4D0C3C6C"/>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1436"/>
        </w:tabs>
        <w:ind w:left="1436" w:hanging="58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7">
    <w:nsid w:val="6A0E6C7D"/>
    <w:multiLevelType w:val="multilevel"/>
    <w:tmpl w:val="69A44A36"/>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B63E7B"/>
    <w:multiLevelType w:val="multilevel"/>
    <w:tmpl w:val="633EA01A"/>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0B6F7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A5028B4"/>
    <w:multiLevelType w:val="singleLevel"/>
    <w:tmpl w:val="88C21F4E"/>
    <w:lvl w:ilvl="0">
      <w:start w:val="3"/>
      <w:numFmt w:val="bullet"/>
      <w:lvlText w:val="-"/>
      <w:lvlJc w:val="left"/>
      <w:pPr>
        <w:tabs>
          <w:tab w:val="num" w:pos="1362"/>
        </w:tabs>
        <w:ind w:left="1362" w:hanging="360"/>
      </w:pPr>
      <w:rPr>
        <w:rFonts w:hint="default"/>
      </w:rPr>
    </w:lvl>
  </w:abstractNum>
  <w:abstractNum w:abstractNumId="41">
    <w:nsid w:val="7D527661"/>
    <w:multiLevelType w:val="hybridMultilevel"/>
    <w:tmpl w:val="90AC890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F523E76"/>
    <w:multiLevelType w:val="singleLevel"/>
    <w:tmpl w:val="6C788F18"/>
    <w:lvl w:ilvl="0">
      <w:start w:val="1"/>
      <w:numFmt w:val="bullet"/>
      <w:lvlText w:val="-"/>
      <w:lvlJc w:val="left"/>
      <w:pPr>
        <w:tabs>
          <w:tab w:val="num" w:pos="360"/>
        </w:tabs>
        <w:ind w:left="360" w:hanging="360"/>
      </w:pPr>
      <w:rPr>
        <w:rFonts w:ascii="Times New Roman" w:hAnsi="Times New Roman" w:hint="default"/>
      </w:rPr>
    </w:lvl>
  </w:abstractNum>
  <w:num w:numId="1">
    <w:abstractNumId w:val="28"/>
  </w:num>
  <w:num w:numId="2">
    <w:abstractNumId w:val="7"/>
  </w:num>
  <w:num w:numId="3">
    <w:abstractNumId w:val="40"/>
  </w:num>
  <w:num w:numId="4">
    <w:abstractNumId w:val="36"/>
  </w:num>
  <w:num w:numId="5">
    <w:abstractNumId w:val="3"/>
  </w:num>
  <w:num w:numId="6">
    <w:abstractNumId w:val="15"/>
  </w:num>
  <w:num w:numId="7">
    <w:abstractNumId w:val="35"/>
  </w:num>
  <w:num w:numId="8">
    <w:abstractNumId w:val="11"/>
  </w:num>
  <w:num w:numId="9">
    <w:abstractNumId w:val="27"/>
  </w:num>
  <w:num w:numId="10">
    <w:abstractNumId w:val="10"/>
  </w:num>
  <w:num w:numId="11">
    <w:abstractNumId w:val="29"/>
  </w:num>
  <w:num w:numId="12">
    <w:abstractNumId w:val="42"/>
  </w:num>
  <w:num w:numId="13">
    <w:abstractNumId w:val="14"/>
  </w:num>
  <w:num w:numId="14">
    <w:abstractNumId w:val="12"/>
  </w:num>
  <w:num w:numId="15">
    <w:abstractNumId w:val="26"/>
  </w:num>
  <w:num w:numId="16">
    <w:abstractNumId w:val="8"/>
  </w:num>
  <w:num w:numId="17">
    <w:abstractNumId w:val="41"/>
  </w:num>
  <w:num w:numId="18">
    <w:abstractNumId w:val="13"/>
  </w:num>
  <w:num w:numId="19">
    <w:abstractNumId w:val="22"/>
  </w:num>
  <w:num w:numId="20">
    <w:abstractNumId w:val="4"/>
  </w:num>
  <w:num w:numId="21">
    <w:abstractNumId w:val="9"/>
  </w:num>
  <w:num w:numId="22">
    <w:abstractNumId w:val="17"/>
  </w:num>
  <w:num w:numId="23">
    <w:abstractNumId w:val="1"/>
  </w:num>
  <w:num w:numId="24">
    <w:abstractNumId w:val="24"/>
  </w:num>
  <w:num w:numId="25">
    <w:abstractNumId w:val="32"/>
  </w:num>
  <w:num w:numId="26">
    <w:abstractNumId w:val="2"/>
  </w:num>
  <w:num w:numId="27">
    <w:abstractNumId w:val="30"/>
  </w:num>
  <w:num w:numId="28">
    <w:abstractNumId w:val="37"/>
  </w:num>
  <w:num w:numId="29">
    <w:abstractNumId w:val="38"/>
  </w:num>
  <w:num w:numId="30">
    <w:abstractNumId w:val="16"/>
  </w:num>
  <w:num w:numId="31">
    <w:abstractNumId w:val="19"/>
  </w:num>
  <w:num w:numId="32">
    <w:abstractNumId w:val="39"/>
  </w:num>
  <w:num w:numId="33">
    <w:abstractNumId w:val="31"/>
  </w:num>
  <w:num w:numId="34">
    <w:abstractNumId w:val="23"/>
  </w:num>
  <w:num w:numId="35">
    <w:abstractNumId w:val="20"/>
  </w:num>
  <w:num w:numId="36">
    <w:abstractNumId w:val="5"/>
  </w:num>
  <w:num w:numId="37">
    <w:abstractNumId w:val="0"/>
  </w:num>
  <w:num w:numId="38">
    <w:abstractNumId w:val="6"/>
  </w:num>
  <w:num w:numId="39">
    <w:abstractNumId w:val="25"/>
  </w:num>
  <w:num w:numId="40">
    <w:abstractNumId w:val="33"/>
  </w:num>
  <w:num w:numId="41">
    <w:abstractNumId w:val="18"/>
  </w:num>
  <w:num w:numId="42">
    <w:abstractNumId w:val="34"/>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8F6"/>
    <w:rsid w:val="00001031"/>
    <w:rsid w:val="00003B9F"/>
    <w:rsid w:val="00006488"/>
    <w:rsid w:val="00007907"/>
    <w:rsid w:val="00007F56"/>
    <w:rsid w:val="00013845"/>
    <w:rsid w:val="00017251"/>
    <w:rsid w:val="000212C0"/>
    <w:rsid w:val="00022396"/>
    <w:rsid w:val="000229A8"/>
    <w:rsid w:val="00022A1E"/>
    <w:rsid w:val="00025453"/>
    <w:rsid w:val="00025D9A"/>
    <w:rsid w:val="000270AB"/>
    <w:rsid w:val="000334FF"/>
    <w:rsid w:val="0003598E"/>
    <w:rsid w:val="000374DC"/>
    <w:rsid w:val="0003781B"/>
    <w:rsid w:val="00042423"/>
    <w:rsid w:val="0004316C"/>
    <w:rsid w:val="00044E3D"/>
    <w:rsid w:val="000459E4"/>
    <w:rsid w:val="00050E82"/>
    <w:rsid w:val="00051045"/>
    <w:rsid w:val="000516D1"/>
    <w:rsid w:val="0005276D"/>
    <w:rsid w:val="000528E3"/>
    <w:rsid w:val="00061679"/>
    <w:rsid w:val="0006289F"/>
    <w:rsid w:val="0006366F"/>
    <w:rsid w:val="0007374D"/>
    <w:rsid w:val="00074231"/>
    <w:rsid w:val="0007431A"/>
    <w:rsid w:val="0007589E"/>
    <w:rsid w:val="000767C3"/>
    <w:rsid w:val="0008036A"/>
    <w:rsid w:val="0008438A"/>
    <w:rsid w:val="00086CB5"/>
    <w:rsid w:val="00086F17"/>
    <w:rsid w:val="00090712"/>
    <w:rsid w:val="0009152F"/>
    <w:rsid w:val="0009162B"/>
    <w:rsid w:val="000923F0"/>
    <w:rsid w:val="00097B9D"/>
    <w:rsid w:val="000A0A12"/>
    <w:rsid w:val="000A23E9"/>
    <w:rsid w:val="000A375E"/>
    <w:rsid w:val="000B0E5E"/>
    <w:rsid w:val="000B7D0C"/>
    <w:rsid w:val="000C029E"/>
    <w:rsid w:val="000C6831"/>
    <w:rsid w:val="000C69A9"/>
    <w:rsid w:val="000D0B30"/>
    <w:rsid w:val="000D1277"/>
    <w:rsid w:val="000D2999"/>
    <w:rsid w:val="000D7821"/>
    <w:rsid w:val="000E2153"/>
    <w:rsid w:val="000E289C"/>
    <w:rsid w:val="000E52EB"/>
    <w:rsid w:val="000E56C3"/>
    <w:rsid w:val="000F16A6"/>
    <w:rsid w:val="000F58EE"/>
    <w:rsid w:val="000F6ECB"/>
    <w:rsid w:val="001121C7"/>
    <w:rsid w:val="00114FF2"/>
    <w:rsid w:val="00117D27"/>
    <w:rsid w:val="00120EDF"/>
    <w:rsid w:val="0012113F"/>
    <w:rsid w:val="00121CFB"/>
    <w:rsid w:val="0012243F"/>
    <w:rsid w:val="001263E5"/>
    <w:rsid w:val="001273D9"/>
    <w:rsid w:val="00130CDE"/>
    <w:rsid w:val="00130F40"/>
    <w:rsid w:val="001359E5"/>
    <w:rsid w:val="00142705"/>
    <w:rsid w:val="00142E4F"/>
    <w:rsid w:val="00151A59"/>
    <w:rsid w:val="00154D72"/>
    <w:rsid w:val="00155B99"/>
    <w:rsid w:val="00162517"/>
    <w:rsid w:val="0016261D"/>
    <w:rsid w:val="0016798A"/>
    <w:rsid w:val="001734A0"/>
    <w:rsid w:val="00175312"/>
    <w:rsid w:val="00186378"/>
    <w:rsid w:val="00187F33"/>
    <w:rsid w:val="00190FFB"/>
    <w:rsid w:val="001941C0"/>
    <w:rsid w:val="001941FD"/>
    <w:rsid w:val="001A31E9"/>
    <w:rsid w:val="001A4481"/>
    <w:rsid w:val="001A6353"/>
    <w:rsid w:val="001B2206"/>
    <w:rsid w:val="001B3FE1"/>
    <w:rsid w:val="001B429E"/>
    <w:rsid w:val="001B5351"/>
    <w:rsid w:val="001B714B"/>
    <w:rsid w:val="001C2214"/>
    <w:rsid w:val="001C479B"/>
    <w:rsid w:val="001C714F"/>
    <w:rsid w:val="001D0A0D"/>
    <w:rsid w:val="001D0D15"/>
    <w:rsid w:val="001D1B4C"/>
    <w:rsid w:val="001D2399"/>
    <w:rsid w:val="001D2AA0"/>
    <w:rsid w:val="001D4AE1"/>
    <w:rsid w:val="001D4EB6"/>
    <w:rsid w:val="001D54B1"/>
    <w:rsid w:val="001D79E5"/>
    <w:rsid w:val="001D7CEE"/>
    <w:rsid w:val="001E0F77"/>
    <w:rsid w:val="001E345C"/>
    <w:rsid w:val="001E4A77"/>
    <w:rsid w:val="001F3CD5"/>
    <w:rsid w:val="001F4064"/>
    <w:rsid w:val="001F5E0D"/>
    <w:rsid w:val="001F7EF8"/>
    <w:rsid w:val="00203623"/>
    <w:rsid w:val="00211750"/>
    <w:rsid w:val="0021482C"/>
    <w:rsid w:val="002152A8"/>
    <w:rsid w:val="00216181"/>
    <w:rsid w:val="0021761C"/>
    <w:rsid w:val="00217BC0"/>
    <w:rsid w:val="00222A3E"/>
    <w:rsid w:val="00225BC5"/>
    <w:rsid w:val="00225DA4"/>
    <w:rsid w:val="002279DA"/>
    <w:rsid w:val="00232211"/>
    <w:rsid w:val="00235D1E"/>
    <w:rsid w:val="00237BB0"/>
    <w:rsid w:val="00241214"/>
    <w:rsid w:val="00242690"/>
    <w:rsid w:val="00243351"/>
    <w:rsid w:val="00247C91"/>
    <w:rsid w:val="00251FED"/>
    <w:rsid w:val="00252757"/>
    <w:rsid w:val="00255251"/>
    <w:rsid w:val="00255F53"/>
    <w:rsid w:val="00261DF8"/>
    <w:rsid w:val="00262B51"/>
    <w:rsid w:val="002659D4"/>
    <w:rsid w:val="0027566B"/>
    <w:rsid w:val="00276647"/>
    <w:rsid w:val="00280AD6"/>
    <w:rsid w:val="00286D5A"/>
    <w:rsid w:val="00290D77"/>
    <w:rsid w:val="002910E4"/>
    <w:rsid w:val="002917E5"/>
    <w:rsid w:val="00293CB8"/>
    <w:rsid w:val="00294014"/>
    <w:rsid w:val="002949CA"/>
    <w:rsid w:val="00297A55"/>
    <w:rsid w:val="00297F73"/>
    <w:rsid w:val="002A1800"/>
    <w:rsid w:val="002A743F"/>
    <w:rsid w:val="002B036B"/>
    <w:rsid w:val="002B091B"/>
    <w:rsid w:val="002B112D"/>
    <w:rsid w:val="002B51C2"/>
    <w:rsid w:val="002C16E9"/>
    <w:rsid w:val="002C2FBF"/>
    <w:rsid w:val="002C3A37"/>
    <w:rsid w:val="002C3EE8"/>
    <w:rsid w:val="002C66CD"/>
    <w:rsid w:val="002C777D"/>
    <w:rsid w:val="002D1497"/>
    <w:rsid w:val="002D2BA4"/>
    <w:rsid w:val="002D6A86"/>
    <w:rsid w:val="002D7025"/>
    <w:rsid w:val="002D7467"/>
    <w:rsid w:val="002D7BCD"/>
    <w:rsid w:val="002E3E66"/>
    <w:rsid w:val="002E4999"/>
    <w:rsid w:val="002E6213"/>
    <w:rsid w:val="002F1C75"/>
    <w:rsid w:val="002F4911"/>
    <w:rsid w:val="002F4F2C"/>
    <w:rsid w:val="003043D0"/>
    <w:rsid w:val="003067A9"/>
    <w:rsid w:val="00311122"/>
    <w:rsid w:val="00311604"/>
    <w:rsid w:val="00311E6C"/>
    <w:rsid w:val="003123F4"/>
    <w:rsid w:val="0031265E"/>
    <w:rsid w:val="00313B10"/>
    <w:rsid w:val="00313CA6"/>
    <w:rsid w:val="003148C9"/>
    <w:rsid w:val="00316BA1"/>
    <w:rsid w:val="00316D0D"/>
    <w:rsid w:val="003177A9"/>
    <w:rsid w:val="00320B15"/>
    <w:rsid w:val="0032130B"/>
    <w:rsid w:val="003219CF"/>
    <w:rsid w:val="00321AB3"/>
    <w:rsid w:val="0032279B"/>
    <w:rsid w:val="00325C53"/>
    <w:rsid w:val="00331370"/>
    <w:rsid w:val="003329BA"/>
    <w:rsid w:val="00332B1D"/>
    <w:rsid w:val="00333997"/>
    <w:rsid w:val="00333B52"/>
    <w:rsid w:val="00337FD3"/>
    <w:rsid w:val="003456B6"/>
    <w:rsid w:val="00351069"/>
    <w:rsid w:val="00351BDF"/>
    <w:rsid w:val="003522B9"/>
    <w:rsid w:val="00354C8B"/>
    <w:rsid w:val="00354D7A"/>
    <w:rsid w:val="00357A4C"/>
    <w:rsid w:val="0036046F"/>
    <w:rsid w:val="0036539D"/>
    <w:rsid w:val="00367975"/>
    <w:rsid w:val="00371029"/>
    <w:rsid w:val="003712D8"/>
    <w:rsid w:val="003723ED"/>
    <w:rsid w:val="00377440"/>
    <w:rsid w:val="0037772B"/>
    <w:rsid w:val="00380F94"/>
    <w:rsid w:val="00382153"/>
    <w:rsid w:val="003838EC"/>
    <w:rsid w:val="00383E59"/>
    <w:rsid w:val="00384198"/>
    <w:rsid w:val="003854E7"/>
    <w:rsid w:val="00385ABB"/>
    <w:rsid w:val="00390FAC"/>
    <w:rsid w:val="003913A8"/>
    <w:rsid w:val="00395AE5"/>
    <w:rsid w:val="003974FA"/>
    <w:rsid w:val="003A3781"/>
    <w:rsid w:val="003A51B2"/>
    <w:rsid w:val="003A7656"/>
    <w:rsid w:val="003B051A"/>
    <w:rsid w:val="003B2733"/>
    <w:rsid w:val="003B57C5"/>
    <w:rsid w:val="003B720F"/>
    <w:rsid w:val="003B7555"/>
    <w:rsid w:val="003B7933"/>
    <w:rsid w:val="003C18FB"/>
    <w:rsid w:val="003C6AA3"/>
    <w:rsid w:val="003C722C"/>
    <w:rsid w:val="003C73EC"/>
    <w:rsid w:val="003D2692"/>
    <w:rsid w:val="003D535E"/>
    <w:rsid w:val="003D63E5"/>
    <w:rsid w:val="003D668D"/>
    <w:rsid w:val="003E0B89"/>
    <w:rsid w:val="003E0ECB"/>
    <w:rsid w:val="003E0F18"/>
    <w:rsid w:val="003E20B0"/>
    <w:rsid w:val="003E58E9"/>
    <w:rsid w:val="003E5E43"/>
    <w:rsid w:val="003F0722"/>
    <w:rsid w:val="003F14B8"/>
    <w:rsid w:val="003F2962"/>
    <w:rsid w:val="003F36D1"/>
    <w:rsid w:val="0040102C"/>
    <w:rsid w:val="00402712"/>
    <w:rsid w:val="00403054"/>
    <w:rsid w:val="00403DF4"/>
    <w:rsid w:val="00405066"/>
    <w:rsid w:val="004107E2"/>
    <w:rsid w:val="004138C9"/>
    <w:rsid w:val="00413DA7"/>
    <w:rsid w:val="00416381"/>
    <w:rsid w:val="00422782"/>
    <w:rsid w:val="00422F48"/>
    <w:rsid w:val="004245A5"/>
    <w:rsid w:val="00425268"/>
    <w:rsid w:val="00426C04"/>
    <w:rsid w:val="00432784"/>
    <w:rsid w:val="0043400D"/>
    <w:rsid w:val="00435709"/>
    <w:rsid w:val="00437734"/>
    <w:rsid w:val="00443B39"/>
    <w:rsid w:val="00445F8C"/>
    <w:rsid w:val="0045121D"/>
    <w:rsid w:val="00452983"/>
    <w:rsid w:val="00454F43"/>
    <w:rsid w:val="0045611E"/>
    <w:rsid w:val="00460956"/>
    <w:rsid w:val="00464AE5"/>
    <w:rsid w:val="0046577E"/>
    <w:rsid w:val="00465BEE"/>
    <w:rsid w:val="00465CB8"/>
    <w:rsid w:val="00473566"/>
    <w:rsid w:val="00480150"/>
    <w:rsid w:val="004810F6"/>
    <w:rsid w:val="00482E1B"/>
    <w:rsid w:val="00483398"/>
    <w:rsid w:val="004834FC"/>
    <w:rsid w:val="00483B99"/>
    <w:rsid w:val="004847B5"/>
    <w:rsid w:val="0048743E"/>
    <w:rsid w:val="004914BB"/>
    <w:rsid w:val="004932FF"/>
    <w:rsid w:val="00495A5C"/>
    <w:rsid w:val="00497520"/>
    <w:rsid w:val="004976EF"/>
    <w:rsid w:val="004A0C2E"/>
    <w:rsid w:val="004A0FB2"/>
    <w:rsid w:val="004A56B8"/>
    <w:rsid w:val="004A7309"/>
    <w:rsid w:val="004A77C8"/>
    <w:rsid w:val="004B361A"/>
    <w:rsid w:val="004B3C55"/>
    <w:rsid w:val="004B4012"/>
    <w:rsid w:val="004B45EC"/>
    <w:rsid w:val="004B4B61"/>
    <w:rsid w:val="004B57D0"/>
    <w:rsid w:val="004C1D52"/>
    <w:rsid w:val="004C30D1"/>
    <w:rsid w:val="004C37F2"/>
    <w:rsid w:val="004C55B2"/>
    <w:rsid w:val="004D24CF"/>
    <w:rsid w:val="004D7C6E"/>
    <w:rsid w:val="004E2128"/>
    <w:rsid w:val="004F41E4"/>
    <w:rsid w:val="004F444C"/>
    <w:rsid w:val="00501CC8"/>
    <w:rsid w:val="00504A31"/>
    <w:rsid w:val="00504CD3"/>
    <w:rsid w:val="00505545"/>
    <w:rsid w:val="005069E8"/>
    <w:rsid w:val="00511CD1"/>
    <w:rsid w:val="00512C0C"/>
    <w:rsid w:val="00514414"/>
    <w:rsid w:val="00514C7D"/>
    <w:rsid w:val="005222E1"/>
    <w:rsid w:val="0052293E"/>
    <w:rsid w:val="0052502E"/>
    <w:rsid w:val="00525834"/>
    <w:rsid w:val="005258C6"/>
    <w:rsid w:val="00531BA1"/>
    <w:rsid w:val="00531D1F"/>
    <w:rsid w:val="00537C43"/>
    <w:rsid w:val="005466F9"/>
    <w:rsid w:val="00550C51"/>
    <w:rsid w:val="0055191F"/>
    <w:rsid w:val="005532D2"/>
    <w:rsid w:val="005558F1"/>
    <w:rsid w:val="00556253"/>
    <w:rsid w:val="00561B2D"/>
    <w:rsid w:val="00563DD3"/>
    <w:rsid w:val="00566B5E"/>
    <w:rsid w:val="00573811"/>
    <w:rsid w:val="00574669"/>
    <w:rsid w:val="00576A49"/>
    <w:rsid w:val="00577B9E"/>
    <w:rsid w:val="005800C2"/>
    <w:rsid w:val="005810B4"/>
    <w:rsid w:val="0058489E"/>
    <w:rsid w:val="00586002"/>
    <w:rsid w:val="00586A8E"/>
    <w:rsid w:val="00587A2C"/>
    <w:rsid w:val="0059016A"/>
    <w:rsid w:val="005912F3"/>
    <w:rsid w:val="00594DE4"/>
    <w:rsid w:val="005A199F"/>
    <w:rsid w:val="005A25BC"/>
    <w:rsid w:val="005A29CD"/>
    <w:rsid w:val="005A2D0C"/>
    <w:rsid w:val="005A35A3"/>
    <w:rsid w:val="005A5009"/>
    <w:rsid w:val="005A61DC"/>
    <w:rsid w:val="005B07C6"/>
    <w:rsid w:val="005B21CD"/>
    <w:rsid w:val="005B2B69"/>
    <w:rsid w:val="005B4BD2"/>
    <w:rsid w:val="005B742C"/>
    <w:rsid w:val="005C5D6D"/>
    <w:rsid w:val="005D00D8"/>
    <w:rsid w:val="005D314D"/>
    <w:rsid w:val="005D6D13"/>
    <w:rsid w:val="005D79B6"/>
    <w:rsid w:val="005E2131"/>
    <w:rsid w:val="005E2B76"/>
    <w:rsid w:val="005E361A"/>
    <w:rsid w:val="005E44B1"/>
    <w:rsid w:val="005E44D8"/>
    <w:rsid w:val="005E6A94"/>
    <w:rsid w:val="005E71D3"/>
    <w:rsid w:val="005F03DA"/>
    <w:rsid w:val="005F21CF"/>
    <w:rsid w:val="005F48DA"/>
    <w:rsid w:val="005F56B5"/>
    <w:rsid w:val="005F72C4"/>
    <w:rsid w:val="00602A71"/>
    <w:rsid w:val="00607F83"/>
    <w:rsid w:val="0061092A"/>
    <w:rsid w:val="00610A05"/>
    <w:rsid w:val="006134B0"/>
    <w:rsid w:val="00615803"/>
    <w:rsid w:val="00616A58"/>
    <w:rsid w:val="00616B2E"/>
    <w:rsid w:val="006245F6"/>
    <w:rsid w:val="006254F0"/>
    <w:rsid w:val="00633477"/>
    <w:rsid w:val="00633767"/>
    <w:rsid w:val="00633B4B"/>
    <w:rsid w:val="0063563D"/>
    <w:rsid w:val="00636145"/>
    <w:rsid w:val="006376A7"/>
    <w:rsid w:val="0063789B"/>
    <w:rsid w:val="006406DE"/>
    <w:rsid w:val="00641C04"/>
    <w:rsid w:val="00642F7D"/>
    <w:rsid w:val="00644764"/>
    <w:rsid w:val="006525AD"/>
    <w:rsid w:val="00652AB4"/>
    <w:rsid w:val="0065461D"/>
    <w:rsid w:val="00654ECC"/>
    <w:rsid w:val="0065606E"/>
    <w:rsid w:val="00656B74"/>
    <w:rsid w:val="006570F5"/>
    <w:rsid w:val="0066062A"/>
    <w:rsid w:val="00662342"/>
    <w:rsid w:val="00666B42"/>
    <w:rsid w:val="00670821"/>
    <w:rsid w:val="006746DC"/>
    <w:rsid w:val="00676901"/>
    <w:rsid w:val="006772D1"/>
    <w:rsid w:val="00677791"/>
    <w:rsid w:val="006810E8"/>
    <w:rsid w:val="00682CD2"/>
    <w:rsid w:val="00683574"/>
    <w:rsid w:val="00685AEE"/>
    <w:rsid w:val="00687AC4"/>
    <w:rsid w:val="0069159C"/>
    <w:rsid w:val="006957F8"/>
    <w:rsid w:val="0069586A"/>
    <w:rsid w:val="00696B1A"/>
    <w:rsid w:val="006A236B"/>
    <w:rsid w:val="006A2776"/>
    <w:rsid w:val="006A2D2F"/>
    <w:rsid w:val="006A304D"/>
    <w:rsid w:val="006A382A"/>
    <w:rsid w:val="006A3A1A"/>
    <w:rsid w:val="006A4219"/>
    <w:rsid w:val="006A50E4"/>
    <w:rsid w:val="006B3D2C"/>
    <w:rsid w:val="006B53D0"/>
    <w:rsid w:val="006C21D1"/>
    <w:rsid w:val="006D12FB"/>
    <w:rsid w:val="006D1C32"/>
    <w:rsid w:val="006D2EF3"/>
    <w:rsid w:val="006D6D6E"/>
    <w:rsid w:val="006D7147"/>
    <w:rsid w:val="006E037D"/>
    <w:rsid w:val="006E111D"/>
    <w:rsid w:val="006E1DB6"/>
    <w:rsid w:val="006E65A6"/>
    <w:rsid w:val="006F1C29"/>
    <w:rsid w:val="006F276A"/>
    <w:rsid w:val="006F416C"/>
    <w:rsid w:val="006F5063"/>
    <w:rsid w:val="006F5C30"/>
    <w:rsid w:val="00701CF7"/>
    <w:rsid w:val="00703DC0"/>
    <w:rsid w:val="007054B7"/>
    <w:rsid w:val="00707703"/>
    <w:rsid w:val="00707A9A"/>
    <w:rsid w:val="007224E1"/>
    <w:rsid w:val="00724638"/>
    <w:rsid w:val="0072676B"/>
    <w:rsid w:val="0072696B"/>
    <w:rsid w:val="00731522"/>
    <w:rsid w:val="00731528"/>
    <w:rsid w:val="00733EF7"/>
    <w:rsid w:val="00736232"/>
    <w:rsid w:val="00743AFE"/>
    <w:rsid w:val="00744699"/>
    <w:rsid w:val="007458FB"/>
    <w:rsid w:val="007479CF"/>
    <w:rsid w:val="0075063C"/>
    <w:rsid w:val="00750B5C"/>
    <w:rsid w:val="00752A85"/>
    <w:rsid w:val="007532BB"/>
    <w:rsid w:val="00754ACA"/>
    <w:rsid w:val="00755FF8"/>
    <w:rsid w:val="00757A1B"/>
    <w:rsid w:val="00761F8B"/>
    <w:rsid w:val="00765C2B"/>
    <w:rsid w:val="007665F7"/>
    <w:rsid w:val="00767622"/>
    <w:rsid w:val="0077033E"/>
    <w:rsid w:val="007704FE"/>
    <w:rsid w:val="007754D2"/>
    <w:rsid w:val="00777F91"/>
    <w:rsid w:val="0078616A"/>
    <w:rsid w:val="00790AA1"/>
    <w:rsid w:val="00790E3E"/>
    <w:rsid w:val="0079117A"/>
    <w:rsid w:val="0079491C"/>
    <w:rsid w:val="00795CB3"/>
    <w:rsid w:val="00797856"/>
    <w:rsid w:val="007A015F"/>
    <w:rsid w:val="007A2789"/>
    <w:rsid w:val="007A5831"/>
    <w:rsid w:val="007A7192"/>
    <w:rsid w:val="007B12DE"/>
    <w:rsid w:val="007B47D8"/>
    <w:rsid w:val="007B54B6"/>
    <w:rsid w:val="007C1402"/>
    <w:rsid w:val="007C15B7"/>
    <w:rsid w:val="007C4D6B"/>
    <w:rsid w:val="007C6387"/>
    <w:rsid w:val="007D0FC5"/>
    <w:rsid w:val="007D10C4"/>
    <w:rsid w:val="007D3439"/>
    <w:rsid w:val="007D66A9"/>
    <w:rsid w:val="007D7F45"/>
    <w:rsid w:val="007E0BFC"/>
    <w:rsid w:val="007E1363"/>
    <w:rsid w:val="007E3E2D"/>
    <w:rsid w:val="007E3FC2"/>
    <w:rsid w:val="007F3BE0"/>
    <w:rsid w:val="007F5582"/>
    <w:rsid w:val="00800B36"/>
    <w:rsid w:val="00803272"/>
    <w:rsid w:val="00811101"/>
    <w:rsid w:val="008139B4"/>
    <w:rsid w:val="00815D56"/>
    <w:rsid w:val="00817B5B"/>
    <w:rsid w:val="0082001E"/>
    <w:rsid w:val="00820F7C"/>
    <w:rsid w:val="00821B84"/>
    <w:rsid w:val="00830212"/>
    <w:rsid w:val="008323F5"/>
    <w:rsid w:val="00833A10"/>
    <w:rsid w:val="00836713"/>
    <w:rsid w:val="00836992"/>
    <w:rsid w:val="00837953"/>
    <w:rsid w:val="00837B84"/>
    <w:rsid w:val="00842A1A"/>
    <w:rsid w:val="00845BA1"/>
    <w:rsid w:val="008461EF"/>
    <w:rsid w:val="008502C5"/>
    <w:rsid w:val="008517E6"/>
    <w:rsid w:val="00851902"/>
    <w:rsid w:val="008524D2"/>
    <w:rsid w:val="008544F5"/>
    <w:rsid w:val="008547F8"/>
    <w:rsid w:val="00854B20"/>
    <w:rsid w:val="00855FCA"/>
    <w:rsid w:val="00864F0C"/>
    <w:rsid w:val="00865152"/>
    <w:rsid w:val="008651E4"/>
    <w:rsid w:val="00871153"/>
    <w:rsid w:val="00871F5F"/>
    <w:rsid w:val="00873628"/>
    <w:rsid w:val="00874050"/>
    <w:rsid w:val="00876795"/>
    <w:rsid w:val="008772FC"/>
    <w:rsid w:val="00877990"/>
    <w:rsid w:val="00880737"/>
    <w:rsid w:val="008817F2"/>
    <w:rsid w:val="00882070"/>
    <w:rsid w:val="0088430E"/>
    <w:rsid w:val="00885D06"/>
    <w:rsid w:val="00892316"/>
    <w:rsid w:val="00892E73"/>
    <w:rsid w:val="008B3093"/>
    <w:rsid w:val="008B42B5"/>
    <w:rsid w:val="008B68F6"/>
    <w:rsid w:val="008B708E"/>
    <w:rsid w:val="008C010D"/>
    <w:rsid w:val="008C17BD"/>
    <w:rsid w:val="008C2133"/>
    <w:rsid w:val="008C58F6"/>
    <w:rsid w:val="008C5946"/>
    <w:rsid w:val="008C5CE7"/>
    <w:rsid w:val="008C6814"/>
    <w:rsid w:val="008C6EB2"/>
    <w:rsid w:val="008C76AB"/>
    <w:rsid w:val="008D1EC8"/>
    <w:rsid w:val="008E3C73"/>
    <w:rsid w:val="008E48AC"/>
    <w:rsid w:val="008F61ED"/>
    <w:rsid w:val="009011A3"/>
    <w:rsid w:val="009021DD"/>
    <w:rsid w:val="009041BA"/>
    <w:rsid w:val="00906766"/>
    <w:rsid w:val="00912772"/>
    <w:rsid w:val="00914CB0"/>
    <w:rsid w:val="00914DF9"/>
    <w:rsid w:val="00914F83"/>
    <w:rsid w:val="00917D67"/>
    <w:rsid w:val="009225A3"/>
    <w:rsid w:val="00924E6D"/>
    <w:rsid w:val="009252D7"/>
    <w:rsid w:val="009259DE"/>
    <w:rsid w:val="00932B63"/>
    <w:rsid w:val="00934660"/>
    <w:rsid w:val="009352A4"/>
    <w:rsid w:val="0093637C"/>
    <w:rsid w:val="009418EE"/>
    <w:rsid w:val="00942BB6"/>
    <w:rsid w:val="00942C45"/>
    <w:rsid w:val="00943296"/>
    <w:rsid w:val="009442DC"/>
    <w:rsid w:val="009463DA"/>
    <w:rsid w:val="009509A9"/>
    <w:rsid w:val="0095147C"/>
    <w:rsid w:val="00955EE1"/>
    <w:rsid w:val="009576CA"/>
    <w:rsid w:val="009601DC"/>
    <w:rsid w:val="00961E86"/>
    <w:rsid w:val="00967C36"/>
    <w:rsid w:val="009702C2"/>
    <w:rsid w:val="009716BC"/>
    <w:rsid w:val="00972408"/>
    <w:rsid w:val="00972796"/>
    <w:rsid w:val="00976956"/>
    <w:rsid w:val="00981693"/>
    <w:rsid w:val="00983629"/>
    <w:rsid w:val="00985E2B"/>
    <w:rsid w:val="0099168E"/>
    <w:rsid w:val="00995D56"/>
    <w:rsid w:val="00997B64"/>
    <w:rsid w:val="009A13F6"/>
    <w:rsid w:val="009A18E1"/>
    <w:rsid w:val="009A1F77"/>
    <w:rsid w:val="009A2C4B"/>
    <w:rsid w:val="009A4575"/>
    <w:rsid w:val="009A4C02"/>
    <w:rsid w:val="009A6E2D"/>
    <w:rsid w:val="009A7370"/>
    <w:rsid w:val="009B396A"/>
    <w:rsid w:val="009B5A94"/>
    <w:rsid w:val="009B5F91"/>
    <w:rsid w:val="009B7BAD"/>
    <w:rsid w:val="009C34F5"/>
    <w:rsid w:val="009C4D1A"/>
    <w:rsid w:val="009C4F30"/>
    <w:rsid w:val="009C69E5"/>
    <w:rsid w:val="009C74D9"/>
    <w:rsid w:val="009D3043"/>
    <w:rsid w:val="009D3788"/>
    <w:rsid w:val="009D75A3"/>
    <w:rsid w:val="009E0A4B"/>
    <w:rsid w:val="009E1617"/>
    <w:rsid w:val="009E6091"/>
    <w:rsid w:val="009E7906"/>
    <w:rsid w:val="009F2884"/>
    <w:rsid w:val="009F52A8"/>
    <w:rsid w:val="009F55DD"/>
    <w:rsid w:val="009F62C2"/>
    <w:rsid w:val="009F6DBA"/>
    <w:rsid w:val="00A01D3B"/>
    <w:rsid w:val="00A04AAE"/>
    <w:rsid w:val="00A11CBB"/>
    <w:rsid w:val="00A13031"/>
    <w:rsid w:val="00A219E8"/>
    <w:rsid w:val="00A240C9"/>
    <w:rsid w:val="00A30458"/>
    <w:rsid w:val="00A35020"/>
    <w:rsid w:val="00A35A5F"/>
    <w:rsid w:val="00A372A5"/>
    <w:rsid w:val="00A41EEB"/>
    <w:rsid w:val="00A42A75"/>
    <w:rsid w:val="00A43A1A"/>
    <w:rsid w:val="00A47145"/>
    <w:rsid w:val="00A54427"/>
    <w:rsid w:val="00A54695"/>
    <w:rsid w:val="00A54BD7"/>
    <w:rsid w:val="00A56169"/>
    <w:rsid w:val="00A60E5C"/>
    <w:rsid w:val="00A60E88"/>
    <w:rsid w:val="00A61666"/>
    <w:rsid w:val="00A72E2F"/>
    <w:rsid w:val="00A7339B"/>
    <w:rsid w:val="00A74DD7"/>
    <w:rsid w:val="00A74F58"/>
    <w:rsid w:val="00A75F0E"/>
    <w:rsid w:val="00A762CC"/>
    <w:rsid w:val="00A8277C"/>
    <w:rsid w:val="00A84C7A"/>
    <w:rsid w:val="00A85A8E"/>
    <w:rsid w:val="00A86070"/>
    <w:rsid w:val="00A86D54"/>
    <w:rsid w:val="00A87773"/>
    <w:rsid w:val="00A87FAD"/>
    <w:rsid w:val="00A9234A"/>
    <w:rsid w:val="00A92F20"/>
    <w:rsid w:val="00AA2DD9"/>
    <w:rsid w:val="00AA2F0F"/>
    <w:rsid w:val="00AA41EE"/>
    <w:rsid w:val="00AA4496"/>
    <w:rsid w:val="00AA7CE0"/>
    <w:rsid w:val="00AA7EC4"/>
    <w:rsid w:val="00AB1D14"/>
    <w:rsid w:val="00AB2419"/>
    <w:rsid w:val="00AB3C4D"/>
    <w:rsid w:val="00AB74B8"/>
    <w:rsid w:val="00AC4D27"/>
    <w:rsid w:val="00AC5974"/>
    <w:rsid w:val="00AC72C2"/>
    <w:rsid w:val="00AC76CA"/>
    <w:rsid w:val="00AD28EC"/>
    <w:rsid w:val="00AD5141"/>
    <w:rsid w:val="00AD573E"/>
    <w:rsid w:val="00AD71C2"/>
    <w:rsid w:val="00AE4840"/>
    <w:rsid w:val="00AE5337"/>
    <w:rsid w:val="00AE53B1"/>
    <w:rsid w:val="00AF61F0"/>
    <w:rsid w:val="00AF7952"/>
    <w:rsid w:val="00B04696"/>
    <w:rsid w:val="00B04FB0"/>
    <w:rsid w:val="00B14BB6"/>
    <w:rsid w:val="00B15412"/>
    <w:rsid w:val="00B15EED"/>
    <w:rsid w:val="00B15FD5"/>
    <w:rsid w:val="00B16693"/>
    <w:rsid w:val="00B177FF"/>
    <w:rsid w:val="00B235D9"/>
    <w:rsid w:val="00B249CB"/>
    <w:rsid w:val="00B251C8"/>
    <w:rsid w:val="00B26CFC"/>
    <w:rsid w:val="00B3512B"/>
    <w:rsid w:val="00B3528F"/>
    <w:rsid w:val="00B3749E"/>
    <w:rsid w:val="00B43642"/>
    <w:rsid w:val="00B50B3D"/>
    <w:rsid w:val="00B51B5F"/>
    <w:rsid w:val="00B51C8A"/>
    <w:rsid w:val="00B5270D"/>
    <w:rsid w:val="00B560B1"/>
    <w:rsid w:val="00B56AB6"/>
    <w:rsid w:val="00B60DE9"/>
    <w:rsid w:val="00B65206"/>
    <w:rsid w:val="00B65801"/>
    <w:rsid w:val="00B71077"/>
    <w:rsid w:val="00B72069"/>
    <w:rsid w:val="00B72A2D"/>
    <w:rsid w:val="00B72B03"/>
    <w:rsid w:val="00B72CB7"/>
    <w:rsid w:val="00B77A4D"/>
    <w:rsid w:val="00B8102C"/>
    <w:rsid w:val="00B837AD"/>
    <w:rsid w:val="00B83AF2"/>
    <w:rsid w:val="00B83F01"/>
    <w:rsid w:val="00B8566F"/>
    <w:rsid w:val="00B87007"/>
    <w:rsid w:val="00B87CC9"/>
    <w:rsid w:val="00B915E8"/>
    <w:rsid w:val="00B965DF"/>
    <w:rsid w:val="00B97B4F"/>
    <w:rsid w:val="00BA04DC"/>
    <w:rsid w:val="00BA1F25"/>
    <w:rsid w:val="00BA3D77"/>
    <w:rsid w:val="00BA6CA2"/>
    <w:rsid w:val="00BB19E0"/>
    <w:rsid w:val="00BB3D55"/>
    <w:rsid w:val="00BB6C31"/>
    <w:rsid w:val="00BC0D7B"/>
    <w:rsid w:val="00BC63F8"/>
    <w:rsid w:val="00BC78E3"/>
    <w:rsid w:val="00BD310A"/>
    <w:rsid w:val="00BD52CB"/>
    <w:rsid w:val="00BD769A"/>
    <w:rsid w:val="00BD7B0F"/>
    <w:rsid w:val="00BD7E2E"/>
    <w:rsid w:val="00BE04C2"/>
    <w:rsid w:val="00BE128F"/>
    <w:rsid w:val="00BE14B8"/>
    <w:rsid w:val="00BE49E1"/>
    <w:rsid w:val="00BE62BC"/>
    <w:rsid w:val="00C01A9D"/>
    <w:rsid w:val="00C01D91"/>
    <w:rsid w:val="00C07E24"/>
    <w:rsid w:val="00C1052E"/>
    <w:rsid w:val="00C14CF9"/>
    <w:rsid w:val="00C2042E"/>
    <w:rsid w:val="00C206B0"/>
    <w:rsid w:val="00C208D3"/>
    <w:rsid w:val="00C23821"/>
    <w:rsid w:val="00C2398D"/>
    <w:rsid w:val="00C24723"/>
    <w:rsid w:val="00C27829"/>
    <w:rsid w:val="00C30A21"/>
    <w:rsid w:val="00C31935"/>
    <w:rsid w:val="00C31963"/>
    <w:rsid w:val="00C32591"/>
    <w:rsid w:val="00C3798B"/>
    <w:rsid w:val="00C4323D"/>
    <w:rsid w:val="00C508FB"/>
    <w:rsid w:val="00C51F3D"/>
    <w:rsid w:val="00C55035"/>
    <w:rsid w:val="00C57E29"/>
    <w:rsid w:val="00C6302E"/>
    <w:rsid w:val="00C63070"/>
    <w:rsid w:val="00C630B5"/>
    <w:rsid w:val="00C63472"/>
    <w:rsid w:val="00C72114"/>
    <w:rsid w:val="00C731EF"/>
    <w:rsid w:val="00C73DCF"/>
    <w:rsid w:val="00C771AF"/>
    <w:rsid w:val="00C772B1"/>
    <w:rsid w:val="00C82C51"/>
    <w:rsid w:val="00C837EB"/>
    <w:rsid w:val="00C8467A"/>
    <w:rsid w:val="00C863A5"/>
    <w:rsid w:val="00C92515"/>
    <w:rsid w:val="00C944B3"/>
    <w:rsid w:val="00C94B5E"/>
    <w:rsid w:val="00CA0968"/>
    <w:rsid w:val="00CA6C08"/>
    <w:rsid w:val="00CB00B8"/>
    <w:rsid w:val="00CB54B0"/>
    <w:rsid w:val="00CB5ABC"/>
    <w:rsid w:val="00CC403F"/>
    <w:rsid w:val="00CC6365"/>
    <w:rsid w:val="00CC786D"/>
    <w:rsid w:val="00CD3F51"/>
    <w:rsid w:val="00CD602E"/>
    <w:rsid w:val="00CE1219"/>
    <w:rsid w:val="00CF2797"/>
    <w:rsid w:val="00CF5AEC"/>
    <w:rsid w:val="00CF6258"/>
    <w:rsid w:val="00CF7046"/>
    <w:rsid w:val="00D01CEF"/>
    <w:rsid w:val="00D02CD7"/>
    <w:rsid w:val="00D06A5F"/>
    <w:rsid w:val="00D10AB2"/>
    <w:rsid w:val="00D11A11"/>
    <w:rsid w:val="00D11B9B"/>
    <w:rsid w:val="00D135F9"/>
    <w:rsid w:val="00D14FF4"/>
    <w:rsid w:val="00D21B46"/>
    <w:rsid w:val="00D22881"/>
    <w:rsid w:val="00D2491C"/>
    <w:rsid w:val="00D31844"/>
    <w:rsid w:val="00D31EF5"/>
    <w:rsid w:val="00D3457F"/>
    <w:rsid w:val="00D35FD3"/>
    <w:rsid w:val="00D374F8"/>
    <w:rsid w:val="00D4637E"/>
    <w:rsid w:val="00D50CE5"/>
    <w:rsid w:val="00D51739"/>
    <w:rsid w:val="00D54CAE"/>
    <w:rsid w:val="00D56725"/>
    <w:rsid w:val="00D57C0D"/>
    <w:rsid w:val="00D60847"/>
    <w:rsid w:val="00D61AA9"/>
    <w:rsid w:val="00D62C90"/>
    <w:rsid w:val="00D632E7"/>
    <w:rsid w:val="00D6349B"/>
    <w:rsid w:val="00D643A8"/>
    <w:rsid w:val="00D65583"/>
    <w:rsid w:val="00D65C2F"/>
    <w:rsid w:val="00D770F6"/>
    <w:rsid w:val="00D80469"/>
    <w:rsid w:val="00D83142"/>
    <w:rsid w:val="00D8487F"/>
    <w:rsid w:val="00D848DC"/>
    <w:rsid w:val="00D86435"/>
    <w:rsid w:val="00D907FB"/>
    <w:rsid w:val="00D9663E"/>
    <w:rsid w:val="00D97A3E"/>
    <w:rsid w:val="00DA3AE7"/>
    <w:rsid w:val="00DA5628"/>
    <w:rsid w:val="00DA7477"/>
    <w:rsid w:val="00DB0149"/>
    <w:rsid w:val="00DB3A7D"/>
    <w:rsid w:val="00DB4580"/>
    <w:rsid w:val="00DB5154"/>
    <w:rsid w:val="00DC1AD1"/>
    <w:rsid w:val="00DC3758"/>
    <w:rsid w:val="00DC53CD"/>
    <w:rsid w:val="00DD124D"/>
    <w:rsid w:val="00DD16D4"/>
    <w:rsid w:val="00DD34F5"/>
    <w:rsid w:val="00DD4CB4"/>
    <w:rsid w:val="00DD5AB7"/>
    <w:rsid w:val="00DE1262"/>
    <w:rsid w:val="00DE5487"/>
    <w:rsid w:val="00DE5A1F"/>
    <w:rsid w:val="00DF10D2"/>
    <w:rsid w:val="00DF1AA0"/>
    <w:rsid w:val="00DF3D74"/>
    <w:rsid w:val="00DF3DD4"/>
    <w:rsid w:val="00DF4819"/>
    <w:rsid w:val="00DF560B"/>
    <w:rsid w:val="00E0449A"/>
    <w:rsid w:val="00E0548E"/>
    <w:rsid w:val="00E063FC"/>
    <w:rsid w:val="00E066A5"/>
    <w:rsid w:val="00E10278"/>
    <w:rsid w:val="00E1029D"/>
    <w:rsid w:val="00E10584"/>
    <w:rsid w:val="00E1363F"/>
    <w:rsid w:val="00E1404B"/>
    <w:rsid w:val="00E14E56"/>
    <w:rsid w:val="00E15B91"/>
    <w:rsid w:val="00E21DDA"/>
    <w:rsid w:val="00E22987"/>
    <w:rsid w:val="00E266E9"/>
    <w:rsid w:val="00E27F88"/>
    <w:rsid w:val="00E32360"/>
    <w:rsid w:val="00E330F6"/>
    <w:rsid w:val="00E3426E"/>
    <w:rsid w:val="00E40F45"/>
    <w:rsid w:val="00E43402"/>
    <w:rsid w:val="00E450ED"/>
    <w:rsid w:val="00E470CA"/>
    <w:rsid w:val="00E5375F"/>
    <w:rsid w:val="00E553F5"/>
    <w:rsid w:val="00E56A4B"/>
    <w:rsid w:val="00E614DD"/>
    <w:rsid w:val="00E63139"/>
    <w:rsid w:val="00E63685"/>
    <w:rsid w:val="00E63C9A"/>
    <w:rsid w:val="00E64A36"/>
    <w:rsid w:val="00E66971"/>
    <w:rsid w:val="00E7000C"/>
    <w:rsid w:val="00E72000"/>
    <w:rsid w:val="00E75BF4"/>
    <w:rsid w:val="00E75E06"/>
    <w:rsid w:val="00E83BAA"/>
    <w:rsid w:val="00E85933"/>
    <w:rsid w:val="00E85FDC"/>
    <w:rsid w:val="00E873C5"/>
    <w:rsid w:val="00E915C8"/>
    <w:rsid w:val="00E92810"/>
    <w:rsid w:val="00E96F59"/>
    <w:rsid w:val="00E971B8"/>
    <w:rsid w:val="00EA11B7"/>
    <w:rsid w:val="00EA1A6C"/>
    <w:rsid w:val="00EA1DD0"/>
    <w:rsid w:val="00EA270C"/>
    <w:rsid w:val="00EB036C"/>
    <w:rsid w:val="00EB1A33"/>
    <w:rsid w:val="00EB2FB1"/>
    <w:rsid w:val="00EB3432"/>
    <w:rsid w:val="00EB5561"/>
    <w:rsid w:val="00EB6C44"/>
    <w:rsid w:val="00EB79D9"/>
    <w:rsid w:val="00EC00F5"/>
    <w:rsid w:val="00EC0E4F"/>
    <w:rsid w:val="00EC3954"/>
    <w:rsid w:val="00EC4318"/>
    <w:rsid w:val="00EC600D"/>
    <w:rsid w:val="00EC6D03"/>
    <w:rsid w:val="00EC7634"/>
    <w:rsid w:val="00EC7BEB"/>
    <w:rsid w:val="00ED035B"/>
    <w:rsid w:val="00ED1ED4"/>
    <w:rsid w:val="00ED2002"/>
    <w:rsid w:val="00EE299E"/>
    <w:rsid w:val="00EE4512"/>
    <w:rsid w:val="00EE7617"/>
    <w:rsid w:val="00EF3E0F"/>
    <w:rsid w:val="00EF4DC7"/>
    <w:rsid w:val="00F0044F"/>
    <w:rsid w:val="00F0068E"/>
    <w:rsid w:val="00F00C94"/>
    <w:rsid w:val="00F01B54"/>
    <w:rsid w:val="00F01ED3"/>
    <w:rsid w:val="00F05B53"/>
    <w:rsid w:val="00F063FB"/>
    <w:rsid w:val="00F106E0"/>
    <w:rsid w:val="00F10E12"/>
    <w:rsid w:val="00F12880"/>
    <w:rsid w:val="00F1383D"/>
    <w:rsid w:val="00F13F3F"/>
    <w:rsid w:val="00F14AF6"/>
    <w:rsid w:val="00F221B6"/>
    <w:rsid w:val="00F228A6"/>
    <w:rsid w:val="00F239A9"/>
    <w:rsid w:val="00F2738D"/>
    <w:rsid w:val="00F27954"/>
    <w:rsid w:val="00F330A4"/>
    <w:rsid w:val="00F36FA9"/>
    <w:rsid w:val="00F37138"/>
    <w:rsid w:val="00F37901"/>
    <w:rsid w:val="00F40C70"/>
    <w:rsid w:val="00F410F8"/>
    <w:rsid w:val="00F443E0"/>
    <w:rsid w:val="00F53DE5"/>
    <w:rsid w:val="00F56ABD"/>
    <w:rsid w:val="00F574CE"/>
    <w:rsid w:val="00F611EF"/>
    <w:rsid w:val="00F6341E"/>
    <w:rsid w:val="00F6344A"/>
    <w:rsid w:val="00F64E88"/>
    <w:rsid w:val="00F664C9"/>
    <w:rsid w:val="00F71BD8"/>
    <w:rsid w:val="00F71EE2"/>
    <w:rsid w:val="00F72111"/>
    <w:rsid w:val="00F74EF9"/>
    <w:rsid w:val="00F75B91"/>
    <w:rsid w:val="00F75D04"/>
    <w:rsid w:val="00F778C3"/>
    <w:rsid w:val="00F800FC"/>
    <w:rsid w:val="00F840B7"/>
    <w:rsid w:val="00F8430A"/>
    <w:rsid w:val="00F86E28"/>
    <w:rsid w:val="00F92925"/>
    <w:rsid w:val="00F92DB0"/>
    <w:rsid w:val="00F92F37"/>
    <w:rsid w:val="00F92F99"/>
    <w:rsid w:val="00F94EDF"/>
    <w:rsid w:val="00F97CC1"/>
    <w:rsid w:val="00FA17FF"/>
    <w:rsid w:val="00FA683F"/>
    <w:rsid w:val="00FB0D99"/>
    <w:rsid w:val="00FB47CE"/>
    <w:rsid w:val="00FB7C7B"/>
    <w:rsid w:val="00FC030E"/>
    <w:rsid w:val="00FC1CB7"/>
    <w:rsid w:val="00FC1CDA"/>
    <w:rsid w:val="00FC22DA"/>
    <w:rsid w:val="00FC2E84"/>
    <w:rsid w:val="00FC3C65"/>
    <w:rsid w:val="00FC3F69"/>
    <w:rsid w:val="00FC46F9"/>
    <w:rsid w:val="00FC62D1"/>
    <w:rsid w:val="00FC744A"/>
    <w:rsid w:val="00FC7D34"/>
    <w:rsid w:val="00FD52B4"/>
    <w:rsid w:val="00FE04E5"/>
    <w:rsid w:val="00FE2E4D"/>
    <w:rsid w:val="00FE307C"/>
    <w:rsid w:val="00FE3F2A"/>
    <w:rsid w:val="00FF2687"/>
    <w:rsid w:val="00FF2C89"/>
    <w:rsid w:val="00FF3B0C"/>
    <w:rsid w:val="00FF4BBD"/>
    <w:rsid w:val="00FF7356"/>
    <w:rsid w:val="00FF7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C58F6"/>
  </w:style>
  <w:style w:type="paragraph" w:styleId="10">
    <w:name w:val="heading 1"/>
    <w:basedOn w:val="a0"/>
    <w:next w:val="a0"/>
    <w:autoRedefine/>
    <w:qFormat/>
    <w:rsid w:val="008C17BD"/>
    <w:pPr>
      <w:keepNext/>
      <w:spacing w:before="120"/>
      <w:outlineLvl w:val="0"/>
    </w:pPr>
    <w:rPr>
      <w:b/>
    </w:rPr>
  </w:style>
  <w:style w:type="paragraph" w:styleId="20">
    <w:name w:val="heading 2"/>
    <w:basedOn w:val="a0"/>
    <w:next w:val="a0"/>
    <w:qFormat/>
    <w:rsid w:val="00AF61F0"/>
    <w:pPr>
      <w:keepNext/>
      <w:spacing w:before="240" w:after="60"/>
      <w:outlineLvl w:val="1"/>
    </w:pPr>
    <w:rPr>
      <w:rFonts w:ascii="Arial" w:hAnsi="Arial" w:cs="Arial"/>
      <w:b/>
      <w:bCs/>
      <w:i/>
      <w:iCs/>
      <w:sz w:val="28"/>
      <w:szCs w:val="28"/>
    </w:rPr>
  </w:style>
  <w:style w:type="paragraph" w:styleId="3">
    <w:name w:val="heading 3"/>
    <w:basedOn w:val="a0"/>
    <w:next w:val="a0"/>
    <w:qFormat/>
    <w:rsid w:val="00AF61F0"/>
    <w:pPr>
      <w:keepNext/>
      <w:jc w:val="both"/>
      <w:outlineLvl w:val="2"/>
    </w:pPr>
    <w:rPr>
      <w:sz w:val="24"/>
    </w:rPr>
  </w:style>
  <w:style w:type="paragraph" w:styleId="4">
    <w:name w:val="heading 4"/>
    <w:basedOn w:val="a0"/>
    <w:next w:val="a0"/>
    <w:qFormat/>
    <w:rsid w:val="00AF61F0"/>
    <w:pPr>
      <w:keepNext/>
      <w:ind w:firstLine="720"/>
      <w:jc w:val="center"/>
      <w:outlineLvl w:val="3"/>
    </w:pPr>
    <w:rPr>
      <w:b/>
      <w:sz w:val="24"/>
    </w:rPr>
  </w:style>
  <w:style w:type="paragraph" w:styleId="7">
    <w:name w:val="heading 7"/>
    <w:basedOn w:val="a0"/>
    <w:next w:val="a0"/>
    <w:qFormat/>
    <w:rsid w:val="00AF61F0"/>
    <w:pPr>
      <w:spacing w:before="240" w:after="60"/>
      <w:outlineLvl w:val="6"/>
    </w:pPr>
    <w:rPr>
      <w:sz w:val="24"/>
      <w:szCs w:val="24"/>
    </w:rPr>
  </w:style>
  <w:style w:type="paragraph" w:styleId="8">
    <w:name w:val="heading 8"/>
    <w:basedOn w:val="a0"/>
    <w:next w:val="a0"/>
    <w:qFormat/>
    <w:rsid w:val="00AF61F0"/>
    <w:pPr>
      <w:keepNext/>
      <w:widowControl w:val="0"/>
      <w:ind w:left="-142"/>
      <w:jc w:val="right"/>
      <w:outlineLvl w:val="7"/>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8C58F6"/>
    <w:pPr>
      <w:jc w:val="both"/>
    </w:pPr>
  </w:style>
  <w:style w:type="paragraph" w:styleId="2">
    <w:name w:val="toc 2"/>
    <w:basedOn w:val="a0"/>
    <w:next w:val="a0"/>
    <w:autoRedefine/>
    <w:semiHidden/>
    <w:rsid w:val="008C58F6"/>
    <w:pPr>
      <w:numPr>
        <w:numId w:val="1"/>
      </w:numPr>
      <w:tabs>
        <w:tab w:val="right" w:leader="dot" w:pos="10195"/>
      </w:tabs>
    </w:pPr>
    <w:rPr>
      <w:caps/>
      <w:noProof/>
    </w:rPr>
  </w:style>
  <w:style w:type="paragraph" w:styleId="11">
    <w:name w:val="toc 1"/>
    <w:basedOn w:val="a0"/>
    <w:next w:val="a0"/>
    <w:autoRedefine/>
    <w:semiHidden/>
    <w:rsid w:val="008C58F6"/>
  </w:style>
  <w:style w:type="character" w:styleId="a5">
    <w:name w:val="Hyperlink"/>
    <w:basedOn w:val="a1"/>
    <w:rsid w:val="008C58F6"/>
    <w:rPr>
      <w:color w:val="0000FF"/>
      <w:u w:val="single"/>
    </w:rPr>
  </w:style>
  <w:style w:type="paragraph" w:styleId="a6">
    <w:name w:val="Body Text Indent"/>
    <w:basedOn w:val="a0"/>
    <w:rsid w:val="009A1F77"/>
    <w:pPr>
      <w:spacing w:after="120"/>
      <w:ind w:left="283"/>
    </w:pPr>
  </w:style>
  <w:style w:type="paragraph" w:styleId="a7">
    <w:name w:val="Plain Text"/>
    <w:basedOn w:val="a0"/>
    <w:rsid w:val="00FC3C65"/>
    <w:pPr>
      <w:jc w:val="both"/>
    </w:pPr>
    <w:rPr>
      <w:rFonts w:ascii="Courier New" w:hAnsi="Courier New"/>
    </w:rPr>
  </w:style>
  <w:style w:type="paragraph" w:customStyle="1" w:styleId="Iauiue2">
    <w:name w:val="Iau?iue2"/>
    <w:rsid w:val="00FC3C65"/>
  </w:style>
  <w:style w:type="paragraph" w:styleId="21">
    <w:name w:val="Body Text 2"/>
    <w:basedOn w:val="a0"/>
    <w:rsid w:val="00AF61F0"/>
    <w:pPr>
      <w:spacing w:after="120" w:line="480" w:lineRule="auto"/>
    </w:pPr>
  </w:style>
  <w:style w:type="paragraph" w:styleId="a8">
    <w:name w:val="footer"/>
    <w:basedOn w:val="a0"/>
    <w:rsid w:val="00AF61F0"/>
    <w:pPr>
      <w:tabs>
        <w:tab w:val="center" w:pos="4153"/>
        <w:tab w:val="right" w:pos="8306"/>
      </w:tabs>
    </w:pPr>
  </w:style>
  <w:style w:type="character" w:styleId="a9">
    <w:name w:val="page number"/>
    <w:basedOn w:val="a1"/>
    <w:rsid w:val="00AF61F0"/>
  </w:style>
  <w:style w:type="paragraph" w:styleId="aa">
    <w:name w:val="header"/>
    <w:basedOn w:val="a0"/>
    <w:rsid w:val="00AF61F0"/>
    <w:pPr>
      <w:tabs>
        <w:tab w:val="center" w:pos="4153"/>
        <w:tab w:val="right" w:pos="8306"/>
      </w:tabs>
    </w:pPr>
  </w:style>
  <w:style w:type="paragraph" w:customStyle="1" w:styleId="Iauiue">
    <w:name w:val="Iau?iue"/>
    <w:rsid w:val="00AF61F0"/>
    <w:pPr>
      <w:widowControl w:val="0"/>
      <w:ind w:firstLine="720"/>
    </w:pPr>
  </w:style>
  <w:style w:type="paragraph" w:styleId="22">
    <w:name w:val="Body Text Indent 2"/>
    <w:basedOn w:val="a0"/>
    <w:rsid w:val="00AF61F0"/>
    <w:pPr>
      <w:ind w:firstLine="709"/>
      <w:jc w:val="both"/>
    </w:pPr>
    <w:rPr>
      <w:sz w:val="24"/>
    </w:rPr>
  </w:style>
  <w:style w:type="paragraph" w:customStyle="1" w:styleId="Normal">
    <w:name w:val="Normal"/>
    <w:rsid w:val="00AF61F0"/>
    <w:pPr>
      <w:widowControl w:val="0"/>
      <w:spacing w:before="180" w:line="260" w:lineRule="auto"/>
      <w:ind w:firstLine="720"/>
      <w:jc w:val="both"/>
    </w:pPr>
    <w:rPr>
      <w:snapToGrid w:val="0"/>
      <w:sz w:val="18"/>
    </w:rPr>
  </w:style>
  <w:style w:type="paragraph" w:customStyle="1" w:styleId="Aaoieeeieiioeooe">
    <w:name w:val="Aa?oiee eieiioeooe"/>
    <w:basedOn w:val="a0"/>
    <w:rsid w:val="00AF61F0"/>
    <w:pPr>
      <w:widowControl w:val="0"/>
      <w:tabs>
        <w:tab w:val="center" w:pos="4153"/>
        <w:tab w:val="right" w:pos="8306"/>
      </w:tabs>
    </w:pPr>
    <w:rPr>
      <w:sz w:val="24"/>
    </w:rPr>
  </w:style>
  <w:style w:type="paragraph" w:styleId="ab">
    <w:name w:val="footnote text"/>
    <w:basedOn w:val="a0"/>
    <w:semiHidden/>
    <w:rsid w:val="00AF61F0"/>
  </w:style>
  <w:style w:type="character" w:styleId="ac">
    <w:name w:val="footnote reference"/>
    <w:basedOn w:val="a1"/>
    <w:semiHidden/>
    <w:rsid w:val="00AF61F0"/>
    <w:rPr>
      <w:vertAlign w:val="superscript"/>
    </w:rPr>
  </w:style>
  <w:style w:type="paragraph" w:styleId="ad">
    <w:name w:val="Balloon Text"/>
    <w:basedOn w:val="a0"/>
    <w:semiHidden/>
    <w:rsid w:val="00AF61F0"/>
    <w:rPr>
      <w:rFonts w:ascii="Tahoma" w:hAnsi="Tahoma" w:cs="MS Mincho"/>
      <w:sz w:val="16"/>
      <w:szCs w:val="16"/>
    </w:rPr>
  </w:style>
  <w:style w:type="paragraph" w:customStyle="1" w:styleId="1">
    <w:name w:val="Заголовок_1"/>
    <w:basedOn w:val="10"/>
    <w:rsid w:val="00AF61F0"/>
    <w:pPr>
      <w:widowControl w:val="0"/>
      <w:numPr>
        <w:numId w:val="8"/>
      </w:numPr>
      <w:ind w:left="0" w:firstLine="0"/>
      <w:outlineLvl w:val="1"/>
    </w:pPr>
    <w:rPr>
      <w:szCs w:val="22"/>
    </w:rPr>
  </w:style>
  <w:style w:type="paragraph" w:customStyle="1" w:styleId="Iauiue1">
    <w:name w:val="Iau?iue1"/>
    <w:rsid w:val="00AF61F0"/>
    <w:rPr>
      <w:lang w:val="en-GB"/>
    </w:rPr>
  </w:style>
  <w:style w:type="paragraph" w:customStyle="1" w:styleId="Textbody">
    <w:name w:val="Textbody"/>
    <w:basedOn w:val="a0"/>
    <w:rsid w:val="00AF61F0"/>
    <w:pPr>
      <w:ind w:firstLine="709"/>
      <w:jc w:val="both"/>
    </w:pPr>
    <w:rPr>
      <w:rFonts w:ascii="Tahoma" w:hAnsi="Tahoma" w:cs="MS Mincho"/>
    </w:rPr>
  </w:style>
  <w:style w:type="paragraph" w:customStyle="1" w:styleId="zagolovok">
    <w:name w:val="zagolovok"/>
    <w:rsid w:val="00FC62D1"/>
    <w:pPr>
      <w:pBdr>
        <w:bottom w:val="single" w:sz="6" w:space="0" w:color="auto"/>
        <w:between w:val="single" w:sz="6" w:space="0" w:color="auto"/>
      </w:pBdr>
      <w:spacing w:before="283" w:after="283"/>
    </w:pPr>
    <w:rPr>
      <w:rFonts w:ascii="Futuris" w:hAnsi="Futuris" w:cs="Futuris"/>
      <w:b/>
      <w:bCs/>
      <w:color w:val="008000"/>
      <w:sz w:val="18"/>
      <w:szCs w:val="18"/>
    </w:rPr>
  </w:style>
  <w:style w:type="paragraph" w:customStyle="1" w:styleId="BodyText23">
    <w:name w:val="Body Text 23"/>
    <w:basedOn w:val="a0"/>
    <w:rsid w:val="00B04FB0"/>
    <w:pPr>
      <w:widowControl w:val="0"/>
      <w:spacing w:line="240" w:lineRule="atLeast"/>
      <w:ind w:firstLine="567"/>
      <w:jc w:val="both"/>
    </w:pPr>
    <w:rPr>
      <w:rFonts w:ascii="Arial" w:hAnsi="Arial"/>
    </w:rPr>
  </w:style>
  <w:style w:type="paragraph" w:customStyle="1" w:styleId="tekst">
    <w:name w:val="tekst"/>
    <w:rsid w:val="00D06A5F"/>
    <w:pPr>
      <w:spacing w:before="57"/>
    </w:pPr>
    <w:rPr>
      <w:rFonts w:ascii="HeliosCond" w:hAnsi="HeliosCond"/>
      <w:snapToGrid w:val="0"/>
      <w:color w:val="000000"/>
      <w:sz w:val="17"/>
    </w:rPr>
  </w:style>
  <w:style w:type="paragraph" w:customStyle="1" w:styleId="14-15">
    <w:name w:val="Б14-1.5"/>
    <w:basedOn w:val="a0"/>
    <w:rsid w:val="00F53DE5"/>
    <w:pPr>
      <w:overflowPunct w:val="0"/>
      <w:autoSpaceDE w:val="0"/>
      <w:autoSpaceDN w:val="0"/>
      <w:adjustRightInd w:val="0"/>
      <w:spacing w:before="120" w:after="120" w:line="360" w:lineRule="auto"/>
      <w:ind w:firstLine="709"/>
      <w:textAlignment w:val="baseline"/>
    </w:pPr>
    <w:rPr>
      <w:sz w:val="28"/>
    </w:rPr>
  </w:style>
  <w:style w:type="paragraph" w:customStyle="1" w:styleId="auiue">
    <w:name w:val="au?iue"/>
    <w:rsid w:val="00514414"/>
    <w:pPr>
      <w:widowControl w:val="0"/>
      <w:ind w:firstLine="709"/>
      <w:jc w:val="both"/>
    </w:pPr>
    <w:rPr>
      <w:rFonts w:ascii="Journal" w:hAnsi="Journal" w:cs="Journal"/>
      <w:sz w:val="24"/>
      <w:szCs w:val="24"/>
    </w:rPr>
  </w:style>
  <w:style w:type="table" w:styleId="ae">
    <w:name w:val="Table Grid"/>
    <w:basedOn w:val="a2"/>
    <w:rsid w:val="0096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 2"/>
    <w:basedOn w:val="auiue"/>
    <w:rsid w:val="001B5351"/>
    <w:rPr>
      <w:rFonts w:ascii="Arial" w:hAnsi="Arial" w:cs="Times New Roman"/>
      <w:sz w:val="20"/>
      <w:szCs w:val="20"/>
    </w:rPr>
  </w:style>
  <w:style w:type="paragraph" w:customStyle="1" w:styleId="BodyText26">
    <w:name w:val="Body Text 26"/>
    <w:basedOn w:val="auiue"/>
    <w:rsid w:val="001B5351"/>
    <w:pPr>
      <w:ind w:firstLine="567"/>
    </w:pPr>
    <w:rPr>
      <w:rFonts w:ascii="Arial" w:hAnsi="Arial" w:cs="Times New Roman"/>
      <w:sz w:val="18"/>
      <w:szCs w:val="20"/>
    </w:rPr>
  </w:style>
  <w:style w:type="paragraph" w:customStyle="1" w:styleId="af">
    <w:name w:val="бычный"/>
    <w:rsid w:val="00FA683F"/>
    <w:pPr>
      <w:widowControl w:val="0"/>
      <w:ind w:firstLine="709"/>
      <w:jc w:val="both"/>
    </w:pPr>
    <w:rPr>
      <w:rFonts w:ascii="Journal" w:hAnsi="Journal"/>
      <w:sz w:val="24"/>
    </w:rPr>
  </w:style>
  <w:style w:type="paragraph" w:styleId="30">
    <w:name w:val="Body Text 3"/>
    <w:basedOn w:val="a0"/>
    <w:rsid w:val="00B3749E"/>
    <w:pPr>
      <w:spacing w:after="120"/>
    </w:pPr>
    <w:rPr>
      <w:sz w:val="16"/>
      <w:szCs w:val="16"/>
    </w:rPr>
  </w:style>
  <w:style w:type="paragraph" w:styleId="31">
    <w:name w:val="Body Text Indent 3"/>
    <w:basedOn w:val="a0"/>
    <w:rsid w:val="00B3749E"/>
    <w:pPr>
      <w:spacing w:after="120"/>
      <w:ind w:left="283"/>
    </w:pPr>
    <w:rPr>
      <w:sz w:val="16"/>
      <w:szCs w:val="16"/>
    </w:rPr>
  </w:style>
  <w:style w:type="paragraph" w:styleId="a">
    <w:name w:val="List Bullet"/>
    <w:basedOn w:val="a0"/>
    <w:autoRedefine/>
    <w:rsid w:val="00B3749E"/>
    <w:pPr>
      <w:numPr>
        <w:numId w:val="37"/>
      </w:numPr>
      <w:tabs>
        <w:tab w:val="clear" w:pos="360"/>
      </w:tabs>
      <w:ind w:left="0" w:firstLine="540"/>
    </w:pPr>
  </w:style>
  <w:style w:type="paragraph" w:customStyle="1" w:styleId="310">
    <w:name w:val="Основной текст 31"/>
    <w:basedOn w:val="a0"/>
    <w:rsid w:val="00B3749E"/>
    <w:pPr>
      <w:suppressAutoHyphens/>
      <w:autoSpaceDE w:val="0"/>
      <w:jc w:val="both"/>
    </w:pPr>
    <w:rPr>
      <w:rFonts w:ascii="Tms Rmn" w:hAnsi="Tms Rmn" w:cs="Tms Rmn"/>
      <w:lang w:eastAsia="ar-SA"/>
    </w:rPr>
  </w:style>
  <w:style w:type="paragraph" w:customStyle="1" w:styleId="normal1">
    <w:name w:val="normal1"/>
    <w:basedOn w:val="a0"/>
    <w:rsid w:val="003A51B2"/>
    <w:pPr>
      <w:jc w:val="both"/>
    </w:pPr>
    <w:rPr>
      <w:rFonts w:ascii="CG Times (WN)" w:hAnsi="CG Times (WN)"/>
      <w:b/>
      <w:snapToGrid w:val="0"/>
      <w:sz w:val="24"/>
      <w:lang w:val="en-GB" w:eastAsia="en-US"/>
    </w:rPr>
  </w:style>
  <w:style w:type="paragraph" w:customStyle="1" w:styleId="Normaltable">
    <w:name w:val="Normal table"/>
    <w:basedOn w:val="a0"/>
    <w:rsid w:val="009A18E1"/>
    <w:pPr>
      <w:spacing w:after="120"/>
      <w:jc w:val="both"/>
    </w:pPr>
    <w:rPr>
      <w:rFonts w:ascii="Arial" w:hAnsi="Arial"/>
      <w:lang w:eastAsia="en-US"/>
    </w:rPr>
  </w:style>
  <w:style w:type="paragraph" w:customStyle="1" w:styleId="Iiaienu">
    <w:name w:val="!Iiaienu"/>
    <w:basedOn w:val="a0"/>
    <w:rsid w:val="007A2789"/>
    <w:rPr>
      <w:b/>
      <w:sz w:val="24"/>
    </w:rPr>
  </w:style>
  <w:style w:type="paragraph" w:customStyle="1" w:styleId="Iniiaiieoaeno">
    <w:name w:val="!Iniiaiie oaeno"/>
    <w:basedOn w:val="a0"/>
    <w:rsid w:val="004138C9"/>
    <w:pPr>
      <w:widowControl w:val="0"/>
      <w:ind w:firstLine="709"/>
      <w:jc w:val="both"/>
    </w:pPr>
  </w:style>
  <w:style w:type="paragraph" w:customStyle="1" w:styleId="ListParagraph">
    <w:name w:val="List Paragraph"/>
    <w:basedOn w:val="a0"/>
    <w:rsid w:val="002E6213"/>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18118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4Xbluq8BdpUDCGH8PuiPNIs3SmocUjyLnRzr18rQUPA=</DigestValue>
    </Reference>
    <Reference URI="#idOfficeObject" Type="http://www.w3.org/2000/09/xmldsig#Object">
      <DigestMethod Algorithm="http://www.w3.org/2001/04/xmldsig-more#gostr3411"/>
      <DigestValue>pNjX+/ufqjHWPDRmaH/XPob+GzkM3GDdRAGZ9WIL3Aw=</DigestValue>
    </Reference>
  </SignedInfo>
  <SignatureValue>
    5x10FmxfS51bk04cc5u3MIG0drLnNa8mnaaqMo6wVlDIXYxaFmOIIDo3kDRjUOsnfck08xXR
    QvLn1vogEfC29Q==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ayYDXKlWJZR2MHgoagZbrua1u3U=</DigestValue>
      </Reference>
      <Reference URI="/word/endnotes.xml?ContentType=application/vnd.openxmlformats-officedocument.wordprocessingml.endnotes+xml">
        <DigestMethod Algorithm="http://www.w3.org/2000/09/xmldsig#sha1"/>
        <DigestValue>8TNQ1tNSW7L4DYgK9QIxNbROqhI=</DigestValue>
      </Reference>
      <Reference URI="/word/fontTable.xml?ContentType=application/vnd.openxmlformats-officedocument.wordprocessingml.fontTable+xml">
        <DigestMethod Algorithm="http://www.w3.org/2000/09/xmldsig#sha1"/>
        <DigestValue>fkrgtIz1I0VME91P0Tk2mGmQJtk=</DigestValue>
      </Reference>
      <Reference URI="/word/footnotes.xml?ContentType=application/vnd.openxmlformats-officedocument.wordprocessingml.footnotes+xml">
        <DigestMethod Algorithm="http://www.w3.org/2000/09/xmldsig#sha1"/>
        <DigestValue>nqIb4W5Wz74inFaAmiSWKr3S5Jk=</DigestValue>
      </Reference>
      <Reference URI="/word/header1.xml?ContentType=application/vnd.openxmlformats-officedocument.wordprocessingml.header+xml">
        <DigestMethod Algorithm="http://www.w3.org/2000/09/xmldsig#sha1"/>
        <DigestValue>r26rbV2I1BDbSQtphkfVdslkJ8g=</DigestValue>
      </Reference>
      <Reference URI="/word/numbering.xml?ContentType=application/vnd.openxmlformats-officedocument.wordprocessingml.numbering+xml">
        <DigestMethod Algorithm="http://www.w3.org/2000/09/xmldsig#sha1"/>
        <DigestValue>TbuYoz1gtmriNdj8f/xPk0E2mAs=</DigestValue>
      </Reference>
      <Reference URI="/word/settings.xml?ContentType=application/vnd.openxmlformats-officedocument.wordprocessingml.settings+xml">
        <DigestMethod Algorithm="http://www.w3.org/2000/09/xmldsig#sha1"/>
        <DigestValue>uhH5uphgXPdv0o4YJmfwh9m+Wps=</DigestValue>
      </Reference>
      <Reference URI="/word/styles.xml?ContentType=application/vnd.openxmlformats-officedocument.wordprocessingml.styles+xml">
        <DigestMethod Algorithm="http://www.w3.org/2000/09/xmldsig#sha1"/>
        <DigestValue>5tbuCIcM0H8vagqkRpzhu0Oo9sI=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qcFX2jZbMEvyX5d/gDT1xNrMQtk=</DigestValue>
      </Reference>
    </Manifest>
    <SignatureProperties>
      <SignatureProperty Id="idSignatureTime" Target="#idPackageSignature">
        <mdssi:SignatureTime>
          <mdssi:Format>YYYY-MM-DDThh:mm:ssTZD</mdssi:Format>
          <mdssi:Value>2017-07-07T11:40:48Z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32</Pages>
  <Words>18306</Words>
  <Characters>137018</Characters>
  <Application>Microsoft Office Word</Application>
  <DocSecurity>0</DocSecurity>
  <Lines>1141</Lines>
  <Paragraphs>310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Your User Name</dc:creator>
  <cp:lastModifiedBy>Алфёров</cp:lastModifiedBy>
  <cp:revision>2</cp:revision>
  <cp:lastPrinted>2014-05-22T11:15:00Z</cp:lastPrinted>
  <dcterms:created xsi:type="dcterms:W3CDTF">2017-07-04T13:20:00Z</dcterms:created>
  <dcterms:modified xsi:type="dcterms:W3CDTF">2017-07-04T13:20:00Z</dcterms:modified>
</cp:coreProperties>
</file>