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71B" w:rsidRPr="007F63CD" w:rsidRDefault="007F63CD" w:rsidP="007F63CD">
      <w:pPr>
        <w:pStyle w:val="a3"/>
        <w:ind w:firstLine="0"/>
        <w:rPr>
          <w:b w:val="0"/>
          <w:sz w:val="28"/>
          <w:szCs w:val="28"/>
          <w:lang w:val="ru-RU"/>
        </w:rPr>
      </w:pPr>
      <w:r>
        <w:rPr>
          <w:sz w:val="28"/>
          <w:szCs w:val="28"/>
          <w:lang w:val="ru-RU"/>
        </w:rPr>
        <w:t>ОБЩЕСТВО С ОГРАНИЧЕННОЙ ОТВЕТСТВЕННОСТЬЮ «СТРАХОВАЯ КОМПАНИЯ «РЕСО-ШАНС»</w:t>
      </w:r>
    </w:p>
    <w:p w:rsidR="00ED071B" w:rsidRPr="007872C7" w:rsidRDefault="00ED071B" w:rsidP="00ED071B">
      <w:pPr>
        <w:tabs>
          <w:tab w:val="left" w:pos="709"/>
        </w:tabs>
        <w:ind w:firstLine="0"/>
        <w:jc w:val="both"/>
        <w:rPr>
          <w:b/>
          <w:sz w:val="28"/>
          <w:szCs w:val="28"/>
          <w:u w:val="single"/>
        </w:rPr>
      </w:pPr>
      <w:r w:rsidRPr="007872C7">
        <w:rPr>
          <w:b/>
          <w:sz w:val="28"/>
          <w:szCs w:val="28"/>
          <w:u w:val="single"/>
        </w:rPr>
        <w:t>__________________________________________________________</w:t>
      </w:r>
    </w:p>
    <w:p w:rsidR="00ED071B" w:rsidRPr="007872C7" w:rsidRDefault="00ED071B" w:rsidP="00ED071B">
      <w:pPr>
        <w:tabs>
          <w:tab w:val="left" w:pos="709"/>
        </w:tabs>
        <w:ind w:firstLine="0"/>
        <w:jc w:val="both"/>
        <w:rPr>
          <w:b/>
          <w:sz w:val="28"/>
          <w:szCs w:val="28"/>
          <w:u w:val="single"/>
        </w:rPr>
      </w:pPr>
    </w:p>
    <w:p w:rsidR="00ED071B" w:rsidRPr="007872C7" w:rsidRDefault="00ED071B" w:rsidP="006442EE">
      <w:pPr>
        <w:tabs>
          <w:tab w:val="left" w:pos="709"/>
        </w:tabs>
        <w:ind w:firstLine="0"/>
        <w:jc w:val="right"/>
        <w:rPr>
          <w:sz w:val="28"/>
          <w:szCs w:val="28"/>
        </w:rPr>
      </w:pPr>
      <w:r w:rsidRPr="007872C7">
        <w:rPr>
          <w:b/>
          <w:sz w:val="28"/>
          <w:szCs w:val="28"/>
        </w:rPr>
        <w:tab/>
      </w:r>
      <w:r w:rsidRPr="007872C7">
        <w:rPr>
          <w:b/>
          <w:sz w:val="28"/>
          <w:szCs w:val="28"/>
        </w:rPr>
        <w:tab/>
      </w:r>
      <w:r w:rsidRPr="007872C7">
        <w:rPr>
          <w:b/>
          <w:sz w:val="28"/>
          <w:szCs w:val="28"/>
        </w:rPr>
        <w:tab/>
      </w:r>
      <w:r w:rsidRPr="007872C7">
        <w:rPr>
          <w:b/>
          <w:sz w:val="28"/>
          <w:szCs w:val="28"/>
        </w:rPr>
        <w:tab/>
      </w:r>
      <w:r w:rsidRPr="007872C7">
        <w:rPr>
          <w:b/>
          <w:sz w:val="28"/>
          <w:szCs w:val="28"/>
        </w:rPr>
        <w:tab/>
      </w:r>
      <w:r w:rsidRPr="007872C7">
        <w:rPr>
          <w:b/>
          <w:sz w:val="28"/>
          <w:szCs w:val="28"/>
        </w:rPr>
        <w:tab/>
      </w:r>
      <w:r w:rsidRPr="007872C7">
        <w:rPr>
          <w:b/>
          <w:sz w:val="28"/>
          <w:szCs w:val="28"/>
        </w:rPr>
        <w:tab/>
      </w:r>
      <w:r w:rsidRPr="007872C7">
        <w:rPr>
          <w:b/>
          <w:sz w:val="28"/>
          <w:szCs w:val="28"/>
        </w:rPr>
        <w:tab/>
      </w:r>
      <w:r w:rsidRPr="007872C7">
        <w:rPr>
          <w:b/>
          <w:sz w:val="28"/>
          <w:szCs w:val="28"/>
        </w:rPr>
        <w:tab/>
      </w:r>
      <w:r w:rsidR="006442EE" w:rsidRPr="007872C7">
        <w:rPr>
          <w:b/>
          <w:sz w:val="28"/>
          <w:szCs w:val="28"/>
        </w:rPr>
        <w:t>«УТВЕРЖДАЮ»</w:t>
      </w:r>
    </w:p>
    <w:p w:rsidR="00ED071B" w:rsidRPr="007872C7" w:rsidRDefault="00ED071B" w:rsidP="006442EE">
      <w:pPr>
        <w:tabs>
          <w:tab w:val="left" w:pos="709"/>
        </w:tabs>
        <w:ind w:firstLine="0"/>
        <w:jc w:val="right"/>
        <w:rPr>
          <w:sz w:val="28"/>
          <w:szCs w:val="28"/>
        </w:rPr>
      </w:pPr>
    </w:p>
    <w:p w:rsidR="00ED071B" w:rsidRDefault="00ED071B" w:rsidP="006442EE">
      <w:pPr>
        <w:tabs>
          <w:tab w:val="left" w:pos="709"/>
        </w:tabs>
        <w:ind w:firstLine="0"/>
        <w:jc w:val="right"/>
        <w:rPr>
          <w:sz w:val="28"/>
          <w:szCs w:val="28"/>
        </w:rPr>
      </w:pPr>
      <w:r w:rsidRPr="007872C7">
        <w:rPr>
          <w:sz w:val="28"/>
          <w:szCs w:val="28"/>
        </w:rPr>
        <w:tab/>
      </w:r>
      <w:r w:rsidRPr="007872C7">
        <w:rPr>
          <w:sz w:val="28"/>
          <w:szCs w:val="28"/>
        </w:rPr>
        <w:tab/>
      </w:r>
      <w:r w:rsidRPr="007872C7">
        <w:rPr>
          <w:sz w:val="28"/>
          <w:szCs w:val="28"/>
        </w:rPr>
        <w:tab/>
      </w:r>
      <w:r w:rsidRPr="007872C7">
        <w:rPr>
          <w:sz w:val="28"/>
          <w:szCs w:val="28"/>
        </w:rPr>
        <w:tab/>
      </w:r>
      <w:r w:rsidRPr="007872C7">
        <w:rPr>
          <w:sz w:val="28"/>
          <w:szCs w:val="28"/>
        </w:rPr>
        <w:tab/>
      </w:r>
      <w:r w:rsidRPr="007872C7">
        <w:rPr>
          <w:sz w:val="28"/>
          <w:szCs w:val="28"/>
        </w:rPr>
        <w:tab/>
      </w:r>
      <w:r w:rsidRPr="007872C7">
        <w:rPr>
          <w:sz w:val="28"/>
          <w:szCs w:val="28"/>
        </w:rPr>
        <w:tab/>
      </w:r>
      <w:r w:rsidRPr="007872C7">
        <w:rPr>
          <w:sz w:val="28"/>
          <w:szCs w:val="28"/>
        </w:rPr>
        <w:tab/>
      </w:r>
      <w:r w:rsidRPr="007872C7">
        <w:rPr>
          <w:sz w:val="28"/>
          <w:szCs w:val="28"/>
        </w:rPr>
        <w:tab/>
        <w:t>Генеральный директор</w:t>
      </w:r>
    </w:p>
    <w:p w:rsidR="007F63CD" w:rsidRPr="007872C7" w:rsidRDefault="007F63CD" w:rsidP="006442EE">
      <w:pPr>
        <w:tabs>
          <w:tab w:val="left" w:pos="709"/>
        </w:tabs>
        <w:ind w:firstLine="0"/>
        <w:jc w:val="right"/>
        <w:rPr>
          <w:sz w:val="28"/>
          <w:szCs w:val="28"/>
        </w:rPr>
      </w:pPr>
      <w:r>
        <w:rPr>
          <w:sz w:val="28"/>
          <w:szCs w:val="28"/>
        </w:rPr>
        <w:t xml:space="preserve">ООО </w:t>
      </w:r>
      <w:r w:rsidR="00587065">
        <w:rPr>
          <w:sz w:val="28"/>
          <w:szCs w:val="28"/>
        </w:rPr>
        <w:t>СК</w:t>
      </w:r>
      <w:r>
        <w:rPr>
          <w:sz w:val="28"/>
          <w:szCs w:val="28"/>
        </w:rPr>
        <w:t xml:space="preserve"> «РЕСО-Шанс»</w:t>
      </w:r>
    </w:p>
    <w:p w:rsidR="00ED071B" w:rsidRPr="007872C7" w:rsidRDefault="007F63CD" w:rsidP="006442EE">
      <w:pPr>
        <w:tabs>
          <w:tab w:val="left" w:pos="709"/>
        </w:tabs>
        <w:ind w:firstLine="0"/>
        <w:jc w:val="right"/>
        <w:rPr>
          <w:sz w:val="28"/>
          <w:szCs w:val="28"/>
        </w:rPr>
      </w:pPr>
      <w:r>
        <w:rPr>
          <w:sz w:val="28"/>
          <w:szCs w:val="28"/>
        </w:rPr>
        <w:t>_____________ Р.В. Карпов</w:t>
      </w:r>
    </w:p>
    <w:p w:rsidR="00ED071B" w:rsidRPr="007872C7" w:rsidRDefault="00ED071B" w:rsidP="006442EE">
      <w:pPr>
        <w:tabs>
          <w:tab w:val="left" w:pos="709"/>
        </w:tabs>
        <w:ind w:firstLine="0"/>
        <w:jc w:val="right"/>
        <w:rPr>
          <w:sz w:val="28"/>
          <w:szCs w:val="28"/>
        </w:rPr>
      </w:pPr>
      <w:r w:rsidRPr="007872C7">
        <w:rPr>
          <w:sz w:val="28"/>
          <w:szCs w:val="28"/>
        </w:rPr>
        <w:tab/>
      </w:r>
      <w:r w:rsidRPr="007872C7">
        <w:rPr>
          <w:sz w:val="28"/>
          <w:szCs w:val="28"/>
        </w:rPr>
        <w:tab/>
      </w:r>
      <w:r w:rsidRPr="007872C7">
        <w:rPr>
          <w:sz w:val="28"/>
          <w:szCs w:val="28"/>
        </w:rPr>
        <w:tab/>
      </w:r>
      <w:r w:rsidRPr="007872C7">
        <w:rPr>
          <w:sz w:val="28"/>
          <w:szCs w:val="28"/>
        </w:rPr>
        <w:tab/>
      </w:r>
      <w:r w:rsidRPr="007872C7">
        <w:rPr>
          <w:sz w:val="28"/>
          <w:szCs w:val="28"/>
        </w:rPr>
        <w:tab/>
      </w:r>
      <w:r w:rsidR="00FB66B8" w:rsidRPr="007872C7">
        <w:rPr>
          <w:sz w:val="28"/>
          <w:szCs w:val="28"/>
        </w:rPr>
        <w:t>«</w:t>
      </w:r>
      <w:r w:rsidR="00603362">
        <w:rPr>
          <w:sz w:val="28"/>
          <w:szCs w:val="28"/>
        </w:rPr>
        <w:t>30</w:t>
      </w:r>
      <w:r w:rsidR="00FB66B8" w:rsidRPr="007872C7">
        <w:rPr>
          <w:sz w:val="28"/>
          <w:szCs w:val="28"/>
        </w:rPr>
        <w:t>»</w:t>
      </w:r>
      <w:r w:rsidRPr="007872C7">
        <w:rPr>
          <w:sz w:val="28"/>
          <w:szCs w:val="28"/>
        </w:rPr>
        <w:t xml:space="preserve"> </w:t>
      </w:r>
      <w:r w:rsidR="00603362">
        <w:rPr>
          <w:sz w:val="28"/>
          <w:szCs w:val="28"/>
        </w:rPr>
        <w:t xml:space="preserve">июня </w:t>
      </w:r>
      <w:r w:rsidRPr="007872C7">
        <w:rPr>
          <w:sz w:val="28"/>
          <w:szCs w:val="28"/>
        </w:rPr>
        <w:t>20</w:t>
      </w:r>
      <w:r w:rsidR="00951F00" w:rsidRPr="007872C7">
        <w:rPr>
          <w:sz w:val="28"/>
          <w:szCs w:val="28"/>
        </w:rPr>
        <w:t>1</w:t>
      </w:r>
      <w:r w:rsidR="007F63CD">
        <w:rPr>
          <w:sz w:val="28"/>
          <w:szCs w:val="28"/>
        </w:rPr>
        <w:t>7</w:t>
      </w:r>
      <w:r w:rsidRPr="007872C7">
        <w:rPr>
          <w:sz w:val="28"/>
          <w:szCs w:val="28"/>
        </w:rPr>
        <w:t xml:space="preserve"> г.</w:t>
      </w:r>
    </w:p>
    <w:p w:rsidR="00734CBA" w:rsidRPr="007872C7" w:rsidRDefault="00734CBA" w:rsidP="006442EE">
      <w:pPr>
        <w:ind w:firstLine="0"/>
        <w:jc w:val="right"/>
        <w:rPr>
          <w:snapToGrid w:val="0"/>
          <w:sz w:val="28"/>
          <w:szCs w:val="28"/>
        </w:rPr>
      </w:pPr>
    </w:p>
    <w:p w:rsidR="00734CBA" w:rsidRPr="007872C7" w:rsidRDefault="00734CBA">
      <w:pPr>
        <w:ind w:firstLine="0"/>
        <w:jc w:val="both"/>
        <w:rPr>
          <w:snapToGrid w:val="0"/>
          <w:sz w:val="28"/>
          <w:szCs w:val="28"/>
        </w:rPr>
      </w:pPr>
    </w:p>
    <w:p w:rsidR="00734CBA" w:rsidRPr="007872C7" w:rsidRDefault="00734CBA">
      <w:pPr>
        <w:ind w:firstLine="0"/>
        <w:jc w:val="both"/>
        <w:rPr>
          <w:snapToGrid w:val="0"/>
          <w:sz w:val="28"/>
          <w:szCs w:val="28"/>
        </w:rPr>
      </w:pPr>
    </w:p>
    <w:p w:rsidR="00734CBA" w:rsidRPr="007872C7" w:rsidRDefault="00734CBA">
      <w:pPr>
        <w:ind w:firstLine="0"/>
        <w:jc w:val="both"/>
        <w:rPr>
          <w:snapToGrid w:val="0"/>
          <w:sz w:val="28"/>
          <w:szCs w:val="28"/>
        </w:rPr>
      </w:pPr>
    </w:p>
    <w:p w:rsidR="00734CBA" w:rsidRPr="007872C7" w:rsidRDefault="00734CBA">
      <w:pPr>
        <w:ind w:firstLine="0"/>
        <w:jc w:val="both"/>
        <w:rPr>
          <w:snapToGrid w:val="0"/>
          <w:sz w:val="28"/>
          <w:szCs w:val="28"/>
        </w:rPr>
      </w:pPr>
    </w:p>
    <w:p w:rsidR="00734CBA" w:rsidRPr="007872C7" w:rsidRDefault="00734CBA">
      <w:pPr>
        <w:ind w:firstLine="0"/>
        <w:jc w:val="both"/>
        <w:rPr>
          <w:snapToGrid w:val="0"/>
          <w:sz w:val="28"/>
          <w:szCs w:val="28"/>
        </w:rPr>
      </w:pPr>
    </w:p>
    <w:p w:rsidR="00734CBA" w:rsidRPr="007872C7" w:rsidRDefault="00734CBA">
      <w:pPr>
        <w:ind w:firstLine="0"/>
        <w:jc w:val="both"/>
        <w:rPr>
          <w:snapToGrid w:val="0"/>
          <w:sz w:val="28"/>
          <w:szCs w:val="28"/>
        </w:rPr>
      </w:pPr>
    </w:p>
    <w:p w:rsidR="00734CBA" w:rsidRPr="007872C7" w:rsidRDefault="00734CBA">
      <w:pPr>
        <w:ind w:firstLine="0"/>
        <w:jc w:val="both"/>
        <w:rPr>
          <w:snapToGrid w:val="0"/>
          <w:sz w:val="28"/>
          <w:szCs w:val="28"/>
        </w:rPr>
      </w:pPr>
    </w:p>
    <w:p w:rsidR="00734CBA" w:rsidRPr="007872C7" w:rsidRDefault="00734CBA">
      <w:pPr>
        <w:ind w:firstLine="0"/>
        <w:jc w:val="both"/>
        <w:rPr>
          <w:b/>
          <w:snapToGrid w:val="0"/>
          <w:sz w:val="28"/>
          <w:szCs w:val="28"/>
        </w:rPr>
      </w:pPr>
    </w:p>
    <w:p w:rsidR="00734CBA" w:rsidRPr="007872C7" w:rsidRDefault="006442EE" w:rsidP="00583DC8">
      <w:pPr>
        <w:ind w:firstLine="0"/>
        <w:jc w:val="center"/>
        <w:rPr>
          <w:b/>
          <w:snapToGrid w:val="0"/>
          <w:sz w:val="28"/>
          <w:szCs w:val="28"/>
        </w:rPr>
      </w:pPr>
      <w:r w:rsidRPr="007872C7">
        <w:rPr>
          <w:b/>
          <w:snapToGrid w:val="0"/>
          <w:sz w:val="28"/>
          <w:szCs w:val="28"/>
        </w:rPr>
        <w:t>ПРАВИЛА</w:t>
      </w:r>
    </w:p>
    <w:p w:rsidR="00734CBA" w:rsidRPr="007872C7" w:rsidRDefault="006442EE" w:rsidP="00583DC8">
      <w:pPr>
        <w:ind w:firstLine="0"/>
        <w:jc w:val="center"/>
        <w:rPr>
          <w:b/>
          <w:snapToGrid w:val="0"/>
          <w:sz w:val="28"/>
          <w:szCs w:val="28"/>
        </w:rPr>
      </w:pPr>
      <w:r w:rsidRPr="007872C7">
        <w:rPr>
          <w:b/>
          <w:snapToGrid w:val="0"/>
          <w:sz w:val="28"/>
          <w:szCs w:val="28"/>
        </w:rPr>
        <w:t>СТРАХОВАНИЯ</w:t>
      </w:r>
      <w:r w:rsidR="00583DC8" w:rsidRPr="007872C7">
        <w:rPr>
          <w:b/>
          <w:snapToGrid w:val="0"/>
          <w:sz w:val="28"/>
          <w:szCs w:val="28"/>
        </w:rPr>
        <w:t xml:space="preserve"> СУДОВ</w:t>
      </w:r>
    </w:p>
    <w:p w:rsidR="00CA5ED9" w:rsidRPr="00CA5ED9" w:rsidRDefault="00CA5ED9" w:rsidP="00CA5ED9">
      <w:pPr>
        <w:ind w:firstLine="0"/>
        <w:jc w:val="both"/>
        <w:rPr>
          <w:szCs w:val="24"/>
        </w:rPr>
      </w:pPr>
      <w:r>
        <w:rPr>
          <w:snapToGrid w:val="0"/>
          <w:sz w:val="28"/>
          <w:szCs w:val="28"/>
        </w:rPr>
        <w:br w:type="page"/>
      </w:r>
      <w:r w:rsidRPr="00CA5ED9">
        <w:rPr>
          <w:szCs w:val="24"/>
        </w:rPr>
        <w:lastRenderedPageBreak/>
        <w:t>Оглавление</w:t>
      </w:r>
    </w:p>
    <w:p w:rsidR="008F0FAE" w:rsidRDefault="00CA5ED9">
      <w:pPr>
        <w:pStyle w:val="40"/>
        <w:rPr>
          <w:rFonts w:ascii="Calibri" w:hAnsi="Calibri"/>
          <w:noProof/>
          <w:sz w:val="22"/>
          <w:szCs w:val="22"/>
        </w:rPr>
      </w:pPr>
      <w:r>
        <w:fldChar w:fldCharType="begin"/>
      </w:r>
      <w:r>
        <w:instrText xml:space="preserve"> TOC \o "1-5" \h \z \u </w:instrText>
      </w:r>
      <w:r>
        <w:fldChar w:fldCharType="separate"/>
      </w:r>
      <w:hyperlink w:anchor="_Toc407007092" w:history="1">
        <w:r w:rsidR="008F0FAE" w:rsidRPr="00AD4BBF">
          <w:rPr>
            <w:rStyle w:val="ae"/>
            <w:noProof/>
          </w:rPr>
          <w:t>1.ОПРЕДЕЛЕНИЯ</w:t>
        </w:r>
        <w:r w:rsidR="008F0FAE">
          <w:rPr>
            <w:noProof/>
            <w:webHidden/>
          </w:rPr>
          <w:tab/>
        </w:r>
        <w:r w:rsidR="008F0FAE">
          <w:rPr>
            <w:noProof/>
            <w:webHidden/>
          </w:rPr>
          <w:fldChar w:fldCharType="begin"/>
        </w:r>
        <w:r w:rsidR="008F0FAE">
          <w:rPr>
            <w:noProof/>
            <w:webHidden/>
          </w:rPr>
          <w:instrText xml:space="preserve"> PAGEREF _Toc407007092 \h </w:instrText>
        </w:r>
        <w:r w:rsidR="008F0FAE">
          <w:rPr>
            <w:noProof/>
            <w:webHidden/>
          </w:rPr>
        </w:r>
        <w:r w:rsidR="008F0FAE">
          <w:rPr>
            <w:noProof/>
            <w:webHidden/>
          </w:rPr>
          <w:fldChar w:fldCharType="separate"/>
        </w:r>
        <w:r w:rsidR="00BE2FCD">
          <w:rPr>
            <w:noProof/>
            <w:webHidden/>
          </w:rPr>
          <w:t>3</w:t>
        </w:r>
        <w:r w:rsidR="008F0FAE">
          <w:rPr>
            <w:noProof/>
            <w:webHidden/>
          </w:rPr>
          <w:fldChar w:fldCharType="end"/>
        </w:r>
      </w:hyperlink>
    </w:p>
    <w:p w:rsidR="008F0FAE" w:rsidRDefault="008F0FAE">
      <w:pPr>
        <w:pStyle w:val="40"/>
        <w:rPr>
          <w:rFonts w:ascii="Calibri" w:hAnsi="Calibri"/>
          <w:noProof/>
          <w:sz w:val="22"/>
          <w:szCs w:val="22"/>
        </w:rPr>
      </w:pPr>
      <w:hyperlink w:anchor="_Toc407007093" w:history="1">
        <w:r w:rsidRPr="00AD4BBF">
          <w:rPr>
            <w:rStyle w:val="ae"/>
            <w:noProof/>
          </w:rPr>
          <w:t>2. ОБЩИЕ ПОЛОЖЕНИЯ</w:t>
        </w:r>
        <w:r>
          <w:rPr>
            <w:noProof/>
            <w:webHidden/>
          </w:rPr>
          <w:tab/>
        </w:r>
        <w:r>
          <w:rPr>
            <w:noProof/>
            <w:webHidden/>
          </w:rPr>
          <w:fldChar w:fldCharType="begin"/>
        </w:r>
        <w:r>
          <w:rPr>
            <w:noProof/>
            <w:webHidden/>
          </w:rPr>
          <w:instrText xml:space="preserve"> PAGEREF _Toc407007093 \h </w:instrText>
        </w:r>
        <w:r>
          <w:rPr>
            <w:noProof/>
            <w:webHidden/>
          </w:rPr>
        </w:r>
        <w:r>
          <w:rPr>
            <w:noProof/>
            <w:webHidden/>
          </w:rPr>
          <w:fldChar w:fldCharType="separate"/>
        </w:r>
        <w:r w:rsidR="00BE2FCD">
          <w:rPr>
            <w:noProof/>
            <w:webHidden/>
          </w:rPr>
          <w:t>4</w:t>
        </w:r>
        <w:r>
          <w:rPr>
            <w:noProof/>
            <w:webHidden/>
          </w:rPr>
          <w:fldChar w:fldCharType="end"/>
        </w:r>
      </w:hyperlink>
    </w:p>
    <w:p w:rsidR="008F0FAE" w:rsidRDefault="008F0FAE">
      <w:pPr>
        <w:pStyle w:val="40"/>
        <w:rPr>
          <w:rFonts w:ascii="Calibri" w:hAnsi="Calibri"/>
          <w:noProof/>
          <w:sz w:val="22"/>
          <w:szCs w:val="22"/>
        </w:rPr>
      </w:pPr>
      <w:hyperlink w:anchor="_Toc407007094" w:history="1">
        <w:r w:rsidRPr="00AD4BBF">
          <w:rPr>
            <w:rStyle w:val="ae"/>
            <w:noProof/>
          </w:rPr>
          <w:t>3. ОБЪЕКТ И СУБЪЕКТЫ СТРАХОВАНИЯ</w:t>
        </w:r>
        <w:r>
          <w:rPr>
            <w:noProof/>
            <w:webHidden/>
          </w:rPr>
          <w:tab/>
        </w:r>
        <w:r>
          <w:rPr>
            <w:noProof/>
            <w:webHidden/>
          </w:rPr>
          <w:fldChar w:fldCharType="begin"/>
        </w:r>
        <w:r>
          <w:rPr>
            <w:noProof/>
            <w:webHidden/>
          </w:rPr>
          <w:instrText xml:space="preserve"> PAGEREF _Toc407007094 \h </w:instrText>
        </w:r>
        <w:r>
          <w:rPr>
            <w:noProof/>
            <w:webHidden/>
          </w:rPr>
        </w:r>
        <w:r>
          <w:rPr>
            <w:noProof/>
            <w:webHidden/>
          </w:rPr>
          <w:fldChar w:fldCharType="separate"/>
        </w:r>
        <w:r w:rsidR="00BE2FCD">
          <w:rPr>
            <w:noProof/>
            <w:webHidden/>
          </w:rPr>
          <w:t>5</w:t>
        </w:r>
        <w:r>
          <w:rPr>
            <w:noProof/>
            <w:webHidden/>
          </w:rPr>
          <w:fldChar w:fldCharType="end"/>
        </w:r>
      </w:hyperlink>
    </w:p>
    <w:p w:rsidR="008F0FAE" w:rsidRDefault="008F0FAE">
      <w:pPr>
        <w:pStyle w:val="40"/>
        <w:rPr>
          <w:rFonts w:ascii="Calibri" w:hAnsi="Calibri"/>
          <w:noProof/>
          <w:sz w:val="22"/>
          <w:szCs w:val="22"/>
        </w:rPr>
      </w:pPr>
      <w:hyperlink w:anchor="_Toc407007095" w:history="1">
        <w:r w:rsidRPr="00AD4BBF">
          <w:rPr>
            <w:rStyle w:val="ae"/>
            <w:noProof/>
          </w:rPr>
          <w:t>4. СТРАХОВОЙ РИСК. СТРАХОВОЙ СЛУЧАЙ</w:t>
        </w:r>
        <w:r>
          <w:rPr>
            <w:noProof/>
            <w:webHidden/>
          </w:rPr>
          <w:tab/>
        </w:r>
        <w:r>
          <w:rPr>
            <w:noProof/>
            <w:webHidden/>
          </w:rPr>
          <w:fldChar w:fldCharType="begin"/>
        </w:r>
        <w:r>
          <w:rPr>
            <w:noProof/>
            <w:webHidden/>
          </w:rPr>
          <w:instrText xml:space="preserve"> PAGEREF _Toc407007095 \h </w:instrText>
        </w:r>
        <w:r>
          <w:rPr>
            <w:noProof/>
            <w:webHidden/>
          </w:rPr>
        </w:r>
        <w:r>
          <w:rPr>
            <w:noProof/>
            <w:webHidden/>
          </w:rPr>
          <w:fldChar w:fldCharType="separate"/>
        </w:r>
        <w:r w:rsidR="00BE2FCD">
          <w:rPr>
            <w:noProof/>
            <w:webHidden/>
          </w:rPr>
          <w:t>5</w:t>
        </w:r>
        <w:r>
          <w:rPr>
            <w:noProof/>
            <w:webHidden/>
          </w:rPr>
          <w:fldChar w:fldCharType="end"/>
        </w:r>
      </w:hyperlink>
    </w:p>
    <w:p w:rsidR="008F0FAE" w:rsidRDefault="008F0FAE">
      <w:pPr>
        <w:pStyle w:val="40"/>
        <w:rPr>
          <w:rFonts w:ascii="Calibri" w:hAnsi="Calibri"/>
          <w:noProof/>
          <w:sz w:val="22"/>
          <w:szCs w:val="22"/>
        </w:rPr>
      </w:pPr>
      <w:hyperlink w:anchor="_Toc407007097" w:history="1">
        <w:r w:rsidRPr="00AD4BBF">
          <w:rPr>
            <w:rStyle w:val="ae"/>
            <w:noProof/>
          </w:rPr>
          <w:t>5. СТРАХОВАЯ СУММА. ПОРЯДОК ОПРЕДЕЛЕНИЯ СТРАХОВЫХ СУММ. ФРАНШИЗА</w:t>
        </w:r>
        <w:r>
          <w:rPr>
            <w:noProof/>
            <w:webHidden/>
          </w:rPr>
          <w:tab/>
        </w:r>
        <w:r>
          <w:rPr>
            <w:noProof/>
            <w:webHidden/>
          </w:rPr>
          <w:fldChar w:fldCharType="begin"/>
        </w:r>
        <w:r>
          <w:rPr>
            <w:noProof/>
            <w:webHidden/>
          </w:rPr>
          <w:instrText xml:space="preserve"> PAGEREF _Toc407007097 \h </w:instrText>
        </w:r>
        <w:r>
          <w:rPr>
            <w:noProof/>
            <w:webHidden/>
          </w:rPr>
        </w:r>
        <w:r>
          <w:rPr>
            <w:noProof/>
            <w:webHidden/>
          </w:rPr>
          <w:fldChar w:fldCharType="separate"/>
        </w:r>
        <w:r w:rsidR="00BE2FCD">
          <w:rPr>
            <w:noProof/>
            <w:webHidden/>
          </w:rPr>
          <w:t>7</w:t>
        </w:r>
        <w:r>
          <w:rPr>
            <w:noProof/>
            <w:webHidden/>
          </w:rPr>
          <w:fldChar w:fldCharType="end"/>
        </w:r>
      </w:hyperlink>
    </w:p>
    <w:p w:rsidR="008F0FAE" w:rsidRDefault="008F0FAE">
      <w:pPr>
        <w:pStyle w:val="40"/>
        <w:rPr>
          <w:rFonts w:ascii="Calibri" w:hAnsi="Calibri"/>
          <w:noProof/>
          <w:sz w:val="22"/>
          <w:szCs w:val="22"/>
        </w:rPr>
      </w:pPr>
      <w:hyperlink w:anchor="_Toc407007098" w:history="1">
        <w:r w:rsidRPr="00AD4BBF">
          <w:rPr>
            <w:rStyle w:val="ae"/>
            <w:noProof/>
          </w:rPr>
          <w:t>6. СТРАХОВАЯ ПРЕМИЯ. ПОРЯДОК УПЛАТЫ СТРАХОВОЙ ПРЕМИИ</w:t>
        </w:r>
        <w:r>
          <w:rPr>
            <w:noProof/>
            <w:webHidden/>
          </w:rPr>
          <w:tab/>
        </w:r>
        <w:r>
          <w:rPr>
            <w:noProof/>
            <w:webHidden/>
          </w:rPr>
          <w:fldChar w:fldCharType="begin"/>
        </w:r>
        <w:r>
          <w:rPr>
            <w:noProof/>
            <w:webHidden/>
          </w:rPr>
          <w:instrText xml:space="preserve"> PAGEREF _Toc407007098 \h </w:instrText>
        </w:r>
        <w:r>
          <w:rPr>
            <w:noProof/>
            <w:webHidden/>
          </w:rPr>
        </w:r>
        <w:r>
          <w:rPr>
            <w:noProof/>
            <w:webHidden/>
          </w:rPr>
          <w:fldChar w:fldCharType="separate"/>
        </w:r>
        <w:r w:rsidR="00BE2FCD">
          <w:rPr>
            <w:noProof/>
            <w:webHidden/>
          </w:rPr>
          <w:t>8</w:t>
        </w:r>
        <w:r>
          <w:rPr>
            <w:noProof/>
            <w:webHidden/>
          </w:rPr>
          <w:fldChar w:fldCharType="end"/>
        </w:r>
      </w:hyperlink>
    </w:p>
    <w:p w:rsidR="008F0FAE" w:rsidRDefault="008F0FAE">
      <w:pPr>
        <w:pStyle w:val="40"/>
        <w:rPr>
          <w:rFonts w:ascii="Calibri" w:hAnsi="Calibri"/>
          <w:noProof/>
          <w:sz w:val="22"/>
          <w:szCs w:val="22"/>
        </w:rPr>
      </w:pPr>
      <w:hyperlink w:anchor="_Toc407007099" w:history="1">
        <w:r w:rsidRPr="00AD4BBF">
          <w:rPr>
            <w:rStyle w:val="ae"/>
            <w:noProof/>
          </w:rPr>
          <w:t>7. СРОК СТРАХОВАНИЯ. ПОРЯДОК ЗАКЛЮЧЕНИЯ И  ИСПОЛНЕНИЯ ДОГОВОРА  СТРАХОВАНИЯ</w:t>
        </w:r>
        <w:r>
          <w:rPr>
            <w:noProof/>
            <w:webHidden/>
          </w:rPr>
          <w:tab/>
        </w:r>
        <w:r>
          <w:rPr>
            <w:noProof/>
            <w:webHidden/>
          </w:rPr>
          <w:fldChar w:fldCharType="begin"/>
        </w:r>
        <w:r>
          <w:rPr>
            <w:noProof/>
            <w:webHidden/>
          </w:rPr>
          <w:instrText xml:space="preserve"> PAGEREF _Toc407007099 \h </w:instrText>
        </w:r>
        <w:r>
          <w:rPr>
            <w:noProof/>
            <w:webHidden/>
          </w:rPr>
        </w:r>
        <w:r>
          <w:rPr>
            <w:noProof/>
            <w:webHidden/>
          </w:rPr>
          <w:fldChar w:fldCharType="separate"/>
        </w:r>
        <w:r w:rsidR="00BE2FCD">
          <w:rPr>
            <w:noProof/>
            <w:webHidden/>
          </w:rPr>
          <w:t>9</w:t>
        </w:r>
        <w:r>
          <w:rPr>
            <w:noProof/>
            <w:webHidden/>
          </w:rPr>
          <w:fldChar w:fldCharType="end"/>
        </w:r>
      </w:hyperlink>
    </w:p>
    <w:p w:rsidR="008F0FAE" w:rsidRDefault="008F0FAE">
      <w:pPr>
        <w:pStyle w:val="40"/>
        <w:rPr>
          <w:rFonts w:ascii="Calibri" w:hAnsi="Calibri"/>
          <w:noProof/>
          <w:sz w:val="22"/>
          <w:szCs w:val="22"/>
        </w:rPr>
      </w:pPr>
      <w:hyperlink w:anchor="_Toc407007100" w:history="1">
        <w:r w:rsidRPr="00AD4BBF">
          <w:rPr>
            <w:rStyle w:val="ae"/>
            <w:noProof/>
          </w:rPr>
          <w:t>8. ПОСЛЕДСТВИЯ ИЗМЕНЕНИЯ РИСКА</w:t>
        </w:r>
        <w:r>
          <w:rPr>
            <w:noProof/>
            <w:webHidden/>
          </w:rPr>
          <w:tab/>
        </w:r>
        <w:r>
          <w:rPr>
            <w:noProof/>
            <w:webHidden/>
          </w:rPr>
          <w:fldChar w:fldCharType="begin"/>
        </w:r>
        <w:r>
          <w:rPr>
            <w:noProof/>
            <w:webHidden/>
          </w:rPr>
          <w:instrText xml:space="preserve"> PAGEREF _Toc407007100 \h </w:instrText>
        </w:r>
        <w:r>
          <w:rPr>
            <w:noProof/>
            <w:webHidden/>
          </w:rPr>
        </w:r>
        <w:r>
          <w:rPr>
            <w:noProof/>
            <w:webHidden/>
          </w:rPr>
          <w:fldChar w:fldCharType="separate"/>
        </w:r>
        <w:r w:rsidR="00BE2FCD">
          <w:rPr>
            <w:noProof/>
            <w:webHidden/>
          </w:rPr>
          <w:t>10</w:t>
        </w:r>
        <w:r>
          <w:rPr>
            <w:noProof/>
            <w:webHidden/>
          </w:rPr>
          <w:fldChar w:fldCharType="end"/>
        </w:r>
      </w:hyperlink>
    </w:p>
    <w:p w:rsidR="008F0FAE" w:rsidRDefault="008F0FAE">
      <w:pPr>
        <w:pStyle w:val="40"/>
        <w:rPr>
          <w:rFonts w:ascii="Calibri" w:hAnsi="Calibri"/>
          <w:noProof/>
          <w:sz w:val="22"/>
          <w:szCs w:val="22"/>
        </w:rPr>
      </w:pPr>
      <w:hyperlink w:anchor="_Toc407007101" w:history="1">
        <w:r w:rsidRPr="00AD4BBF">
          <w:rPr>
            <w:rStyle w:val="ae"/>
            <w:noProof/>
          </w:rPr>
          <w:t>9. ПОРЯДОК  ПРЕКРАЩЕНИЯ ДОГОВОРА СТРАХОВАНИЯ</w:t>
        </w:r>
        <w:r>
          <w:rPr>
            <w:noProof/>
            <w:webHidden/>
          </w:rPr>
          <w:tab/>
        </w:r>
        <w:r>
          <w:rPr>
            <w:noProof/>
            <w:webHidden/>
          </w:rPr>
          <w:fldChar w:fldCharType="begin"/>
        </w:r>
        <w:r>
          <w:rPr>
            <w:noProof/>
            <w:webHidden/>
          </w:rPr>
          <w:instrText xml:space="preserve"> PAGEREF _Toc407007101 \h </w:instrText>
        </w:r>
        <w:r>
          <w:rPr>
            <w:noProof/>
            <w:webHidden/>
          </w:rPr>
        </w:r>
        <w:r>
          <w:rPr>
            <w:noProof/>
            <w:webHidden/>
          </w:rPr>
          <w:fldChar w:fldCharType="separate"/>
        </w:r>
        <w:r w:rsidR="00BE2FCD">
          <w:rPr>
            <w:noProof/>
            <w:webHidden/>
          </w:rPr>
          <w:t>10</w:t>
        </w:r>
        <w:r>
          <w:rPr>
            <w:noProof/>
            <w:webHidden/>
          </w:rPr>
          <w:fldChar w:fldCharType="end"/>
        </w:r>
      </w:hyperlink>
    </w:p>
    <w:p w:rsidR="008F0FAE" w:rsidRDefault="008F0FAE">
      <w:pPr>
        <w:pStyle w:val="40"/>
        <w:rPr>
          <w:rFonts w:ascii="Calibri" w:hAnsi="Calibri"/>
          <w:noProof/>
          <w:sz w:val="22"/>
          <w:szCs w:val="22"/>
        </w:rPr>
      </w:pPr>
      <w:hyperlink w:anchor="_Toc407007102" w:history="1">
        <w:r w:rsidRPr="00AD4BBF">
          <w:rPr>
            <w:rStyle w:val="ae"/>
            <w:noProof/>
          </w:rPr>
          <w:t>10. ПРАВА И ОБЯЗАННОСТИ СТОРОН</w:t>
        </w:r>
        <w:r>
          <w:rPr>
            <w:noProof/>
            <w:webHidden/>
          </w:rPr>
          <w:tab/>
        </w:r>
        <w:r>
          <w:rPr>
            <w:noProof/>
            <w:webHidden/>
          </w:rPr>
          <w:fldChar w:fldCharType="begin"/>
        </w:r>
        <w:r>
          <w:rPr>
            <w:noProof/>
            <w:webHidden/>
          </w:rPr>
          <w:instrText xml:space="preserve"> PAGEREF _Toc407007102 \h </w:instrText>
        </w:r>
        <w:r>
          <w:rPr>
            <w:noProof/>
            <w:webHidden/>
          </w:rPr>
        </w:r>
        <w:r>
          <w:rPr>
            <w:noProof/>
            <w:webHidden/>
          </w:rPr>
          <w:fldChar w:fldCharType="separate"/>
        </w:r>
        <w:r w:rsidR="00BE2FCD">
          <w:rPr>
            <w:noProof/>
            <w:webHidden/>
          </w:rPr>
          <w:t>11</w:t>
        </w:r>
        <w:r>
          <w:rPr>
            <w:noProof/>
            <w:webHidden/>
          </w:rPr>
          <w:fldChar w:fldCharType="end"/>
        </w:r>
      </w:hyperlink>
    </w:p>
    <w:p w:rsidR="008F0FAE" w:rsidRDefault="008F0FAE">
      <w:pPr>
        <w:pStyle w:val="40"/>
        <w:rPr>
          <w:rFonts w:ascii="Calibri" w:hAnsi="Calibri"/>
          <w:noProof/>
          <w:sz w:val="22"/>
          <w:szCs w:val="22"/>
        </w:rPr>
      </w:pPr>
      <w:hyperlink w:anchor="_Toc407007103" w:history="1">
        <w:r w:rsidRPr="00AD4BBF">
          <w:rPr>
            <w:rStyle w:val="ae"/>
            <w:noProof/>
          </w:rPr>
          <w:t>11. ПОРЯДОК ОПРЕДЕЛЕНИЯ РАЗМЕРА УБЫТКА</w:t>
        </w:r>
        <w:r>
          <w:rPr>
            <w:noProof/>
            <w:webHidden/>
          </w:rPr>
          <w:tab/>
        </w:r>
        <w:r>
          <w:rPr>
            <w:noProof/>
            <w:webHidden/>
          </w:rPr>
          <w:fldChar w:fldCharType="begin"/>
        </w:r>
        <w:r>
          <w:rPr>
            <w:noProof/>
            <w:webHidden/>
          </w:rPr>
          <w:instrText xml:space="preserve"> PAGEREF _Toc407007103 \h </w:instrText>
        </w:r>
        <w:r>
          <w:rPr>
            <w:noProof/>
            <w:webHidden/>
          </w:rPr>
        </w:r>
        <w:r>
          <w:rPr>
            <w:noProof/>
            <w:webHidden/>
          </w:rPr>
          <w:fldChar w:fldCharType="separate"/>
        </w:r>
        <w:r w:rsidR="00BE2FCD">
          <w:rPr>
            <w:noProof/>
            <w:webHidden/>
          </w:rPr>
          <w:t>13</w:t>
        </w:r>
        <w:r>
          <w:rPr>
            <w:noProof/>
            <w:webHidden/>
          </w:rPr>
          <w:fldChar w:fldCharType="end"/>
        </w:r>
      </w:hyperlink>
    </w:p>
    <w:p w:rsidR="008F0FAE" w:rsidRDefault="008F0FAE">
      <w:pPr>
        <w:pStyle w:val="40"/>
        <w:rPr>
          <w:rFonts w:ascii="Calibri" w:hAnsi="Calibri"/>
          <w:noProof/>
          <w:sz w:val="22"/>
          <w:szCs w:val="22"/>
        </w:rPr>
      </w:pPr>
      <w:hyperlink w:anchor="_Toc407007104" w:history="1">
        <w:r w:rsidRPr="00AD4BBF">
          <w:rPr>
            <w:rStyle w:val="ae"/>
            <w:noProof/>
          </w:rPr>
          <w:t>И СУММЫ СТРАХОВОЙ ВЫПЛАТЫ (СТРАХОВОГО ВОЗМЕЩЕНИЯ)</w:t>
        </w:r>
        <w:r>
          <w:rPr>
            <w:noProof/>
            <w:webHidden/>
          </w:rPr>
          <w:tab/>
        </w:r>
        <w:r>
          <w:rPr>
            <w:noProof/>
            <w:webHidden/>
          </w:rPr>
          <w:fldChar w:fldCharType="begin"/>
        </w:r>
        <w:r>
          <w:rPr>
            <w:noProof/>
            <w:webHidden/>
          </w:rPr>
          <w:instrText xml:space="preserve"> PAGEREF _Toc407007104 \h </w:instrText>
        </w:r>
        <w:r>
          <w:rPr>
            <w:noProof/>
            <w:webHidden/>
          </w:rPr>
        </w:r>
        <w:r>
          <w:rPr>
            <w:noProof/>
            <w:webHidden/>
          </w:rPr>
          <w:fldChar w:fldCharType="separate"/>
        </w:r>
        <w:r w:rsidR="00BE2FCD">
          <w:rPr>
            <w:noProof/>
            <w:webHidden/>
          </w:rPr>
          <w:t>13</w:t>
        </w:r>
        <w:r>
          <w:rPr>
            <w:noProof/>
            <w:webHidden/>
          </w:rPr>
          <w:fldChar w:fldCharType="end"/>
        </w:r>
      </w:hyperlink>
    </w:p>
    <w:p w:rsidR="008F0FAE" w:rsidRDefault="008F0FAE">
      <w:pPr>
        <w:pStyle w:val="40"/>
        <w:rPr>
          <w:rFonts w:ascii="Calibri" w:hAnsi="Calibri"/>
          <w:noProof/>
          <w:sz w:val="22"/>
          <w:szCs w:val="22"/>
        </w:rPr>
      </w:pPr>
      <w:hyperlink w:anchor="_Toc407007105" w:history="1">
        <w:r w:rsidRPr="00AD4BBF">
          <w:rPr>
            <w:rStyle w:val="ae"/>
            <w:noProof/>
          </w:rPr>
          <w:t>12. ВЫПЛАТА СТРАХОВОГО ВОЗМЕЩЕНИЯ</w:t>
        </w:r>
        <w:r>
          <w:rPr>
            <w:noProof/>
            <w:webHidden/>
          </w:rPr>
          <w:tab/>
        </w:r>
        <w:r>
          <w:rPr>
            <w:noProof/>
            <w:webHidden/>
          </w:rPr>
          <w:fldChar w:fldCharType="begin"/>
        </w:r>
        <w:r>
          <w:rPr>
            <w:noProof/>
            <w:webHidden/>
          </w:rPr>
          <w:instrText xml:space="preserve"> PAGEREF _Toc407007105 \h </w:instrText>
        </w:r>
        <w:r>
          <w:rPr>
            <w:noProof/>
            <w:webHidden/>
          </w:rPr>
        </w:r>
        <w:r>
          <w:rPr>
            <w:noProof/>
            <w:webHidden/>
          </w:rPr>
          <w:fldChar w:fldCharType="separate"/>
        </w:r>
        <w:r w:rsidR="00BE2FCD">
          <w:rPr>
            <w:noProof/>
            <w:webHidden/>
          </w:rPr>
          <w:t>16</w:t>
        </w:r>
        <w:r>
          <w:rPr>
            <w:noProof/>
            <w:webHidden/>
          </w:rPr>
          <w:fldChar w:fldCharType="end"/>
        </w:r>
      </w:hyperlink>
    </w:p>
    <w:p w:rsidR="008F0FAE" w:rsidRDefault="008F0FAE" w:rsidP="008F0FAE">
      <w:pPr>
        <w:pStyle w:val="40"/>
        <w:rPr>
          <w:rFonts w:ascii="Calibri" w:hAnsi="Calibri"/>
          <w:noProof/>
          <w:sz w:val="22"/>
          <w:szCs w:val="22"/>
        </w:rPr>
      </w:pPr>
      <w:hyperlink w:anchor="_Toc407007107" w:history="1">
        <w:r w:rsidRPr="00AD4BBF">
          <w:rPr>
            <w:rStyle w:val="ae"/>
            <w:noProof/>
          </w:rPr>
          <w:t>13. ПЕРЕХОД ПРАВА ТРЕБОВАНИЯ</w:t>
        </w:r>
        <w:r>
          <w:rPr>
            <w:noProof/>
            <w:webHidden/>
          </w:rPr>
          <w:tab/>
        </w:r>
        <w:r>
          <w:rPr>
            <w:noProof/>
            <w:webHidden/>
          </w:rPr>
          <w:fldChar w:fldCharType="begin"/>
        </w:r>
        <w:r>
          <w:rPr>
            <w:noProof/>
            <w:webHidden/>
          </w:rPr>
          <w:instrText xml:space="preserve"> PAGEREF _Toc407007107 \h </w:instrText>
        </w:r>
        <w:r>
          <w:rPr>
            <w:noProof/>
            <w:webHidden/>
          </w:rPr>
        </w:r>
        <w:r>
          <w:rPr>
            <w:noProof/>
            <w:webHidden/>
          </w:rPr>
          <w:fldChar w:fldCharType="separate"/>
        </w:r>
        <w:r w:rsidR="00BE2FCD">
          <w:rPr>
            <w:noProof/>
            <w:webHidden/>
          </w:rPr>
          <w:t>17</w:t>
        </w:r>
        <w:r>
          <w:rPr>
            <w:noProof/>
            <w:webHidden/>
          </w:rPr>
          <w:fldChar w:fldCharType="end"/>
        </w:r>
      </w:hyperlink>
    </w:p>
    <w:p w:rsidR="008F0FAE" w:rsidRDefault="008F0FAE">
      <w:pPr>
        <w:pStyle w:val="40"/>
        <w:rPr>
          <w:rFonts w:ascii="Calibri" w:hAnsi="Calibri"/>
          <w:noProof/>
          <w:sz w:val="22"/>
          <w:szCs w:val="22"/>
        </w:rPr>
      </w:pPr>
      <w:hyperlink w:anchor="_Toc407007109" w:history="1">
        <w:r w:rsidRPr="00AD4BBF">
          <w:rPr>
            <w:rStyle w:val="ae"/>
            <w:noProof/>
          </w:rPr>
          <w:t>14. ДВОЙНОЕ СТРАХОВАНИЕ</w:t>
        </w:r>
        <w:r>
          <w:rPr>
            <w:noProof/>
            <w:webHidden/>
          </w:rPr>
          <w:tab/>
        </w:r>
        <w:r>
          <w:rPr>
            <w:noProof/>
            <w:webHidden/>
          </w:rPr>
          <w:fldChar w:fldCharType="begin"/>
        </w:r>
        <w:r>
          <w:rPr>
            <w:noProof/>
            <w:webHidden/>
          </w:rPr>
          <w:instrText xml:space="preserve"> PAGEREF _Toc407007109 \h </w:instrText>
        </w:r>
        <w:r>
          <w:rPr>
            <w:noProof/>
            <w:webHidden/>
          </w:rPr>
        </w:r>
        <w:r>
          <w:rPr>
            <w:noProof/>
            <w:webHidden/>
          </w:rPr>
          <w:fldChar w:fldCharType="separate"/>
        </w:r>
        <w:r w:rsidR="00BE2FCD">
          <w:rPr>
            <w:noProof/>
            <w:webHidden/>
          </w:rPr>
          <w:t>17</w:t>
        </w:r>
        <w:r>
          <w:rPr>
            <w:noProof/>
            <w:webHidden/>
          </w:rPr>
          <w:fldChar w:fldCharType="end"/>
        </w:r>
      </w:hyperlink>
    </w:p>
    <w:p w:rsidR="008F0FAE" w:rsidRDefault="008F0FAE">
      <w:pPr>
        <w:pStyle w:val="40"/>
        <w:rPr>
          <w:rFonts w:ascii="Calibri" w:hAnsi="Calibri"/>
          <w:noProof/>
          <w:sz w:val="22"/>
          <w:szCs w:val="22"/>
        </w:rPr>
      </w:pPr>
      <w:hyperlink w:anchor="_Toc407007110" w:history="1">
        <w:r w:rsidRPr="00AD4BBF">
          <w:rPr>
            <w:rStyle w:val="ae"/>
            <w:noProof/>
          </w:rPr>
          <w:t>15. ИСКОВАЯ ДАВНОСТЬ. ПОРЯДОК РАЗРЕШЕНИЯ СПОРОВ</w:t>
        </w:r>
        <w:r>
          <w:rPr>
            <w:noProof/>
            <w:webHidden/>
          </w:rPr>
          <w:tab/>
        </w:r>
        <w:r>
          <w:rPr>
            <w:noProof/>
            <w:webHidden/>
          </w:rPr>
          <w:fldChar w:fldCharType="begin"/>
        </w:r>
        <w:r>
          <w:rPr>
            <w:noProof/>
            <w:webHidden/>
          </w:rPr>
          <w:instrText xml:space="preserve"> PAGEREF _Toc407007110 \h </w:instrText>
        </w:r>
        <w:r>
          <w:rPr>
            <w:noProof/>
            <w:webHidden/>
          </w:rPr>
        </w:r>
        <w:r>
          <w:rPr>
            <w:noProof/>
            <w:webHidden/>
          </w:rPr>
          <w:fldChar w:fldCharType="separate"/>
        </w:r>
        <w:r w:rsidR="00BE2FCD">
          <w:rPr>
            <w:noProof/>
            <w:webHidden/>
          </w:rPr>
          <w:t>17</w:t>
        </w:r>
        <w:r>
          <w:rPr>
            <w:noProof/>
            <w:webHidden/>
          </w:rPr>
          <w:fldChar w:fldCharType="end"/>
        </w:r>
      </w:hyperlink>
    </w:p>
    <w:p w:rsidR="008F0FAE" w:rsidRPr="008F0FAE" w:rsidRDefault="008F0FAE" w:rsidP="008F0FAE">
      <w:pPr>
        <w:pStyle w:val="11"/>
        <w:tabs>
          <w:tab w:val="right" w:leader="dot" w:pos="9403"/>
        </w:tabs>
        <w:rPr>
          <w:rFonts w:ascii="Calibri" w:hAnsi="Calibri"/>
          <w:noProof/>
          <w:sz w:val="22"/>
          <w:szCs w:val="22"/>
        </w:rPr>
      </w:pPr>
    </w:p>
    <w:p w:rsidR="00CA5ED9" w:rsidRDefault="00CA5ED9">
      <w:r>
        <w:fldChar w:fldCharType="end"/>
      </w:r>
    </w:p>
    <w:p w:rsidR="00734CBA" w:rsidRDefault="00734CBA">
      <w:pPr>
        <w:ind w:firstLine="0"/>
        <w:jc w:val="both"/>
        <w:rPr>
          <w:snapToGrid w:val="0"/>
        </w:rPr>
      </w:pPr>
    </w:p>
    <w:p w:rsidR="00734CBA" w:rsidRDefault="00734CBA">
      <w:pPr>
        <w:ind w:firstLine="0"/>
        <w:jc w:val="both"/>
        <w:rPr>
          <w:snapToGrid w:val="0"/>
        </w:rPr>
      </w:pPr>
    </w:p>
    <w:p w:rsidR="00734CBA" w:rsidRDefault="00734CBA">
      <w:pPr>
        <w:ind w:firstLine="0"/>
        <w:jc w:val="both"/>
        <w:rPr>
          <w:snapToGrid w:val="0"/>
        </w:rPr>
      </w:pPr>
    </w:p>
    <w:p w:rsidR="00734CBA" w:rsidRDefault="00734CBA">
      <w:pPr>
        <w:ind w:firstLine="0"/>
        <w:jc w:val="both"/>
        <w:rPr>
          <w:snapToGrid w:val="0"/>
        </w:rPr>
      </w:pPr>
    </w:p>
    <w:p w:rsidR="00734CBA" w:rsidRDefault="00734CBA">
      <w:pPr>
        <w:ind w:firstLine="0"/>
        <w:jc w:val="both"/>
        <w:rPr>
          <w:snapToGrid w:val="0"/>
        </w:rPr>
      </w:pPr>
    </w:p>
    <w:p w:rsidR="00734CBA" w:rsidRDefault="00734CBA">
      <w:pPr>
        <w:ind w:firstLine="0"/>
        <w:jc w:val="both"/>
        <w:rPr>
          <w:snapToGrid w:val="0"/>
        </w:rPr>
      </w:pPr>
    </w:p>
    <w:p w:rsidR="00734CBA" w:rsidRDefault="00734CBA">
      <w:pPr>
        <w:ind w:firstLine="0"/>
        <w:jc w:val="both"/>
        <w:rPr>
          <w:snapToGrid w:val="0"/>
        </w:rPr>
      </w:pPr>
    </w:p>
    <w:p w:rsidR="00734CBA" w:rsidRDefault="007872C7">
      <w:pPr>
        <w:ind w:firstLine="0"/>
        <w:jc w:val="both"/>
        <w:rPr>
          <w:snapToGrid w:val="0"/>
        </w:rPr>
      </w:pPr>
      <w:r>
        <w:rPr>
          <w:snapToGrid w:val="0"/>
        </w:rPr>
        <w:br w:type="page"/>
      </w:r>
    </w:p>
    <w:p w:rsidR="002D013B" w:rsidRPr="007872C7" w:rsidRDefault="00C70721" w:rsidP="009C0BA0">
      <w:pPr>
        <w:pStyle w:val="4"/>
        <w:rPr>
          <w:b w:val="0"/>
          <w:sz w:val="22"/>
          <w:szCs w:val="22"/>
        </w:rPr>
      </w:pPr>
      <w:bookmarkStart w:id="0" w:name="_Toc407007092"/>
      <w:r w:rsidRPr="007872C7">
        <w:t>1.О</w:t>
      </w:r>
      <w:r w:rsidR="00CA5ED9">
        <w:t>ПРЕДЕЛЕНИЯ</w:t>
      </w:r>
      <w:bookmarkEnd w:id="0"/>
    </w:p>
    <w:p w:rsidR="00734CBA" w:rsidRPr="007872C7" w:rsidRDefault="00734CBA">
      <w:pPr>
        <w:jc w:val="both"/>
        <w:rPr>
          <w:snapToGrid w:val="0"/>
          <w:color w:val="000000"/>
          <w:sz w:val="22"/>
          <w:szCs w:val="22"/>
        </w:rPr>
      </w:pPr>
      <w:r w:rsidRPr="007872C7">
        <w:rPr>
          <w:snapToGrid w:val="0"/>
          <w:color w:val="000000"/>
          <w:sz w:val="22"/>
          <w:szCs w:val="22"/>
        </w:rPr>
        <w:t>В целях настоящих Правил используются следующие основные понятия:</w:t>
      </w:r>
    </w:p>
    <w:p w:rsidR="00734CBA" w:rsidRPr="007872C7" w:rsidRDefault="009C0BA0" w:rsidP="009C0BA0">
      <w:pPr>
        <w:numPr>
          <w:ilvl w:val="1"/>
          <w:numId w:val="3"/>
        </w:numPr>
        <w:tabs>
          <w:tab w:val="left" w:pos="1276"/>
        </w:tabs>
        <w:ind w:left="0" w:firstLine="709"/>
        <w:jc w:val="both"/>
        <w:rPr>
          <w:snapToGrid w:val="0"/>
          <w:color w:val="000000"/>
          <w:sz w:val="22"/>
          <w:szCs w:val="22"/>
        </w:rPr>
      </w:pPr>
      <w:r>
        <w:rPr>
          <w:b/>
          <w:snapToGrid w:val="0"/>
          <w:color w:val="000000"/>
          <w:sz w:val="22"/>
          <w:szCs w:val="22"/>
        </w:rPr>
        <w:t>С</w:t>
      </w:r>
      <w:r w:rsidR="00734CBA" w:rsidRPr="007872C7">
        <w:rPr>
          <w:b/>
          <w:snapToGrid w:val="0"/>
          <w:color w:val="000000"/>
          <w:sz w:val="22"/>
          <w:szCs w:val="22"/>
        </w:rPr>
        <w:t>удно</w:t>
      </w:r>
      <w:r w:rsidR="00734CBA" w:rsidRPr="007872C7">
        <w:rPr>
          <w:snapToGrid w:val="0"/>
          <w:color w:val="000000"/>
          <w:sz w:val="22"/>
          <w:szCs w:val="22"/>
        </w:rPr>
        <w:t xml:space="preserve"> (</w:t>
      </w:r>
      <w:r w:rsidR="00734CBA" w:rsidRPr="007872C7">
        <w:rPr>
          <w:color w:val="000000"/>
          <w:sz w:val="22"/>
          <w:szCs w:val="22"/>
          <w:lang w:val="en-US"/>
        </w:rPr>
        <w:t>vessel</w:t>
      </w:r>
      <w:r w:rsidR="00734CBA" w:rsidRPr="007872C7">
        <w:rPr>
          <w:snapToGrid w:val="0"/>
          <w:color w:val="000000"/>
          <w:sz w:val="22"/>
          <w:szCs w:val="22"/>
        </w:rPr>
        <w:t>) – самоходное или несамоходное плавучее сооружение, используемое в целях торгового мореплавания, а также:</w:t>
      </w:r>
    </w:p>
    <w:p w:rsidR="00734CBA" w:rsidRPr="007872C7" w:rsidRDefault="00734CBA" w:rsidP="009C0BA0">
      <w:pPr>
        <w:tabs>
          <w:tab w:val="left" w:pos="1276"/>
        </w:tabs>
        <w:ind w:firstLine="709"/>
        <w:jc w:val="both"/>
        <w:rPr>
          <w:snapToGrid w:val="0"/>
          <w:color w:val="000000"/>
          <w:sz w:val="22"/>
          <w:szCs w:val="22"/>
        </w:rPr>
      </w:pPr>
      <w:r w:rsidRPr="007872C7">
        <w:rPr>
          <w:snapToGrid w:val="0"/>
          <w:color w:val="000000"/>
          <w:sz w:val="22"/>
          <w:szCs w:val="22"/>
        </w:rPr>
        <w:t>- для перевозки грузов, пассажиров, почты, багажа, для рыбного или иного морского промысла, добычи полезных ископаемых, спасания судов, терпящих бедствие на море, буксировки других судов и иных плавучих объектов производства гидротехнических работ и т.д.;</w:t>
      </w:r>
    </w:p>
    <w:p w:rsidR="00734CBA" w:rsidRPr="007872C7" w:rsidRDefault="00734CBA" w:rsidP="009C0BA0">
      <w:pPr>
        <w:tabs>
          <w:tab w:val="left" w:pos="1276"/>
        </w:tabs>
        <w:ind w:firstLine="709"/>
        <w:jc w:val="both"/>
        <w:rPr>
          <w:snapToGrid w:val="0"/>
          <w:color w:val="000000"/>
          <w:sz w:val="22"/>
          <w:szCs w:val="22"/>
        </w:rPr>
      </w:pPr>
      <w:r w:rsidRPr="007872C7">
        <w:rPr>
          <w:snapToGrid w:val="0"/>
          <w:color w:val="000000"/>
          <w:sz w:val="22"/>
          <w:szCs w:val="22"/>
        </w:rPr>
        <w:t>- для несения специальной службы (охраны промыслов, санитарной и карантинной служб и т.д.);</w:t>
      </w:r>
    </w:p>
    <w:p w:rsidR="00734CBA" w:rsidRPr="007872C7" w:rsidRDefault="00734CBA" w:rsidP="009C0BA0">
      <w:pPr>
        <w:tabs>
          <w:tab w:val="left" w:pos="1276"/>
        </w:tabs>
        <w:ind w:firstLine="709"/>
        <w:jc w:val="both"/>
        <w:rPr>
          <w:snapToGrid w:val="0"/>
          <w:color w:val="000000"/>
          <w:sz w:val="22"/>
          <w:szCs w:val="22"/>
        </w:rPr>
      </w:pPr>
      <w:r w:rsidRPr="007872C7">
        <w:rPr>
          <w:snapToGrid w:val="0"/>
          <w:color w:val="000000"/>
          <w:sz w:val="22"/>
          <w:szCs w:val="22"/>
        </w:rPr>
        <w:t>- для научных, учебных, культурных и иных целей, спорта.</w:t>
      </w:r>
    </w:p>
    <w:p w:rsidR="00734CBA" w:rsidRPr="007872C7" w:rsidRDefault="00734CBA" w:rsidP="009C0BA0">
      <w:pPr>
        <w:pStyle w:val="20"/>
        <w:tabs>
          <w:tab w:val="left" w:pos="1276"/>
        </w:tabs>
        <w:ind w:firstLine="709"/>
        <w:rPr>
          <w:color w:val="000000"/>
          <w:szCs w:val="22"/>
        </w:rPr>
      </w:pPr>
      <w:r w:rsidRPr="007872C7">
        <w:rPr>
          <w:color w:val="000000"/>
          <w:szCs w:val="22"/>
        </w:rPr>
        <w:t>Судно представляет собой штатную конструкцию (включая морские суда, суда типа “река-море”): корпус, двигатели, оборудование и снаряжение судна, исключая горюче-смазочные и другие расходные материалы;</w:t>
      </w:r>
    </w:p>
    <w:p w:rsidR="00734CBA" w:rsidRPr="007872C7" w:rsidRDefault="009C0BA0" w:rsidP="009C0BA0">
      <w:pPr>
        <w:numPr>
          <w:ilvl w:val="1"/>
          <w:numId w:val="3"/>
        </w:numPr>
        <w:tabs>
          <w:tab w:val="left" w:pos="1276"/>
        </w:tabs>
        <w:ind w:left="0" w:firstLine="709"/>
        <w:jc w:val="both"/>
        <w:rPr>
          <w:snapToGrid w:val="0"/>
          <w:color w:val="000000"/>
          <w:sz w:val="22"/>
          <w:szCs w:val="22"/>
        </w:rPr>
      </w:pPr>
      <w:r>
        <w:rPr>
          <w:b/>
          <w:snapToGrid w:val="0"/>
          <w:color w:val="000000"/>
          <w:sz w:val="22"/>
          <w:szCs w:val="22"/>
        </w:rPr>
        <w:t>М</w:t>
      </w:r>
      <w:r w:rsidR="00734CBA" w:rsidRPr="007872C7">
        <w:rPr>
          <w:b/>
          <w:snapToGrid w:val="0"/>
          <w:color w:val="000000"/>
          <w:sz w:val="22"/>
          <w:szCs w:val="22"/>
        </w:rPr>
        <w:t>орское судно</w:t>
      </w:r>
      <w:r w:rsidR="00734CBA" w:rsidRPr="007872C7">
        <w:rPr>
          <w:snapToGrid w:val="0"/>
          <w:color w:val="000000"/>
          <w:sz w:val="22"/>
          <w:szCs w:val="22"/>
        </w:rPr>
        <w:t xml:space="preserve"> (</w:t>
      </w:r>
      <w:r w:rsidR="00734CBA" w:rsidRPr="007872C7">
        <w:rPr>
          <w:color w:val="000000"/>
          <w:sz w:val="22"/>
          <w:szCs w:val="22"/>
          <w:lang w:val="en-US"/>
        </w:rPr>
        <w:t>sea</w:t>
      </w:r>
      <w:r w:rsidR="00734CBA" w:rsidRPr="007872C7">
        <w:rPr>
          <w:color w:val="000000"/>
          <w:sz w:val="22"/>
          <w:szCs w:val="22"/>
        </w:rPr>
        <w:t xml:space="preserve"> </w:t>
      </w:r>
      <w:r w:rsidR="00734CBA" w:rsidRPr="007872C7">
        <w:rPr>
          <w:color w:val="000000"/>
          <w:sz w:val="22"/>
          <w:szCs w:val="22"/>
          <w:lang w:val="en-US"/>
        </w:rPr>
        <w:t>vessel</w:t>
      </w:r>
      <w:r w:rsidR="00734CBA" w:rsidRPr="007872C7">
        <w:rPr>
          <w:snapToGrid w:val="0"/>
          <w:color w:val="000000"/>
          <w:sz w:val="22"/>
          <w:szCs w:val="22"/>
        </w:rPr>
        <w:t>) – плавучее инженерное сооружение, предназначенное для транспортных перевозок или выполнения иных задач во время их плавания как по морским путям, так и по рекам, озерам, водохранилищам и другим водным путям;</w:t>
      </w:r>
    </w:p>
    <w:p w:rsidR="00734CBA" w:rsidRPr="007872C7" w:rsidRDefault="009C0BA0" w:rsidP="009C0BA0">
      <w:pPr>
        <w:pStyle w:val="aa"/>
        <w:numPr>
          <w:ilvl w:val="1"/>
          <w:numId w:val="3"/>
        </w:numPr>
        <w:tabs>
          <w:tab w:val="left" w:pos="1276"/>
        </w:tabs>
        <w:ind w:left="0" w:firstLine="709"/>
        <w:jc w:val="both"/>
        <w:rPr>
          <w:color w:val="000000"/>
          <w:sz w:val="22"/>
          <w:szCs w:val="22"/>
        </w:rPr>
      </w:pPr>
      <w:r>
        <w:rPr>
          <w:b/>
          <w:snapToGrid w:val="0"/>
          <w:color w:val="000000"/>
          <w:sz w:val="22"/>
          <w:szCs w:val="22"/>
        </w:rPr>
        <w:t>С</w:t>
      </w:r>
      <w:r w:rsidR="00734CBA" w:rsidRPr="007872C7">
        <w:rPr>
          <w:b/>
          <w:snapToGrid w:val="0"/>
          <w:color w:val="000000"/>
          <w:sz w:val="22"/>
          <w:szCs w:val="22"/>
        </w:rPr>
        <w:t>удно внутреннего плавания</w:t>
      </w:r>
      <w:r w:rsidR="00734CBA" w:rsidRPr="007872C7">
        <w:rPr>
          <w:snapToGrid w:val="0"/>
          <w:color w:val="000000"/>
          <w:sz w:val="22"/>
          <w:szCs w:val="22"/>
        </w:rPr>
        <w:t xml:space="preserve"> (</w:t>
      </w:r>
      <w:r w:rsidR="00734CBA" w:rsidRPr="007872C7">
        <w:rPr>
          <w:color w:val="000000"/>
          <w:sz w:val="22"/>
          <w:szCs w:val="22"/>
          <w:lang w:val="en-US"/>
        </w:rPr>
        <w:t>inland</w:t>
      </w:r>
      <w:r w:rsidR="00734CBA" w:rsidRPr="007872C7">
        <w:rPr>
          <w:color w:val="000000"/>
          <w:sz w:val="22"/>
          <w:szCs w:val="22"/>
        </w:rPr>
        <w:t xml:space="preserve"> </w:t>
      </w:r>
      <w:r w:rsidR="00734CBA" w:rsidRPr="007872C7">
        <w:rPr>
          <w:color w:val="000000"/>
          <w:sz w:val="22"/>
          <w:szCs w:val="22"/>
          <w:lang w:val="en-US"/>
        </w:rPr>
        <w:t>vessel</w:t>
      </w:r>
      <w:r w:rsidR="00734CBA" w:rsidRPr="007872C7">
        <w:rPr>
          <w:snapToGrid w:val="0"/>
          <w:color w:val="000000"/>
          <w:sz w:val="22"/>
          <w:szCs w:val="22"/>
        </w:rPr>
        <w:t>) – судно, осуществляющее плавание по рекам, озерам, водохранилищам и другим водным путям, а также при выполнении перевозки с заходом в иностранный морской порт, по морским путям;</w:t>
      </w:r>
    </w:p>
    <w:p w:rsidR="00C129FA" w:rsidRPr="007872C7" w:rsidRDefault="009C0BA0" w:rsidP="009C0BA0">
      <w:pPr>
        <w:numPr>
          <w:ilvl w:val="1"/>
          <w:numId w:val="3"/>
        </w:numPr>
        <w:tabs>
          <w:tab w:val="left" w:pos="1276"/>
        </w:tabs>
        <w:ind w:left="0" w:firstLine="709"/>
        <w:jc w:val="both"/>
        <w:rPr>
          <w:snapToGrid w:val="0"/>
          <w:color w:val="000000"/>
          <w:sz w:val="22"/>
          <w:szCs w:val="22"/>
        </w:rPr>
      </w:pPr>
      <w:r>
        <w:rPr>
          <w:b/>
          <w:snapToGrid w:val="0"/>
          <w:color w:val="000000"/>
          <w:sz w:val="22"/>
          <w:szCs w:val="22"/>
        </w:rPr>
        <w:t>О</w:t>
      </w:r>
      <w:r w:rsidR="00734CBA" w:rsidRPr="007872C7">
        <w:rPr>
          <w:b/>
          <w:snapToGrid w:val="0"/>
          <w:color w:val="000000"/>
          <w:sz w:val="22"/>
          <w:szCs w:val="22"/>
        </w:rPr>
        <w:t>бщая авария</w:t>
      </w:r>
      <w:r w:rsidR="00734CBA" w:rsidRPr="007872C7">
        <w:rPr>
          <w:snapToGrid w:val="0"/>
          <w:color w:val="000000"/>
          <w:sz w:val="22"/>
          <w:szCs w:val="22"/>
        </w:rPr>
        <w:t xml:space="preserve"> (</w:t>
      </w:r>
      <w:r w:rsidR="00734CBA" w:rsidRPr="007872C7">
        <w:rPr>
          <w:snapToGrid w:val="0"/>
          <w:color w:val="000000"/>
          <w:sz w:val="22"/>
          <w:szCs w:val="22"/>
          <w:lang w:val="en-US"/>
        </w:rPr>
        <w:t>g</w:t>
      </w:r>
      <w:r w:rsidR="00734CBA" w:rsidRPr="007872C7">
        <w:rPr>
          <w:snapToGrid w:val="0"/>
          <w:color w:val="000000"/>
          <w:sz w:val="22"/>
          <w:szCs w:val="22"/>
        </w:rPr>
        <w:t>eneral average) относится к нормам международного морского права (в Российской Федерации регулируется Кодексом Торгового Мореплавания</w:t>
      </w:r>
      <w:r w:rsidR="00C129FA" w:rsidRPr="007872C7">
        <w:rPr>
          <w:snapToGrid w:val="0"/>
          <w:color w:val="000000"/>
          <w:sz w:val="22"/>
          <w:szCs w:val="22"/>
        </w:rPr>
        <w:t xml:space="preserve"> (КТМ)). Общей аварией признается убытки, понесенные вследствие намеренно и разумно произведенных чрезвычайных расходов или пожертвований ради общей безопасности, в целях сохранения от общей опасности имущества, участвующего в общем </w:t>
      </w:r>
      <w:r w:rsidR="002A3406" w:rsidRPr="007872C7">
        <w:rPr>
          <w:snapToGrid w:val="0"/>
          <w:color w:val="000000"/>
          <w:sz w:val="22"/>
          <w:szCs w:val="22"/>
        </w:rPr>
        <w:t>морском предприятии, - судна, фрахта и перевозимого судном груза.</w:t>
      </w:r>
    </w:p>
    <w:p w:rsidR="002A3406" w:rsidRPr="007872C7" w:rsidRDefault="002A3406" w:rsidP="009C0BA0">
      <w:pPr>
        <w:tabs>
          <w:tab w:val="left" w:pos="1276"/>
        </w:tabs>
        <w:ind w:firstLine="709"/>
        <w:jc w:val="both"/>
        <w:rPr>
          <w:snapToGrid w:val="0"/>
          <w:color w:val="000000"/>
          <w:sz w:val="22"/>
          <w:szCs w:val="22"/>
        </w:rPr>
      </w:pPr>
      <w:r w:rsidRPr="007872C7">
        <w:rPr>
          <w:snapToGrid w:val="0"/>
          <w:color w:val="000000"/>
          <w:sz w:val="22"/>
          <w:szCs w:val="22"/>
        </w:rPr>
        <w:t>Общей аварией признаются только такие убытки, которые являются прямым следствием вышеперечисленных действий.</w:t>
      </w:r>
    </w:p>
    <w:p w:rsidR="002A3406" w:rsidRPr="007872C7" w:rsidRDefault="002A3406" w:rsidP="009C0BA0">
      <w:pPr>
        <w:tabs>
          <w:tab w:val="left" w:pos="1276"/>
        </w:tabs>
        <w:ind w:firstLine="709"/>
        <w:jc w:val="both"/>
        <w:rPr>
          <w:snapToGrid w:val="0"/>
          <w:color w:val="000000"/>
          <w:sz w:val="22"/>
          <w:szCs w:val="22"/>
        </w:rPr>
      </w:pPr>
      <w:r w:rsidRPr="007872C7">
        <w:rPr>
          <w:snapToGrid w:val="0"/>
          <w:color w:val="000000"/>
          <w:sz w:val="22"/>
          <w:szCs w:val="22"/>
        </w:rPr>
        <w:t>Общая авария распределяется между судном, грузом и фрахтом соразмерно их стоимости во время и в месте окончания общего морского предприятия, определяемой в соответствии с правилами, установленными статьей 304 КТМ.</w:t>
      </w:r>
    </w:p>
    <w:p w:rsidR="002A3406" w:rsidRPr="007872C7" w:rsidRDefault="00C8609C" w:rsidP="009C0BA0">
      <w:pPr>
        <w:tabs>
          <w:tab w:val="left" w:pos="1276"/>
        </w:tabs>
        <w:ind w:firstLine="709"/>
        <w:jc w:val="both"/>
        <w:rPr>
          <w:snapToGrid w:val="0"/>
          <w:color w:val="000000"/>
          <w:sz w:val="22"/>
          <w:szCs w:val="22"/>
        </w:rPr>
      </w:pPr>
      <w:r w:rsidRPr="007872C7">
        <w:rPr>
          <w:snapToGrid w:val="0"/>
          <w:color w:val="000000"/>
          <w:sz w:val="22"/>
          <w:szCs w:val="22"/>
        </w:rPr>
        <w:t>Общее морское предприятие имеет также место в случае, если одно или несколько судов буксируют либо толкают другое судно или другие суда при условии, если они все участвуют в коммерческой деятельности, но не в спасательной операции</w:t>
      </w:r>
      <w:r w:rsidR="00B46E8E" w:rsidRPr="007872C7">
        <w:rPr>
          <w:snapToGrid w:val="0"/>
          <w:color w:val="000000"/>
          <w:sz w:val="22"/>
          <w:szCs w:val="22"/>
        </w:rPr>
        <w:t>;</w:t>
      </w:r>
    </w:p>
    <w:p w:rsidR="00B035FF" w:rsidRPr="007872C7" w:rsidRDefault="009C0BA0" w:rsidP="009C0BA0">
      <w:pPr>
        <w:pStyle w:val="u"/>
        <w:numPr>
          <w:ilvl w:val="1"/>
          <w:numId w:val="3"/>
        </w:numPr>
        <w:tabs>
          <w:tab w:val="left" w:pos="1276"/>
        </w:tabs>
        <w:ind w:left="0" w:firstLine="709"/>
        <w:rPr>
          <w:snapToGrid w:val="0"/>
          <w:sz w:val="22"/>
          <w:szCs w:val="22"/>
        </w:rPr>
      </w:pPr>
      <w:r>
        <w:rPr>
          <w:b/>
          <w:snapToGrid w:val="0"/>
          <w:sz w:val="22"/>
          <w:szCs w:val="22"/>
        </w:rPr>
        <w:t>П</w:t>
      </w:r>
      <w:r w:rsidR="00B035FF" w:rsidRPr="007872C7">
        <w:rPr>
          <w:b/>
          <w:snapToGrid w:val="0"/>
          <w:sz w:val="22"/>
          <w:szCs w:val="22"/>
        </w:rPr>
        <w:t>олная фактическая гибель</w:t>
      </w:r>
      <w:r w:rsidR="00B035FF" w:rsidRPr="007872C7">
        <w:rPr>
          <w:snapToGrid w:val="0"/>
          <w:sz w:val="22"/>
          <w:szCs w:val="22"/>
        </w:rPr>
        <w:t xml:space="preserve"> (Actual total loss) - утрата, гибель или уничтожение застрахованного судна при технической невозможности его восстановления.</w:t>
      </w:r>
    </w:p>
    <w:p w:rsidR="00B035FF" w:rsidRPr="007872C7" w:rsidRDefault="009C0BA0" w:rsidP="009C0BA0">
      <w:pPr>
        <w:pStyle w:val="u"/>
        <w:numPr>
          <w:ilvl w:val="1"/>
          <w:numId w:val="3"/>
        </w:numPr>
        <w:tabs>
          <w:tab w:val="left" w:pos="1276"/>
        </w:tabs>
        <w:ind w:left="0" w:firstLine="709"/>
        <w:rPr>
          <w:sz w:val="22"/>
          <w:szCs w:val="22"/>
        </w:rPr>
      </w:pPr>
      <w:r>
        <w:rPr>
          <w:b/>
          <w:snapToGrid w:val="0"/>
          <w:sz w:val="22"/>
          <w:szCs w:val="22"/>
        </w:rPr>
        <w:t>П</w:t>
      </w:r>
      <w:r w:rsidR="00B035FF" w:rsidRPr="007872C7">
        <w:rPr>
          <w:b/>
          <w:snapToGrid w:val="0"/>
          <w:sz w:val="22"/>
          <w:szCs w:val="22"/>
        </w:rPr>
        <w:t>олная конструктивная гибель</w:t>
      </w:r>
      <w:r w:rsidR="00B035FF" w:rsidRPr="007872C7">
        <w:rPr>
          <w:snapToGrid w:val="0"/>
          <w:sz w:val="22"/>
          <w:szCs w:val="22"/>
        </w:rPr>
        <w:t xml:space="preserve"> (Constructive total loss) - фактически частичное повреждение или полная гибель судна, когда расходы по его восстановлению до состояния, предшествовавшего страховому случаю экономически нецелесообразны, т.к. превышают страховую сумму, установленную договором страхования.</w:t>
      </w:r>
    </w:p>
    <w:p w:rsidR="00734CBA" w:rsidRPr="007872C7" w:rsidRDefault="009C0BA0" w:rsidP="009C0BA0">
      <w:pPr>
        <w:numPr>
          <w:ilvl w:val="1"/>
          <w:numId w:val="3"/>
        </w:numPr>
        <w:tabs>
          <w:tab w:val="left" w:pos="1276"/>
        </w:tabs>
        <w:ind w:left="0" w:firstLine="709"/>
        <w:jc w:val="both"/>
        <w:rPr>
          <w:color w:val="000000"/>
          <w:sz w:val="22"/>
          <w:szCs w:val="22"/>
        </w:rPr>
      </w:pPr>
      <w:r>
        <w:rPr>
          <w:b/>
          <w:snapToGrid w:val="0"/>
          <w:color w:val="000000"/>
          <w:sz w:val="22"/>
          <w:szCs w:val="22"/>
        </w:rPr>
        <w:t>Ф</w:t>
      </w:r>
      <w:r w:rsidR="00734CBA" w:rsidRPr="007872C7">
        <w:rPr>
          <w:b/>
          <w:snapToGrid w:val="0"/>
          <w:color w:val="000000"/>
          <w:sz w:val="22"/>
          <w:szCs w:val="22"/>
        </w:rPr>
        <w:t>рахт</w:t>
      </w:r>
      <w:r w:rsidR="00734CBA" w:rsidRPr="007872C7">
        <w:rPr>
          <w:snapToGrid w:val="0"/>
          <w:color w:val="000000"/>
          <w:sz w:val="22"/>
          <w:szCs w:val="22"/>
        </w:rPr>
        <w:t xml:space="preserve"> (</w:t>
      </w:r>
      <w:r w:rsidR="00734CBA" w:rsidRPr="007872C7">
        <w:rPr>
          <w:snapToGrid w:val="0"/>
          <w:color w:val="000000"/>
          <w:sz w:val="22"/>
          <w:szCs w:val="22"/>
          <w:lang w:val="en-US"/>
        </w:rPr>
        <w:t>f</w:t>
      </w:r>
      <w:r w:rsidR="00734CBA" w:rsidRPr="007872C7">
        <w:rPr>
          <w:snapToGrid w:val="0"/>
          <w:color w:val="000000"/>
          <w:sz w:val="22"/>
          <w:szCs w:val="22"/>
        </w:rPr>
        <w:t>reеight) – плата за провоз груза морем, в соответствии с настоящими Правилами, страхованием не покрывается;</w:t>
      </w:r>
    </w:p>
    <w:p w:rsidR="00D44A67" w:rsidRPr="007872C7" w:rsidRDefault="009C0BA0" w:rsidP="009C0BA0">
      <w:pPr>
        <w:numPr>
          <w:ilvl w:val="1"/>
          <w:numId w:val="3"/>
        </w:numPr>
        <w:tabs>
          <w:tab w:val="left" w:pos="1276"/>
        </w:tabs>
        <w:ind w:left="0" w:firstLine="709"/>
        <w:jc w:val="both"/>
        <w:rPr>
          <w:snapToGrid w:val="0"/>
          <w:color w:val="000000"/>
          <w:sz w:val="22"/>
          <w:szCs w:val="22"/>
        </w:rPr>
      </w:pPr>
      <w:r>
        <w:rPr>
          <w:b/>
          <w:snapToGrid w:val="0"/>
          <w:color w:val="000000"/>
          <w:sz w:val="22"/>
          <w:szCs w:val="22"/>
        </w:rPr>
        <w:t>Ч</w:t>
      </w:r>
      <w:r w:rsidR="00734CBA" w:rsidRPr="007872C7">
        <w:rPr>
          <w:b/>
          <w:snapToGrid w:val="0"/>
          <w:color w:val="000000"/>
          <w:sz w:val="22"/>
          <w:szCs w:val="22"/>
        </w:rPr>
        <w:t>астная авария</w:t>
      </w:r>
      <w:r w:rsidR="00734CBA" w:rsidRPr="007872C7">
        <w:rPr>
          <w:snapToGrid w:val="0"/>
          <w:color w:val="000000"/>
          <w:sz w:val="22"/>
          <w:szCs w:val="22"/>
        </w:rPr>
        <w:t xml:space="preserve"> (рarticular average)</w:t>
      </w:r>
      <w:r w:rsidR="00D44A67" w:rsidRPr="007872C7">
        <w:rPr>
          <w:snapToGrid w:val="0"/>
          <w:color w:val="000000"/>
          <w:sz w:val="22"/>
          <w:szCs w:val="22"/>
        </w:rPr>
        <w:t>:</w:t>
      </w:r>
    </w:p>
    <w:p w:rsidR="00D44A67" w:rsidRPr="007872C7" w:rsidRDefault="00D44A67" w:rsidP="009C0BA0">
      <w:pPr>
        <w:pStyle w:val="u"/>
        <w:tabs>
          <w:tab w:val="left" w:pos="1276"/>
        </w:tabs>
        <w:ind w:firstLine="709"/>
        <w:rPr>
          <w:sz w:val="22"/>
          <w:szCs w:val="22"/>
        </w:rPr>
      </w:pPr>
      <w:r w:rsidRPr="007872C7">
        <w:rPr>
          <w:sz w:val="22"/>
          <w:szCs w:val="22"/>
        </w:rPr>
        <w:t xml:space="preserve">а) убытки, не подпадающие под признаки общей аварии, установленные пунктом 1 </w:t>
      </w:r>
      <w:r w:rsidR="00F60584" w:rsidRPr="007872C7">
        <w:rPr>
          <w:sz w:val="22"/>
          <w:szCs w:val="22"/>
        </w:rPr>
        <w:t>статьи 284 КТМ</w:t>
      </w:r>
      <w:r w:rsidRPr="007872C7">
        <w:rPr>
          <w:sz w:val="22"/>
          <w:szCs w:val="22"/>
        </w:rPr>
        <w:t xml:space="preserve">, а также убытки, указанные в </w:t>
      </w:r>
      <w:r w:rsidR="00F60584" w:rsidRPr="007872C7">
        <w:rPr>
          <w:sz w:val="22"/>
          <w:szCs w:val="22"/>
        </w:rPr>
        <w:t>пункте б) данного понятия (частная авария)</w:t>
      </w:r>
      <w:r w:rsidRPr="007872C7">
        <w:rPr>
          <w:sz w:val="22"/>
          <w:szCs w:val="22"/>
        </w:rPr>
        <w:t>, признаются частной аварией. Такие убытки не подлежат распределению между судном, грузом и фрахтом, и их несет тот, кто их потерпел, или тот, кто несет ответственность за их причинение.</w:t>
      </w:r>
    </w:p>
    <w:p w:rsidR="00D44A67" w:rsidRPr="007872C7" w:rsidRDefault="00F60584" w:rsidP="009C0BA0">
      <w:pPr>
        <w:pStyle w:val="u"/>
        <w:tabs>
          <w:tab w:val="left" w:pos="1276"/>
        </w:tabs>
        <w:ind w:firstLine="709"/>
        <w:rPr>
          <w:sz w:val="22"/>
          <w:szCs w:val="22"/>
        </w:rPr>
      </w:pPr>
      <w:bookmarkStart w:id="1" w:name="p2063"/>
      <w:bookmarkEnd w:id="1"/>
      <w:r w:rsidRPr="007872C7">
        <w:rPr>
          <w:sz w:val="22"/>
          <w:szCs w:val="22"/>
        </w:rPr>
        <w:t>б) н</w:t>
      </w:r>
      <w:r w:rsidR="00D44A67" w:rsidRPr="007872C7">
        <w:rPr>
          <w:sz w:val="22"/>
          <w:szCs w:val="22"/>
        </w:rPr>
        <w:t>е признаются общей аварией даже при наличии признаков, указанных в пункте 1</w:t>
      </w:r>
      <w:r w:rsidRPr="007872C7">
        <w:rPr>
          <w:sz w:val="22"/>
          <w:szCs w:val="22"/>
        </w:rPr>
        <w:t xml:space="preserve"> статьи 284 КТМ</w:t>
      </w:r>
      <w:r w:rsidR="00D44A67" w:rsidRPr="007872C7">
        <w:rPr>
          <w:sz w:val="22"/>
          <w:szCs w:val="22"/>
        </w:rPr>
        <w:t>:</w:t>
      </w:r>
    </w:p>
    <w:p w:rsidR="00D44A67" w:rsidRPr="007872C7" w:rsidRDefault="00F60584" w:rsidP="009C0BA0">
      <w:pPr>
        <w:pStyle w:val="u"/>
        <w:tabs>
          <w:tab w:val="left" w:pos="1276"/>
        </w:tabs>
        <w:ind w:firstLine="709"/>
        <w:rPr>
          <w:sz w:val="22"/>
          <w:szCs w:val="22"/>
        </w:rPr>
      </w:pPr>
      <w:r w:rsidRPr="007872C7">
        <w:rPr>
          <w:sz w:val="22"/>
          <w:szCs w:val="22"/>
        </w:rPr>
        <w:t>- с</w:t>
      </w:r>
      <w:bookmarkStart w:id="2" w:name="p2064"/>
      <w:bookmarkEnd w:id="2"/>
      <w:r w:rsidR="00D44A67" w:rsidRPr="007872C7">
        <w:rPr>
          <w:sz w:val="22"/>
          <w:szCs w:val="22"/>
        </w:rPr>
        <w:t>тоимость выброшенного за борт груза, перевозившегося на судне с нарушением правил и обычаев торгового мореплавания;</w:t>
      </w:r>
    </w:p>
    <w:p w:rsidR="00D44A67" w:rsidRPr="007872C7" w:rsidRDefault="00F60584" w:rsidP="009C0BA0">
      <w:pPr>
        <w:pStyle w:val="u"/>
        <w:tabs>
          <w:tab w:val="left" w:pos="1276"/>
        </w:tabs>
        <w:ind w:firstLine="709"/>
        <w:rPr>
          <w:sz w:val="22"/>
          <w:szCs w:val="22"/>
        </w:rPr>
      </w:pPr>
      <w:bookmarkStart w:id="3" w:name="p2065"/>
      <w:bookmarkEnd w:id="3"/>
      <w:r w:rsidRPr="007872C7">
        <w:rPr>
          <w:sz w:val="22"/>
          <w:szCs w:val="22"/>
        </w:rPr>
        <w:t>- убыт</w:t>
      </w:r>
      <w:r w:rsidR="00D44A67" w:rsidRPr="007872C7">
        <w:rPr>
          <w:sz w:val="22"/>
          <w:szCs w:val="22"/>
        </w:rPr>
        <w:t>ки, причиненные в связи с тушением пожара на судне вследствие воздействия дыма или нагревания;</w:t>
      </w:r>
    </w:p>
    <w:p w:rsidR="00D44A67" w:rsidRPr="007872C7" w:rsidRDefault="00F60584" w:rsidP="009C0BA0">
      <w:pPr>
        <w:pStyle w:val="u"/>
        <w:tabs>
          <w:tab w:val="left" w:pos="1276"/>
        </w:tabs>
        <w:ind w:firstLine="709"/>
        <w:rPr>
          <w:sz w:val="22"/>
          <w:szCs w:val="22"/>
        </w:rPr>
      </w:pPr>
      <w:r w:rsidRPr="007872C7">
        <w:rPr>
          <w:sz w:val="22"/>
          <w:szCs w:val="22"/>
        </w:rPr>
        <w:t>- у</w:t>
      </w:r>
      <w:bookmarkStart w:id="4" w:name="p2066"/>
      <w:bookmarkEnd w:id="4"/>
      <w:r w:rsidR="00D44A67" w:rsidRPr="007872C7">
        <w:rPr>
          <w:sz w:val="22"/>
          <w:szCs w:val="22"/>
        </w:rPr>
        <w:t>бытки, причиненные обрубанием обломков или частей судна, ранее снесенных или фактически утраченных вследствие морской опасности;</w:t>
      </w:r>
    </w:p>
    <w:p w:rsidR="00D44A67" w:rsidRPr="007872C7" w:rsidRDefault="00F60584" w:rsidP="009C0BA0">
      <w:pPr>
        <w:pStyle w:val="u"/>
        <w:tabs>
          <w:tab w:val="left" w:pos="1276"/>
        </w:tabs>
        <w:ind w:firstLine="709"/>
        <w:rPr>
          <w:sz w:val="22"/>
          <w:szCs w:val="22"/>
        </w:rPr>
      </w:pPr>
      <w:r w:rsidRPr="007872C7">
        <w:rPr>
          <w:sz w:val="22"/>
          <w:szCs w:val="22"/>
        </w:rPr>
        <w:lastRenderedPageBreak/>
        <w:t>- у</w:t>
      </w:r>
      <w:bookmarkStart w:id="5" w:name="p2067"/>
      <w:bookmarkEnd w:id="5"/>
      <w:r w:rsidR="00D44A67" w:rsidRPr="007872C7">
        <w:rPr>
          <w:sz w:val="22"/>
          <w:szCs w:val="22"/>
        </w:rPr>
        <w:t>бытки, причиненные форсированием работы двигателей либо иной работой двигателей, других машин или котлов судна, находившегося на плаву;</w:t>
      </w:r>
    </w:p>
    <w:p w:rsidR="00D44A67" w:rsidRPr="007872C7" w:rsidRDefault="00F60584" w:rsidP="009C0BA0">
      <w:pPr>
        <w:pStyle w:val="u"/>
        <w:tabs>
          <w:tab w:val="left" w:pos="1276"/>
        </w:tabs>
        <w:ind w:firstLine="709"/>
        <w:rPr>
          <w:sz w:val="22"/>
          <w:szCs w:val="22"/>
        </w:rPr>
      </w:pPr>
      <w:r w:rsidRPr="007872C7">
        <w:rPr>
          <w:sz w:val="22"/>
          <w:szCs w:val="22"/>
        </w:rPr>
        <w:t>- л</w:t>
      </w:r>
      <w:bookmarkStart w:id="6" w:name="p2068"/>
      <w:bookmarkEnd w:id="6"/>
      <w:r w:rsidR="00D44A67" w:rsidRPr="007872C7">
        <w:rPr>
          <w:sz w:val="22"/>
          <w:szCs w:val="22"/>
        </w:rPr>
        <w:t>юбые убытки или потери, понесенные судном или грузом вследствие увеличения продолжительности рейса (убытки от простоя, изменения цен и другие)</w:t>
      </w:r>
      <w:r w:rsidRPr="007872C7">
        <w:rPr>
          <w:sz w:val="22"/>
          <w:szCs w:val="22"/>
        </w:rPr>
        <w:t>;</w:t>
      </w:r>
    </w:p>
    <w:p w:rsidR="00734CBA" w:rsidRPr="007872C7" w:rsidRDefault="009C0BA0" w:rsidP="009C0BA0">
      <w:pPr>
        <w:numPr>
          <w:ilvl w:val="1"/>
          <w:numId w:val="3"/>
        </w:numPr>
        <w:tabs>
          <w:tab w:val="left" w:pos="1276"/>
        </w:tabs>
        <w:ind w:left="0" w:firstLine="709"/>
        <w:jc w:val="both"/>
        <w:rPr>
          <w:snapToGrid w:val="0"/>
          <w:color w:val="000000"/>
          <w:sz w:val="22"/>
          <w:szCs w:val="22"/>
        </w:rPr>
      </w:pPr>
      <w:r>
        <w:rPr>
          <w:b/>
          <w:snapToGrid w:val="0"/>
          <w:color w:val="000000"/>
          <w:sz w:val="22"/>
          <w:szCs w:val="22"/>
        </w:rPr>
        <w:t>А</w:t>
      </w:r>
      <w:r w:rsidR="00734CBA" w:rsidRPr="007872C7">
        <w:rPr>
          <w:b/>
          <w:snapToGrid w:val="0"/>
          <w:color w:val="000000"/>
          <w:sz w:val="22"/>
          <w:szCs w:val="22"/>
        </w:rPr>
        <w:t>вария на морском транспорте</w:t>
      </w:r>
      <w:r w:rsidR="00734CBA" w:rsidRPr="007872C7">
        <w:rPr>
          <w:snapToGrid w:val="0"/>
          <w:color w:val="000000"/>
          <w:sz w:val="22"/>
          <w:szCs w:val="22"/>
        </w:rPr>
        <w:t xml:space="preserve"> (</w:t>
      </w:r>
      <w:r w:rsidR="00734CBA" w:rsidRPr="007872C7">
        <w:rPr>
          <w:color w:val="000000"/>
          <w:sz w:val="22"/>
          <w:szCs w:val="22"/>
          <w:lang w:val="en-US"/>
        </w:rPr>
        <w:t>average</w:t>
      </w:r>
      <w:r w:rsidR="00C01DB9" w:rsidRPr="007872C7">
        <w:rPr>
          <w:snapToGrid w:val="0"/>
          <w:color w:val="000000"/>
          <w:sz w:val="22"/>
          <w:szCs w:val="22"/>
        </w:rPr>
        <w:t>) – аварийный случай на судах</w:t>
      </w:r>
      <w:r w:rsidR="00734CBA" w:rsidRPr="007872C7">
        <w:rPr>
          <w:snapToGrid w:val="0"/>
          <w:color w:val="000000"/>
          <w:sz w:val="22"/>
          <w:szCs w:val="22"/>
        </w:rPr>
        <w:t>, в результате которого произошло повреждение судна, приведшее к потере мореходности, или порча грузов, а также любой аварийный случай, приведший к человеческим жертвам (морская катастрофа);</w:t>
      </w:r>
    </w:p>
    <w:p w:rsidR="00734CBA" w:rsidRPr="007872C7" w:rsidRDefault="009C0BA0" w:rsidP="009C0BA0">
      <w:pPr>
        <w:numPr>
          <w:ilvl w:val="1"/>
          <w:numId w:val="3"/>
        </w:numPr>
        <w:tabs>
          <w:tab w:val="left" w:pos="1276"/>
        </w:tabs>
        <w:ind w:left="0" w:firstLine="709"/>
        <w:jc w:val="both"/>
        <w:rPr>
          <w:color w:val="000000"/>
          <w:sz w:val="22"/>
          <w:szCs w:val="22"/>
        </w:rPr>
      </w:pPr>
      <w:r>
        <w:rPr>
          <w:b/>
          <w:snapToGrid w:val="0"/>
          <w:color w:val="000000"/>
          <w:sz w:val="22"/>
          <w:szCs w:val="22"/>
        </w:rPr>
        <w:t>М</w:t>
      </w:r>
      <w:r w:rsidR="00734CBA" w:rsidRPr="007872C7">
        <w:rPr>
          <w:b/>
          <w:snapToGrid w:val="0"/>
          <w:color w:val="000000"/>
          <w:sz w:val="22"/>
          <w:szCs w:val="22"/>
        </w:rPr>
        <w:t>орское предприятие</w:t>
      </w:r>
      <w:r w:rsidR="00734CBA" w:rsidRPr="007872C7">
        <w:rPr>
          <w:snapToGrid w:val="0"/>
          <w:color w:val="000000"/>
          <w:sz w:val="22"/>
          <w:szCs w:val="22"/>
        </w:rPr>
        <w:t xml:space="preserve"> (м</w:t>
      </w:r>
      <w:r w:rsidR="00734CBA" w:rsidRPr="007872C7">
        <w:rPr>
          <w:snapToGrid w:val="0"/>
          <w:color w:val="000000"/>
          <w:sz w:val="22"/>
          <w:szCs w:val="22"/>
          <w:lang w:val="en-GB"/>
        </w:rPr>
        <w:t>aritime</w:t>
      </w:r>
      <w:r w:rsidR="00734CBA" w:rsidRPr="007872C7">
        <w:rPr>
          <w:snapToGrid w:val="0"/>
          <w:color w:val="000000"/>
          <w:sz w:val="22"/>
          <w:szCs w:val="22"/>
        </w:rPr>
        <w:t xml:space="preserve"> </w:t>
      </w:r>
      <w:r w:rsidR="00734CBA" w:rsidRPr="007872C7">
        <w:rPr>
          <w:snapToGrid w:val="0"/>
          <w:color w:val="000000"/>
          <w:sz w:val="22"/>
          <w:szCs w:val="22"/>
          <w:lang w:val="en-GB"/>
        </w:rPr>
        <w:t>adventure</w:t>
      </w:r>
      <w:r w:rsidR="00734CBA" w:rsidRPr="007872C7">
        <w:rPr>
          <w:snapToGrid w:val="0"/>
          <w:color w:val="000000"/>
          <w:sz w:val="22"/>
          <w:szCs w:val="22"/>
        </w:rPr>
        <w:t>) – период времени (или рейс), в течение которого судно подвергается морским опасностям;</w:t>
      </w:r>
    </w:p>
    <w:p w:rsidR="00734CBA" w:rsidRPr="007872C7" w:rsidRDefault="009C0BA0" w:rsidP="009C0BA0">
      <w:pPr>
        <w:pStyle w:val="aa"/>
        <w:numPr>
          <w:ilvl w:val="1"/>
          <w:numId w:val="3"/>
        </w:numPr>
        <w:tabs>
          <w:tab w:val="left" w:pos="1276"/>
        </w:tabs>
        <w:ind w:left="0" w:firstLine="709"/>
        <w:jc w:val="both"/>
        <w:rPr>
          <w:color w:val="000000"/>
          <w:sz w:val="22"/>
          <w:szCs w:val="22"/>
        </w:rPr>
      </w:pPr>
      <w:r>
        <w:rPr>
          <w:b/>
          <w:snapToGrid w:val="0"/>
          <w:color w:val="000000"/>
          <w:sz w:val="22"/>
          <w:szCs w:val="22"/>
        </w:rPr>
        <w:t>С</w:t>
      </w:r>
      <w:r w:rsidR="00734CBA" w:rsidRPr="007872C7">
        <w:rPr>
          <w:b/>
          <w:snapToGrid w:val="0"/>
          <w:color w:val="000000"/>
          <w:sz w:val="22"/>
          <w:szCs w:val="22"/>
        </w:rPr>
        <w:t>видетельство судовое</w:t>
      </w:r>
      <w:r w:rsidR="00734CBA" w:rsidRPr="007872C7">
        <w:rPr>
          <w:snapToGrid w:val="0"/>
          <w:color w:val="000000"/>
          <w:sz w:val="22"/>
          <w:szCs w:val="22"/>
        </w:rPr>
        <w:t xml:space="preserve"> (</w:t>
      </w:r>
      <w:r w:rsidR="00734CBA" w:rsidRPr="007872C7">
        <w:rPr>
          <w:color w:val="000000"/>
          <w:sz w:val="22"/>
          <w:szCs w:val="22"/>
          <w:lang w:val="en-US"/>
        </w:rPr>
        <w:t>certificate</w:t>
      </w:r>
      <w:r w:rsidR="00734CBA" w:rsidRPr="007872C7">
        <w:rPr>
          <w:color w:val="000000"/>
          <w:sz w:val="22"/>
          <w:szCs w:val="22"/>
        </w:rPr>
        <w:t xml:space="preserve"> </w:t>
      </w:r>
      <w:r w:rsidR="00734CBA" w:rsidRPr="007872C7">
        <w:rPr>
          <w:color w:val="000000"/>
          <w:sz w:val="22"/>
          <w:szCs w:val="22"/>
          <w:lang w:val="en-US"/>
        </w:rPr>
        <w:t>of</w:t>
      </w:r>
      <w:r w:rsidR="00734CBA" w:rsidRPr="007872C7">
        <w:rPr>
          <w:color w:val="000000"/>
          <w:sz w:val="22"/>
          <w:szCs w:val="22"/>
        </w:rPr>
        <w:t xml:space="preserve"> </w:t>
      </w:r>
      <w:r w:rsidR="00734CBA" w:rsidRPr="007872C7">
        <w:rPr>
          <w:color w:val="000000"/>
          <w:sz w:val="22"/>
          <w:szCs w:val="22"/>
          <w:lang w:val="en-US"/>
        </w:rPr>
        <w:t>registry</w:t>
      </w:r>
      <w:r w:rsidR="00734CBA" w:rsidRPr="007872C7">
        <w:rPr>
          <w:snapToGrid w:val="0"/>
          <w:color w:val="000000"/>
          <w:sz w:val="22"/>
          <w:szCs w:val="22"/>
        </w:rPr>
        <w:t>) – содержит сведения о судовладельце, назначении и типе судна, времени и месте его постройки, двигателе, размерах, осадке, валовой и чистой вместимости;</w:t>
      </w:r>
    </w:p>
    <w:p w:rsidR="00734CBA" w:rsidRPr="007872C7" w:rsidRDefault="009C0BA0" w:rsidP="009C0BA0">
      <w:pPr>
        <w:pStyle w:val="aa"/>
        <w:numPr>
          <w:ilvl w:val="1"/>
          <w:numId w:val="3"/>
        </w:numPr>
        <w:tabs>
          <w:tab w:val="left" w:pos="1276"/>
        </w:tabs>
        <w:ind w:left="0" w:firstLine="709"/>
        <w:jc w:val="both"/>
        <w:rPr>
          <w:color w:val="000000"/>
          <w:sz w:val="22"/>
          <w:szCs w:val="22"/>
        </w:rPr>
      </w:pPr>
      <w:r>
        <w:rPr>
          <w:b/>
          <w:snapToGrid w:val="0"/>
          <w:color w:val="000000"/>
          <w:sz w:val="22"/>
          <w:szCs w:val="22"/>
        </w:rPr>
        <w:t>А</w:t>
      </w:r>
      <w:r w:rsidR="00734CBA" w:rsidRPr="007872C7">
        <w:rPr>
          <w:b/>
          <w:snapToGrid w:val="0"/>
          <w:color w:val="000000"/>
          <w:sz w:val="22"/>
          <w:szCs w:val="22"/>
        </w:rPr>
        <w:t>бандон</w:t>
      </w:r>
      <w:r w:rsidR="00734CBA" w:rsidRPr="007872C7">
        <w:rPr>
          <w:snapToGrid w:val="0"/>
          <w:color w:val="000000"/>
          <w:sz w:val="22"/>
          <w:szCs w:val="22"/>
        </w:rPr>
        <w:t xml:space="preserve"> (аbandon) – отказ Страхователя от своих прав на застрахованное судно в пользу Страховщика с целью получения от него полной страховой суммы;</w:t>
      </w:r>
    </w:p>
    <w:p w:rsidR="00734CBA" w:rsidRPr="007872C7" w:rsidRDefault="009C0BA0" w:rsidP="009C0BA0">
      <w:pPr>
        <w:numPr>
          <w:ilvl w:val="1"/>
          <w:numId w:val="3"/>
        </w:numPr>
        <w:tabs>
          <w:tab w:val="left" w:pos="1276"/>
        </w:tabs>
        <w:ind w:left="0" w:firstLine="709"/>
        <w:jc w:val="both"/>
        <w:rPr>
          <w:snapToGrid w:val="0"/>
          <w:color w:val="000000"/>
          <w:sz w:val="22"/>
          <w:szCs w:val="22"/>
        </w:rPr>
      </w:pPr>
      <w:r>
        <w:rPr>
          <w:b/>
          <w:snapToGrid w:val="0"/>
          <w:color w:val="000000"/>
          <w:sz w:val="22"/>
          <w:szCs w:val="22"/>
        </w:rPr>
        <w:t>Д</w:t>
      </w:r>
      <w:r w:rsidR="00734CBA" w:rsidRPr="007872C7">
        <w:rPr>
          <w:b/>
          <w:snapToGrid w:val="0"/>
          <w:color w:val="000000"/>
          <w:sz w:val="22"/>
          <w:szCs w:val="22"/>
        </w:rPr>
        <w:t>испаша</w:t>
      </w:r>
      <w:r w:rsidR="00734CBA" w:rsidRPr="007872C7">
        <w:rPr>
          <w:snapToGrid w:val="0"/>
          <w:color w:val="000000"/>
          <w:sz w:val="22"/>
          <w:szCs w:val="22"/>
        </w:rPr>
        <w:t xml:space="preserve"> (</w:t>
      </w:r>
      <w:r w:rsidR="00734CBA" w:rsidRPr="007872C7">
        <w:rPr>
          <w:snapToGrid w:val="0"/>
          <w:color w:val="000000"/>
          <w:sz w:val="22"/>
          <w:szCs w:val="22"/>
          <w:lang w:val="en-US"/>
        </w:rPr>
        <w:t>average</w:t>
      </w:r>
      <w:r w:rsidR="00734CBA" w:rsidRPr="007872C7">
        <w:rPr>
          <w:snapToGrid w:val="0"/>
          <w:color w:val="000000"/>
          <w:sz w:val="22"/>
          <w:szCs w:val="22"/>
        </w:rPr>
        <w:t xml:space="preserve"> </w:t>
      </w:r>
      <w:r w:rsidR="00734CBA" w:rsidRPr="007872C7">
        <w:rPr>
          <w:snapToGrid w:val="0"/>
          <w:color w:val="000000"/>
          <w:sz w:val="22"/>
          <w:szCs w:val="22"/>
          <w:lang w:val="en-US"/>
        </w:rPr>
        <w:t>statement</w:t>
      </w:r>
      <w:r w:rsidR="00734CBA" w:rsidRPr="007872C7">
        <w:rPr>
          <w:snapToGrid w:val="0"/>
          <w:color w:val="000000"/>
          <w:sz w:val="22"/>
          <w:szCs w:val="22"/>
        </w:rPr>
        <w:t>/</w:t>
      </w:r>
      <w:r w:rsidR="00734CBA" w:rsidRPr="007872C7">
        <w:rPr>
          <w:snapToGrid w:val="0"/>
          <w:color w:val="000000"/>
          <w:sz w:val="22"/>
          <w:szCs w:val="22"/>
          <w:lang w:val="en-US"/>
        </w:rPr>
        <w:t>dispache</w:t>
      </w:r>
      <w:r w:rsidR="00734CBA" w:rsidRPr="007872C7">
        <w:rPr>
          <w:snapToGrid w:val="0"/>
          <w:color w:val="000000"/>
          <w:sz w:val="22"/>
          <w:szCs w:val="22"/>
        </w:rPr>
        <w:t>) – специальный расчет по распределению расходов по общей аварии между судном, грузом и фрахтом, составляемый диспашером. Место и порядок составления диспаши указывается в коносаменте;</w:t>
      </w:r>
    </w:p>
    <w:p w:rsidR="00734CBA" w:rsidRPr="007872C7" w:rsidRDefault="009C0BA0" w:rsidP="009C0BA0">
      <w:pPr>
        <w:numPr>
          <w:ilvl w:val="1"/>
          <w:numId w:val="3"/>
        </w:numPr>
        <w:tabs>
          <w:tab w:val="left" w:pos="1276"/>
        </w:tabs>
        <w:ind w:left="0" w:firstLine="709"/>
        <w:jc w:val="both"/>
        <w:rPr>
          <w:color w:val="000000"/>
          <w:sz w:val="22"/>
          <w:szCs w:val="22"/>
        </w:rPr>
      </w:pPr>
      <w:r>
        <w:rPr>
          <w:b/>
          <w:snapToGrid w:val="0"/>
          <w:color w:val="000000"/>
          <w:sz w:val="22"/>
          <w:szCs w:val="22"/>
        </w:rPr>
        <w:t>М</w:t>
      </w:r>
      <w:r w:rsidR="00734CBA" w:rsidRPr="007872C7">
        <w:rPr>
          <w:b/>
          <w:snapToGrid w:val="0"/>
          <w:color w:val="000000"/>
          <w:sz w:val="22"/>
          <w:szCs w:val="22"/>
        </w:rPr>
        <w:t>орской протест</w:t>
      </w:r>
      <w:r w:rsidR="00734CBA" w:rsidRPr="007872C7">
        <w:rPr>
          <w:snapToGrid w:val="0"/>
          <w:color w:val="000000"/>
          <w:sz w:val="22"/>
          <w:szCs w:val="22"/>
        </w:rPr>
        <w:t xml:space="preserve"> (</w:t>
      </w:r>
      <w:r w:rsidR="00734CBA" w:rsidRPr="007872C7">
        <w:rPr>
          <w:snapToGrid w:val="0"/>
          <w:color w:val="000000"/>
          <w:sz w:val="22"/>
          <w:szCs w:val="22"/>
          <w:lang w:val="en-US"/>
        </w:rPr>
        <w:t>c</w:t>
      </w:r>
      <w:r w:rsidR="00734CBA" w:rsidRPr="007872C7">
        <w:rPr>
          <w:snapToGrid w:val="0"/>
          <w:color w:val="000000"/>
          <w:sz w:val="22"/>
          <w:szCs w:val="22"/>
        </w:rPr>
        <w:t>aptain`s protest) – письменное заявление капитана судна во время его следования по морским путям о происшествии, которое может служить основанием для предъявления к судовладельцу имущественных требований;</w:t>
      </w:r>
    </w:p>
    <w:p w:rsidR="00734CBA" w:rsidRPr="007872C7" w:rsidRDefault="009C0BA0" w:rsidP="009C0BA0">
      <w:pPr>
        <w:numPr>
          <w:ilvl w:val="1"/>
          <w:numId w:val="3"/>
        </w:numPr>
        <w:tabs>
          <w:tab w:val="left" w:pos="1276"/>
        </w:tabs>
        <w:ind w:left="0" w:firstLine="709"/>
        <w:jc w:val="both"/>
        <w:rPr>
          <w:snapToGrid w:val="0"/>
          <w:color w:val="000000"/>
          <w:sz w:val="22"/>
          <w:szCs w:val="22"/>
        </w:rPr>
      </w:pPr>
      <w:r>
        <w:rPr>
          <w:b/>
          <w:snapToGrid w:val="0"/>
          <w:color w:val="000000"/>
          <w:sz w:val="22"/>
          <w:szCs w:val="22"/>
        </w:rPr>
        <w:t>А</w:t>
      </w:r>
      <w:r w:rsidR="00734CBA" w:rsidRPr="007872C7">
        <w:rPr>
          <w:b/>
          <w:snapToGrid w:val="0"/>
          <w:color w:val="000000"/>
          <w:sz w:val="22"/>
          <w:szCs w:val="22"/>
        </w:rPr>
        <w:t>варийный комиссар</w:t>
      </w:r>
      <w:r w:rsidR="00734CBA" w:rsidRPr="007872C7">
        <w:rPr>
          <w:snapToGrid w:val="0"/>
          <w:color w:val="000000"/>
          <w:sz w:val="22"/>
          <w:szCs w:val="22"/>
        </w:rPr>
        <w:t xml:space="preserve"> (Average comissioner) – уполномоченное физическое или юридическое лицо Страховщика, занимающееся установлением причин, характера и размера убытков по застрахованному судну;</w:t>
      </w:r>
    </w:p>
    <w:p w:rsidR="00734CBA" w:rsidRPr="007872C7" w:rsidRDefault="009C0BA0" w:rsidP="009C0BA0">
      <w:pPr>
        <w:numPr>
          <w:ilvl w:val="1"/>
          <w:numId w:val="3"/>
        </w:numPr>
        <w:tabs>
          <w:tab w:val="left" w:pos="1276"/>
        </w:tabs>
        <w:ind w:left="0" w:firstLine="709"/>
        <w:jc w:val="both"/>
        <w:rPr>
          <w:color w:val="000000"/>
          <w:sz w:val="22"/>
          <w:szCs w:val="22"/>
        </w:rPr>
      </w:pPr>
      <w:r>
        <w:rPr>
          <w:b/>
          <w:snapToGrid w:val="0"/>
          <w:color w:val="000000"/>
          <w:sz w:val="22"/>
          <w:szCs w:val="22"/>
        </w:rPr>
        <w:t>А</w:t>
      </w:r>
      <w:r w:rsidR="00734CBA" w:rsidRPr="007872C7">
        <w:rPr>
          <w:b/>
          <w:snapToGrid w:val="0"/>
          <w:color w:val="000000"/>
          <w:sz w:val="22"/>
          <w:szCs w:val="22"/>
        </w:rPr>
        <w:t>джастер</w:t>
      </w:r>
      <w:r w:rsidR="00734CBA" w:rsidRPr="007872C7">
        <w:rPr>
          <w:snapToGrid w:val="0"/>
          <w:color w:val="000000"/>
          <w:sz w:val="22"/>
          <w:szCs w:val="22"/>
        </w:rPr>
        <w:t xml:space="preserve"> (Adjuster) – физическое или юридическое лицо, представляющее интересы Страховщика в решении вопросов по урегулированию заявленных претензий Страхователя в связи с наступившим событием, имеющим признаки страхового случая</w:t>
      </w:r>
      <w:r w:rsidR="00D504DA" w:rsidRPr="007872C7">
        <w:rPr>
          <w:snapToGrid w:val="0"/>
          <w:color w:val="000000"/>
          <w:sz w:val="22"/>
          <w:szCs w:val="22"/>
        </w:rPr>
        <w:t>,</w:t>
      </w:r>
      <w:r w:rsidR="00734CBA" w:rsidRPr="007872C7">
        <w:rPr>
          <w:snapToGrid w:val="0"/>
          <w:color w:val="000000"/>
          <w:sz w:val="22"/>
          <w:szCs w:val="22"/>
        </w:rPr>
        <w:t xml:space="preserve"> а также осуществляющее оценку риска после страхового случая и достижение соглашения со Страхователем о сумме страховой выплаты;</w:t>
      </w:r>
    </w:p>
    <w:p w:rsidR="00734CBA" w:rsidRPr="007872C7" w:rsidRDefault="009C0BA0" w:rsidP="009C0BA0">
      <w:pPr>
        <w:numPr>
          <w:ilvl w:val="1"/>
          <w:numId w:val="3"/>
        </w:numPr>
        <w:tabs>
          <w:tab w:val="left" w:pos="1276"/>
        </w:tabs>
        <w:ind w:left="0" w:firstLine="709"/>
        <w:jc w:val="both"/>
        <w:rPr>
          <w:color w:val="000000"/>
          <w:sz w:val="22"/>
          <w:szCs w:val="22"/>
        </w:rPr>
      </w:pPr>
      <w:r>
        <w:rPr>
          <w:b/>
          <w:snapToGrid w:val="0"/>
          <w:color w:val="000000"/>
          <w:sz w:val="22"/>
          <w:szCs w:val="22"/>
        </w:rPr>
        <w:t>Д</w:t>
      </w:r>
      <w:r w:rsidR="00734CBA" w:rsidRPr="007872C7">
        <w:rPr>
          <w:b/>
          <w:snapToGrid w:val="0"/>
          <w:color w:val="000000"/>
          <w:sz w:val="22"/>
          <w:szCs w:val="22"/>
        </w:rPr>
        <w:t>испашер</w:t>
      </w:r>
      <w:r w:rsidR="00734CBA" w:rsidRPr="007872C7">
        <w:rPr>
          <w:snapToGrid w:val="0"/>
          <w:color w:val="000000"/>
          <w:sz w:val="22"/>
          <w:szCs w:val="22"/>
        </w:rPr>
        <w:t xml:space="preserve"> (Dispacheur) – специалист в области морского права, составляющий расчеты (диспашу) по распределению расходов по общей аварии между судном, грузом и фрахтом. В Российской Федерации диспашеры объединены в Ассоциацию диспашеров при Торгово-промышленной палате Российской Федерации (ТПП РФ). Диспашеры назначаются Президиумом ТПП РФ из числа лиц, обладающих знаниями и опытом в области морского права и международных обычаев торгового мореплавания.</w:t>
      </w:r>
    </w:p>
    <w:p w:rsidR="00C70721" w:rsidRPr="007872C7" w:rsidRDefault="00C70721" w:rsidP="00583DC8">
      <w:pPr>
        <w:ind w:firstLine="0"/>
        <w:jc w:val="center"/>
        <w:rPr>
          <w:b/>
          <w:snapToGrid w:val="0"/>
          <w:sz w:val="22"/>
          <w:szCs w:val="22"/>
        </w:rPr>
      </w:pPr>
    </w:p>
    <w:p w:rsidR="00583DC8" w:rsidRPr="007872C7" w:rsidRDefault="00C70721" w:rsidP="009C0BA0">
      <w:pPr>
        <w:pStyle w:val="4"/>
        <w:rPr>
          <w:sz w:val="22"/>
          <w:szCs w:val="22"/>
        </w:rPr>
      </w:pPr>
      <w:bookmarkStart w:id="7" w:name="_Toc407007093"/>
      <w:r w:rsidRPr="007872C7">
        <w:t>2</w:t>
      </w:r>
      <w:r w:rsidR="00583DC8" w:rsidRPr="007872C7">
        <w:t>. ОБЩИЕ ПОЛОЖЕНИЯ</w:t>
      </w:r>
      <w:bookmarkEnd w:id="7"/>
    </w:p>
    <w:p w:rsidR="00583DC8" w:rsidRPr="007872C7" w:rsidRDefault="00C70721" w:rsidP="00583DC8">
      <w:pPr>
        <w:jc w:val="both"/>
        <w:rPr>
          <w:snapToGrid w:val="0"/>
          <w:color w:val="000000"/>
          <w:sz w:val="22"/>
          <w:szCs w:val="22"/>
        </w:rPr>
      </w:pPr>
      <w:r w:rsidRPr="007872C7">
        <w:rPr>
          <w:snapToGrid w:val="0"/>
          <w:sz w:val="22"/>
          <w:szCs w:val="22"/>
        </w:rPr>
        <w:t>2</w:t>
      </w:r>
      <w:r w:rsidR="00583DC8" w:rsidRPr="007872C7">
        <w:rPr>
          <w:snapToGrid w:val="0"/>
          <w:sz w:val="22"/>
          <w:szCs w:val="22"/>
        </w:rPr>
        <w:t xml:space="preserve">.1. В  соответствии  с гражданским законодательством Российской Федерации,  Законом РФ “Об организации страхового дела в Российской Федерации”, иными </w:t>
      </w:r>
      <w:r w:rsidR="00583DC8" w:rsidRPr="007872C7">
        <w:rPr>
          <w:sz w:val="22"/>
          <w:szCs w:val="22"/>
        </w:rPr>
        <w:t xml:space="preserve">нормативными документами в области страхования </w:t>
      </w:r>
      <w:r w:rsidR="00583DC8" w:rsidRPr="007872C7">
        <w:rPr>
          <w:snapToGrid w:val="0"/>
          <w:sz w:val="22"/>
          <w:szCs w:val="22"/>
        </w:rPr>
        <w:t xml:space="preserve">настоящие Правила регулируют отношения,  возникающие между Страховщиком и Страхователем по поводу страхования средств водного транспорта </w:t>
      </w:r>
      <w:r w:rsidR="00583DC8" w:rsidRPr="007872C7">
        <w:rPr>
          <w:snapToGrid w:val="0"/>
          <w:color w:val="000000"/>
          <w:sz w:val="22"/>
          <w:szCs w:val="22"/>
        </w:rPr>
        <w:t xml:space="preserve">(в дальнейшем по тексту – судно)  с их машинами, </w:t>
      </w:r>
      <w:r w:rsidR="00583DC8" w:rsidRPr="007872C7">
        <w:rPr>
          <w:snapToGrid w:val="0"/>
          <w:sz w:val="22"/>
          <w:szCs w:val="22"/>
        </w:rPr>
        <w:t>механизмами и оборудованием.</w:t>
      </w:r>
    </w:p>
    <w:p w:rsidR="00734CBA" w:rsidRPr="007872C7" w:rsidRDefault="00C70721">
      <w:pPr>
        <w:jc w:val="both"/>
        <w:rPr>
          <w:snapToGrid w:val="0"/>
          <w:sz w:val="22"/>
          <w:szCs w:val="22"/>
        </w:rPr>
      </w:pPr>
      <w:r w:rsidRPr="007872C7">
        <w:rPr>
          <w:snapToGrid w:val="0"/>
          <w:sz w:val="22"/>
          <w:szCs w:val="22"/>
        </w:rPr>
        <w:t>2</w:t>
      </w:r>
      <w:r w:rsidR="00734CBA" w:rsidRPr="007872C7">
        <w:rPr>
          <w:snapToGrid w:val="0"/>
          <w:sz w:val="22"/>
          <w:szCs w:val="22"/>
        </w:rPr>
        <w:t>.</w:t>
      </w:r>
      <w:r w:rsidRPr="007872C7">
        <w:rPr>
          <w:snapToGrid w:val="0"/>
          <w:sz w:val="22"/>
          <w:szCs w:val="22"/>
        </w:rPr>
        <w:t>2</w:t>
      </w:r>
      <w:r w:rsidR="00734CBA" w:rsidRPr="007872C7">
        <w:rPr>
          <w:snapToGrid w:val="0"/>
          <w:sz w:val="22"/>
          <w:szCs w:val="22"/>
        </w:rPr>
        <w:t>. По договору страхования Страховщик обязуется за обусловленную договором плату (страховую премию) при наступлении предусмотренн</w:t>
      </w:r>
      <w:r w:rsidR="00A84F61" w:rsidRPr="007872C7">
        <w:rPr>
          <w:snapToGrid w:val="0"/>
          <w:sz w:val="22"/>
          <w:szCs w:val="22"/>
        </w:rPr>
        <w:t xml:space="preserve">ых </w:t>
      </w:r>
      <w:r w:rsidR="00734CBA" w:rsidRPr="007872C7">
        <w:rPr>
          <w:snapToGrid w:val="0"/>
          <w:sz w:val="22"/>
          <w:szCs w:val="22"/>
        </w:rPr>
        <w:t>договор</w:t>
      </w:r>
      <w:r w:rsidR="00A84F61" w:rsidRPr="007872C7">
        <w:rPr>
          <w:snapToGrid w:val="0"/>
          <w:sz w:val="22"/>
          <w:szCs w:val="22"/>
        </w:rPr>
        <w:t xml:space="preserve">ом страхования опасностей или случайностей,  которым подвергается объект страхования </w:t>
      </w:r>
      <w:r w:rsidR="00734CBA" w:rsidRPr="007872C7">
        <w:rPr>
          <w:snapToGrid w:val="0"/>
          <w:sz w:val="22"/>
          <w:szCs w:val="22"/>
        </w:rPr>
        <w:t>(страхового случая)</w:t>
      </w:r>
      <w:r w:rsidR="00A84F61" w:rsidRPr="007872C7">
        <w:rPr>
          <w:snapToGrid w:val="0"/>
          <w:sz w:val="22"/>
          <w:szCs w:val="22"/>
        </w:rPr>
        <w:t xml:space="preserve">, </w:t>
      </w:r>
      <w:r w:rsidR="00734CBA" w:rsidRPr="007872C7">
        <w:rPr>
          <w:snapToGrid w:val="0"/>
          <w:sz w:val="22"/>
          <w:szCs w:val="22"/>
        </w:rPr>
        <w:t>возместить Страхователю или иному лицу, в пользу которого заключен</w:t>
      </w:r>
      <w:r w:rsidR="00A84F61" w:rsidRPr="007872C7">
        <w:rPr>
          <w:snapToGrid w:val="0"/>
          <w:sz w:val="22"/>
          <w:szCs w:val="22"/>
        </w:rPr>
        <w:t xml:space="preserve"> такой </w:t>
      </w:r>
      <w:r w:rsidR="00734CBA" w:rsidRPr="007872C7">
        <w:rPr>
          <w:snapToGrid w:val="0"/>
          <w:sz w:val="22"/>
          <w:szCs w:val="22"/>
        </w:rPr>
        <w:t xml:space="preserve"> договор (Выгодоприобретателю), </w:t>
      </w:r>
      <w:r w:rsidR="000326B3" w:rsidRPr="007872C7">
        <w:rPr>
          <w:snapToGrid w:val="0"/>
          <w:sz w:val="22"/>
          <w:szCs w:val="22"/>
        </w:rPr>
        <w:t>понесенные убытки.</w:t>
      </w:r>
    </w:p>
    <w:p w:rsidR="00734CBA" w:rsidRPr="007872C7" w:rsidRDefault="00C70721">
      <w:pPr>
        <w:jc w:val="both"/>
        <w:rPr>
          <w:snapToGrid w:val="0"/>
          <w:sz w:val="22"/>
          <w:szCs w:val="22"/>
        </w:rPr>
      </w:pPr>
      <w:r w:rsidRPr="007872C7">
        <w:rPr>
          <w:snapToGrid w:val="0"/>
          <w:sz w:val="22"/>
          <w:szCs w:val="22"/>
        </w:rPr>
        <w:t>2</w:t>
      </w:r>
      <w:r w:rsidR="00734CBA" w:rsidRPr="007872C7">
        <w:rPr>
          <w:snapToGrid w:val="0"/>
          <w:sz w:val="22"/>
          <w:szCs w:val="22"/>
        </w:rPr>
        <w:t>.</w:t>
      </w:r>
      <w:r w:rsidRPr="007872C7">
        <w:rPr>
          <w:snapToGrid w:val="0"/>
          <w:sz w:val="22"/>
          <w:szCs w:val="22"/>
        </w:rPr>
        <w:t>3</w:t>
      </w:r>
      <w:r w:rsidR="00734CBA" w:rsidRPr="007872C7">
        <w:rPr>
          <w:snapToGrid w:val="0"/>
          <w:sz w:val="22"/>
          <w:szCs w:val="22"/>
        </w:rPr>
        <w:t xml:space="preserve">. Договор страхования </w:t>
      </w:r>
      <w:r w:rsidR="00D94D27" w:rsidRPr="007872C7">
        <w:rPr>
          <w:snapToGrid w:val="0"/>
          <w:sz w:val="22"/>
          <w:szCs w:val="22"/>
        </w:rPr>
        <w:t xml:space="preserve">судна </w:t>
      </w:r>
      <w:r w:rsidR="000C6922" w:rsidRPr="007872C7">
        <w:rPr>
          <w:snapToGrid w:val="0"/>
          <w:sz w:val="22"/>
          <w:szCs w:val="22"/>
        </w:rPr>
        <w:t>м</w:t>
      </w:r>
      <w:r w:rsidR="00734CBA" w:rsidRPr="007872C7">
        <w:rPr>
          <w:snapToGrid w:val="0"/>
          <w:sz w:val="22"/>
          <w:szCs w:val="22"/>
        </w:rPr>
        <w:t>ожет быть заключен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734CBA" w:rsidRPr="007872C7" w:rsidRDefault="00734CBA">
      <w:pPr>
        <w:pStyle w:val="a8"/>
        <w:rPr>
          <w:sz w:val="22"/>
          <w:szCs w:val="22"/>
        </w:rPr>
      </w:pPr>
      <w:r w:rsidRPr="007872C7">
        <w:rPr>
          <w:sz w:val="22"/>
          <w:szCs w:val="22"/>
        </w:rPr>
        <w:t xml:space="preserve">Договор страхования </w:t>
      </w:r>
      <w:r w:rsidRPr="007872C7">
        <w:rPr>
          <w:color w:val="000000"/>
          <w:sz w:val="22"/>
          <w:szCs w:val="22"/>
        </w:rPr>
        <w:t>судов</w:t>
      </w:r>
      <w:r w:rsidRPr="007872C7">
        <w:rPr>
          <w:sz w:val="22"/>
          <w:szCs w:val="22"/>
        </w:rPr>
        <w:t>, заключенный при отсутствии у Страхователя (Выгодоприобретателя) интереса в сохранении застрахованного имущества,  недействителен (п. 2 ст. 930 ГК РФ).</w:t>
      </w:r>
    </w:p>
    <w:p w:rsidR="00734CBA" w:rsidRPr="007872C7" w:rsidRDefault="00C70721">
      <w:pPr>
        <w:jc w:val="both"/>
        <w:rPr>
          <w:snapToGrid w:val="0"/>
          <w:sz w:val="22"/>
          <w:szCs w:val="22"/>
        </w:rPr>
      </w:pPr>
      <w:r w:rsidRPr="007872C7">
        <w:rPr>
          <w:snapToGrid w:val="0"/>
          <w:sz w:val="22"/>
          <w:szCs w:val="22"/>
        </w:rPr>
        <w:t>2</w:t>
      </w:r>
      <w:r w:rsidR="00734CBA" w:rsidRPr="007872C7">
        <w:rPr>
          <w:snapToGrid w:val="0"/>
          <w:sz w:val="22"/>
          <w:szCs w:val="22"/>
        </w:rPr>
        <w:t>.</w:t>
      </w:r>
      <w:r w:rsidRPr="007872C7">
        <w:rPr>
          <w:snapToGrid w:val="0"/>
          <w:sz w:val="22"/>
          <w:szCs w:val="22"/>
        </w:rPr>
        <w:t>4</w:t>
      </w:r>
      <w:r w:rsidR="00734CBA" w:rsidRPr="007872C7">
        <w:rPr>
          <w:snapToGrid w:val="0"/>
          <w:sz w:val="22"/>
          <w:szCs w:val="22"/>
        </w:rPr>
        <w:t>. Страхователь вправе заменить Выгодоприобретателя, названного в договоре страхования, другим лицом, письменно уведомив об этом Страховщика. Выгодоприобретатель не может быть заменен другим лицом после того, как он выполнил какую-</w:t>
      </w:r>
      <w:r w:rsidR="002D013B" w:rsidRPr="007872C7">
        <w:rPr>
          <w:snapToGrid w:val="0"/>
          <w:sz w:val="22"/>
          <w:szCs w:val="22"/>
        </w:rPr>
        <w:t xml:space="preserve"> </w:t>
      </w:r>
      <w:r w:rsidR="00734CBA" w:rsidRPr="007872C7">
        <w:rPr>
          <w:snapToGrid w:val="0"/>
          <w:sz w:val="22"/>
          <w:szCs w:val="22"/>
        </w:rPr>
        <w:t>либо из обязанностей по договору страхования или предъявил Страховщику требование о страховой выплате.</w:t>
      </w:r>
    </w:p>
    <w:p w:rsidR="00734CBA" w:rsidRPr="007872C7" w:rsidRDefault="00C70721">
      <w:pPr>
        <w:jc w:val="both"/>
        <w:rPr>
          <w:snapToGrid w:val="0"/>
          <w:sz w:val="22"/>
          <w:szCs w:val="22"/>
        </w:rPr>
      </w:pPr>
      <w:r w:rsidRPr="007872C7">
        <w:rPr>
          <w:snapToGrid w:val="0"/>
          <w:sz w:val="22"/>
          <w:szCs w:val="22"/>
        </w:rPr>
        <w:lastRenderedPageBreak/>
        <w:t>2</w:t>
      </w:r>
      <w:r w:rsidR="00734CBA" w:rsidRPr="007872C7">
        <w:rPr>
          <w:snapToGrid w:val="0"/>
          <w:sz w:val="22"/>
          <w:szCs w:val="22"/>
        </w:rPr>
        <w:t>.</w:t>
      </w:r>
      <w:r w:rsidRPr="007872C7">
        <w:rPr>
          <w:snapToGrid w:val="0"/>
          <w:sz w:val="22"/>
          <w:szCs w:val="22"/>
        </w:rPr>
        <w:t>5</w:t>
      </w:r>
      <w:r w:rsidR="00734CBA" w:rsidRPr="007872C7">
        <w:rPr>
          <w:snapToGrid w:val="0"/>
          <w:sz w:val="22"/>
          <w:szCs w:val="22"/>
        </w:rPr>
        <w:t>. Не допускается страхование:</w:t>
      </w:r>
    </w:p>
    <w:p w:rsidR="00734CBA" w:rsidRPr="007872C7" w:rsidRDefault="00C70721">
      <w:pPr>
        <w:jc w:val="both"/>
        <w:rPr>
          <w:snapToGrid w:val="0"/>
          <w:sz w:val="22"/>
          <w:szCs w:val="22"/>
        </w:rPr>
      </w:pPr>
      <w:r w:rsidRPr="007872C7">
        <w:rPr>
          <w:snapToGrid w:val="0"/>
          <w:sz w:val="22"/>
          <w:szCs w:val="22"/>
        </w:rPr>
        <w:t>2</w:t>
      </w:r>
      <w:r w:rsidR="00734CBA" w:rsidRPr="007872C7">
        <w:rPr>
          <w:snapToGrid w:val="0"/>
          <w:sz w:val="22"/>
          <w:szCs w:val="22"/>
        </w:rPr>
        <w:t>.</w:t>
      </w:r>
      <w:r w:rsidRPr="007872C7">
        <w:rPr>
          <w:snapToGrid w:val="0"/>
          <w:sz w:val="22"/>
          <w:szCs w:val="22"/>
        </w:rPr>
        <w:t>5</w:t>
      </w:r>
      <w:r w:rsidR="00734CBA" w:rsidRPr="007872C7">
        <w:rPr>
          <w:snapToGrid w:val="0"/>
          <w:sz w:val="22"/>
          <w:szCs w:val="22"/>
        </w:rPr>
        <w:t>.1. Противоправных интересов</w:t>
      </w:r>
      <w:r w:rsidR="00734CBA" w:rsidRPr="007872C7">
        <w:rPr>
          <w:bCs/>
          <w:sz w:val="22"/>
          <w:szCs w:val="22"/>
        </w:rPr>
        <w:t>, а также интересов, которые не являются противоправными, но страхование которых запрещено законом</w:t>
      </w:r>
      <w:r w:rsidR="00734CBA" w:rsidRPr="007872C7">
        <w:rPr>
          <w:snapToGrid w:val="0"/>
          <w:sz w:val="22"/>
          <w:szCs w:val="22"/>
        </w:rPr>
        <w:t>.</w:t>
      </w:r>
    </w:p>
    <w:p w:rsidR="00734CBA" w:rsidRPr="007872C7" w:rsidRDefault="00C70721">
      <w:pPr>
        <w:jc w:val="both"/>
        <w:rPr>
          <w:snapToGrid w:val="0"/>
          <w:sz w:val="22"/>
          <w:szCs w:val="22"/>
        </w:rPr>
      </w:pPr>
      <w:r w:rsidRPr="007872C7">
        <w:rPr>
          <w:snapToGrid w:val="0"/>
          <w:sz w:val="22"/>
          <w:szCs w:val="22"/>
        </w:rPr>
        <w:t>2</w:t>
      </w:r>
      <w:r w:rsidR="00734CBA" w:rsidRPr="007872C7">
        <w:rPr>
          <w:snapToGrid w:val="0"/>
          <w:sz w:val="22"/>
          <w:szCs w:val="22"/>
        </w:rPr>
        <w:t>.</w:t>
      </w:r>
      <w:r w:rsidRPr="007872C7">
        <w:rPr>
          <w:snapToGrid w:val="0"/>
          <w:sz w:val="22"/>
          <w:szCs w:val="22"/>
        </w:rPr>
        <w:t>5</w:t>
      </w:r>
      <w:r w:rsidR="00734CBA" w:rsidRPr="007872C7">
        <w:rPr>
          <w:snapToGrid w:val="0"/>
          <w:sz w:val="22"/>
          <w:szCs w:val="22"/>
        </w:rPr>
        <w:t>.2. Расходов, к которым Страхователь может быть принужден в целях освобождения заложников.</w:t>
      </w:r>
    </w:p>
    <w:p w:rsidR="00734CBA" w:rsidRPr="007872C7" w:rsidRDefault="00C70721">
      <w:pPr>
        <w:jc w:val="both"/>
        <w:rPr>
          <w:snapToGrid w:val="0"/>
          <w:sz w:val="22"/>
          <w:szCs w:val="22"/>
        </w:rPr>
      </w:pPr>
      <w:r w:rsidRPr="007872C7">
        <w:rPr>
          <w:snapToGrid w:val="0"/>
          <w:sz w:val="22"/>
          <w:szCs w:val="22"/>
        </w:rPr>
        <w:t>2</w:t>
      </w:r>
      <w:r w:rsidR="00734CBA" w:rsidRPr="007872C7">
        <w:rPr>
          <w:snapToGrid w:val="0"/>
          <w:sz w:val="22"/>
          <w:szCs w:val="22"/>
        </w:rPr>
        <w:t>.</w:t>
      </w:r>
      <w:r w:rsidRPr="007872C7">
        <w:rPr>
          <w:snapToGrid w:val="0"/>
          <w:sz w:val="22"/>
          <w:szCs w:val="22"/>
        </w:rPr>
        <w:t>6</w:t>
      </w:r>
      <w:r w:rsidR="00734CBA" w:rsidRPr="007872C7">
        <w:rPr>
          <w:snapToGrid w:val="0"/>
          <w:sz w:val="22"/>
          <w:szCs w:val="22"/>
        </w:rPr>
        <w:t>. Страховщик не вправе разглашать полученные им в результате своей профессиональной деятельности сведения о Страхователе, Выгодоприобретателе, их имущественном положении.</w:t>
      </w:r>
    </w:p>
    <w:p w:rsidR="00734CBA" w:rsidRPr="007872C7" w:rsidRDefault="00734CBA">
      <w:pPr>
        <w:jc w:val="both"/>
        <w:rPr>
          <w:snapToGrid w:val="0"/>
          <w:sz w:val="22"/>
          <w:szCs w:val="22"/>
        </w:rPr>
      </w:pPr>
      <w:r w:rsidRPr="007872C7">
        <w:rPr>
          <w:snapToGrid w:val="0"/>
          <w:sz w:val="22"/>
          <w:szCs w:val="22"/>
        </w:rPr>
        <w:t>За нарушение тайны страхования Страховщик в зависимости от рода нарушенных прав и характера нарушения несет ответственность в порядке, предусмотренном нормами гражданского законодательства Российской Федерации.</w:t>
      </w:r>
    </w:p>
    <w:p w:rsidR="00734CBA" w:rsidRPr="007872C7" w:rsidRDefault="00734CBA">
      <w:pPr>
        <w:jc w:val="both"/>
        <w:rPr>
          <w:snapToGrid w:val="0"/>
          <w:sz w:val="22"/>
          <w:szCs w:val="22"/>
        </w:rPr>
      </w:pPr>
    </w:p>
    <w:p w:rsidR="00734CBA" w:rsidRPr="007872C7" w:rsidRDefault="00C70721" w:rsidP="009C0BA0">
      <w:pPr>
        <w:pStyle w:val="4"/>
        <w:rPr>
          <w:sz w:val="22"/>
          <w:szCs w:val="22"/>
        </w:rPr>
      </w:pPr>
      <w:bookmarkStart w:id="8" w:name="_Toc407007094"/>
      <w:r w:rsidRPr="007872C7">
        <w:t>3</w:t>
      </w:r>
      <w:r w:rsidR="00734CBA" w:rsidRPr="007872C7">
        <w:t xml:space="preserve">. ОБЪЕКТ </w:t>
      </w:r>
      <w:r w:rsidRPr="007872C7">
        <w:t xml:space="preserve">И СУБЪЕКТЫ </w:t>
      </w:r>
      <w:r w:rsidR="00734CBA" w:rsidRPr="007872C7">
        <w:t>СТРАХОВАНИЯ</w:t>
      </w:r>
      <w:bookmarkEnd w:id="8"/>
    </w:p>
    <w:p w:rsidR="00D203D3" w:rsidRPr="007872C7" w:rsidRDefault="00C70721">
      <w:pPr>
        <w:jc w:val="both"/>
        <w:rPr>
          <w:snapToGrid w:val="0"/>
          <w:sz w:val="22"/>
          <w:szCs w:val="22"/>
        </w:rPr>
      </w:pPr>
      <w:r w:rsidRPr="007872C7">
        <w:rPr>
          <w:snapToGrid w:val="0"/>
          <w:sz w:val="22"/>
          <w:szCs w:val="22"/>
        </w:rPr>
        <w:t>3</w:t>
      </w:r>
      <w:r w:rsidR="00734CBA" w:rsidRPr="007872C7">
        <w:rPr>
          <w:snapToGrid w:val="0"/>
          <w:sz w:val="22"/>
          <w:szCs w:val="22"/>
        </w:rPr>
        <w:t>.1. В соответствии с настоящими Правилами объект</w:t>
      </w:r>
      <w:r w:rsidR="00D203D3" w:rsidRPr="007872C7">
        <w:rPr>
          <w:snapToGrid w:val="0"/>
          <w:sz w:val="22"/>
          <w:szCs w:val="22"/>
        </w:rPr>
        <w:t>ом</w:t>
      </w:r>
      <w:r w:rsidR="00734CBA" w:rsidRPr="007872C7">
        <w:rPr>
          <w:snapToGrid w:val="0"/>
          <w:sz w:val="22"/>
          <w:szCs w:val="22"/>
        </w:rPr>
        <w:t xml:space="preserve"> страхования явля</w:t>
      </w:r>
      <w:r w:rsidR="00D203D3" w:rsidRPr="007872C7">
        <w:rPr>
          <w:snapToGrid w:val="0"/>
          <w:sz w:val="22"/>
          <w:szCs w:val="22"/>
        </w:rPr>
        <w:t>е</w:t>
      </w:r>
      <w:r w:rsidR="00734CBA" w:rsidRPr="007872C7">
        <w:rPr>
          <w:snapToGrid w:val="0"/>
          <w:sz w:val="22"/>
          <w:szCs w:val="22"/>
        </w:rPr>
        <w:t>тся</w:t>
      </w:r>
      <w:r w:rsidR="006F2824" w:rsidRPr="007872C7">
        <w:rPr>
          <w:snapToGrid w:val="0"/>
          <w:sz w:val="22"/>
          <w:szCs w:val="22"/>
        </w:rPr>
        <w:t xml:space="preserve"> </w:t>
      </w:r>
      <w:r w:rsidR="00734CBA" w:rsidRPr="007872C7">
        <w:rPr>
          <w:snapToGrid w:val="0"/>
          <w:sz w:val="22"/>
          <w:szCs w:val="22"/>
        </w:rPr>
        <w:t>имущественны</w:t>
      </w:r>
      <w:r w:rsidR="00D203D3" w:rsidRPr="007872C7">
        <w:rPr>
          <w:snapToGrid w:val="0"/>
          <w:sz w:val="22"/>
          <w:szCs w:val="22"/>
        </w:rPr>
        <w:t>й</w:t>
      </w:r>
      <w:r w:rsidR="00734CBA" w:rsidRPr="007872C7">
        <w:rPr>
          <w:snapToGrid w:val="0"/>
          <w:sz w:val="22"/>
          <w:szCs w:val="22"/>
        </w:rPr>
        <w:t xml:space="preserve"> интерес Страхователя (Выгодоприобретателя), связанны</w:t>
      </w:r>
      <w:r w:rsidR="00D203D3" w:rsidRPr="007872C7">
        <w:rPr>
          <w:snapToGrid w:val="0"/>
          <w:sz w:val="22"/>
          <w:szCs w:val="22"/>
        </w:rPr>
        <w:t>й</w:t>
      </w:r>
      <w:r w:rsidR="003463D6" w:rsidRPr="007872C7">
        <w:rPr>
          <w:snapToGrid w:val="0"/>
          <w:sz w:val="22"/>
          <w:szCs w:val="22"/>
        </w:rPr>
        <w:t xml:space="preserve"> </w:t>
      </w:r>
      <w:r w:rsidR="00734CBA" w:rsidRPr="007872C7">
        <w:rPr>
          <w:snapToGrid w:val="0"/>
          <w:sz w:val="22"/>
          <w:szCs w:val="22"/>
        </w:rPr>
        <w:t>с владением, пол</w:t>
      </w:r>
      <w:r w:rsidR="00D203D3" w:rsidRPr="007872C7">
        <w:rPr>
          <w:snapToGrid w:val="0"/>
          <w:sz w:val="22"/>
          <w:szCs w:val="22"/>
        </w:rPr>
        <w:t>ьзованием, распоряжением судном с его машинами, механизмами и оборудованием</w:t>
      </w:r>
      <w:r w:rsidR="00996C7C" w:rsidRPr="007872C7">
        <w:rPr>
          <w:snapToGrid w:val="0"/>
          <w:sz w:val="22"/>
          <w:szCs w:val="22"/>
        </w:rPr>
        <w:t>.</w:t>
      </w:r>
    </w:p>
    <w:p w:rsidR="00734CBA" w:rsidRPr="007872C7" w:rsidRDefault="00C70721">
      <w:pPr>
        <w:jc w:val="both"/>
        <w:rPr>
          <w:snapToGrid w:val="0"/>
          <w:sz w:val="22"/>
          <w:szCs w:val="22"/>
        </w:rPr>
      </w:pPr>
      <w:r w:rsidRPr="007872C7">
        <w:rPr>
          <w:sz w:val="22"/>
          <w:szCs w:val="22"/>
        </w:rPr>
        <w:t>3</w:t>
      </w:r>
      <w:r w:rsidR="00734CBA" w:rsidRPr="007872C7">
        <w:rPr>
          <w:sz w:val="22"/>
          <w:szCs w:val="22"/>
        </w:rPr>
        <w:t>.2. По договору страхования, заключенному в соответствии с настоящими Пра</w:t>
      </w:r>
      <w:r w:rsidR="00D203D3" w:rsidRPr="007872C7">
        <w:rPr>
          <w:sz w:val="22"/>
          <w:szCs w:val="22"/>
        </w:rPr>
        <w:t xml:space="preserve">вилами, могут быть застрахованы </w:t>
      </w:r>
      <w:r w:rsidR="00563111" w:rsidRPr="007872C7">
        <w:rPr>
          <w:sz w:val="22"/>
          <w:szCs w:val="22"/>
        </w:rPr>
        <w:t xml:space="preserve">любые по типу и назначению </w:t>
      </w:r>
      <w:r w:rsidR="00D203D3" w:rsidRPr="007872C7">
        <w:rPr>
          <w:sz w:val="22"/>
          <w:szCs w:val="22"/>
        </w:rPr>
        <w:t xml:space="preserve">суда </w:t>
      </w:r>
      <w:r w:rsidR="00563111" w:rsidRPr="007872C7">
        <w:rPr>
          <w:sz w:val="22"/>
          <w:szCs w:val="22"/>
        </w:rPr>
        <w:t xml:space="preserve">(включая </w:t>
      </w:r>
      <w:r w:rsidR="00D203D3" w:rsidRPr="007872C7">
        <w:rPr>
          <w:sz w:val="22"/>
          <w:szCs w:val="22"/>
        </w:rPr>
        <w:t>военного назначения), имеющие необходимые документы Классификационного общества, подтверждающие пригодность судна к плаванию (эксплуатации).</w:t>
      </w:r>
      <w:r w:rsidR="00D203D3" w:rsidRPr="007872C7">
        <w:rPr>
          <w:snapToGrid w:val="0"/>
          <w:sz w:val="22"/>
          <w:szCs w:val="22"/>
        </w:rPr>
        <w:t xml:space="preserve"> </w:t>
      </w:r>
    </w:p>
    <w:p w:rsidR="00C70721" w:rsidRPr="007872C7" w:rsidRDefault="00C70721" w:rsidP="00C70721">
      <w:pPr>
        <w:jc w:val="both"/>
        <w:rPr>
          <w:snapToGrid w:val="0"/>
          <w:sz w:val="22"/>
          <w:szCs w:val="22"/>
        </w:rPr>
      </w:pPr>
      <w:r w:rsidRPr="007872C7">
        <w:rPr>
          <w:snapToGrid w:val="0"/>
          <w:sz w:val="22"/>
          <w:szCs w:val="22"/>
        </w:rPr>
        <w:t>3.3. Субъекты страхования.</w:t>
      </w:r>
    </w:p>
    <w:p w:rsidR="00C70721" w:rsidRPr="007872C7" w:rsidRDefault="00C70721" w:rsidP="00C70721">
      <w:pPr>
        <w:jc w:val="both"/>
        <w:rPr>
          <w:snapToGrid w:val="0"/>
          <w:sz w:val="22"/>
          <w:szCs w:val="22"/>
        </w:rPr>
      </w:pPr>
      <w:r w:rsidRPr="007872C7">
        <w:rPr>
          <w:snapToGrid w:val="0"/>
          <w:sz w:val="22"/>
          <w:szCs w:val="22"/>
        </w:rPr>
        <w:t xml:space="preserve">3.3.1. Страховщик – </w:t>
      </w:r>
      <w:r w:rsidR="007F63CD">
        <w:rPr>
          <w:snapToGrid w:val="0"/>
          <w:sz w:val="22"/>
          <w:szCs w:val="22"/>
        </w:rPr>
        <w:t>Общество с ограниченной ответственностью</w:t>
      </w:r>
      <w:r w:rsidR="00587065">
        <w:rPr>
          <w:snapToGrid w:val="0"/>
          <w:sz w:val="22"/>
          <w:szCs w:val="22"/>
        </w:rPr>
        <w:t xml:space="preserve"> «Страховая компания</w:t>
      </w:r>
      <w:r w:rsidR="007F63CD">
        <w:rPr>
          <w:snapToGrid w:val="0"/>
          <w:sz w:val="22"/>
          <w:szCs w:val="22"/>
        </w:rPr>
        <w:t xml:space="preserve"> «РЕСО-Шанс»</w:t>
      </w:r>
      <w:r w:rsidRPr="007872C7">
        <w:rPr>
          <w:snapToGrid w:val="0"/>
          <w:sz w:val="22"/>
          <w:szCs w:val="22"/>
        </w:rPr>
        <w:t xml:space="preserve">, </w:t>
      </w:r>
      <w:r w:rsidRPr="007872C7">
        <w:rPr>
          <w:sz w:val="22"/>
          <w:szCs w:val="22"/>
        </w:rPr>
        <w:t xml:space="preserve">осуществляет страховую деятельность в соответствии </w:t>
      </w:r>
      <w:r w:rsidRPr="007872C7">
        <w:rPr>
          <w:snapToGrid w:val="0"/>
          <w:sz w:val="22"/>
          <w:szCs w:val="22"/>
        </w:rPr>
        <w:t>с лицензией, в порядке предусмотренном законодательством</w:t>
      </w:r>
      <w:r w:rsidRPr="007872C7">
        <w:rPr>
          <w:sz w:val="22"/>
          <w:szCs w:val="22"/>
        </w:rPr>
        <w:t>.</w:t>
      </w:r>
    </w:p>
    <w:p w:rsidR="00C70721" w:rsidRPr="007872C7" w:rsidRDefault="00C70721" w:rsidP="00C70721">
      <w:pPr>
        <w:jc w:val="both"/>
        <w:rPr>
          <w:snapToGrid w:val="0"/>
          <w:sz w:val="22"/>
          <w:szCs w:val="22"/>
        </w:rPr>
      </w:pPr>
      <w:r w:rsidRPr="007872C7">
        <w:rPr>
          <w:snapToGrid w:val="0"/>
          <w:sz w:val="22"/>
          <w:szCs w:val="22"/>
        </w:rPr>
        <w:t xml:space="preserve">3.3.2 Страхователи – юридические лица любых организационно-правовых форм,  предусмотренных гражданским законодательством Российской Федерации и дееспособные физические лица, являющиеся собственниками и владельцами (на правах пользователей, эксплуатантов, арендаторов) судов </w:t>
      </w:r>
      <w:r w:rsidRPr="007872C7">
        <w:rPr>
          <w:snapToGrid w:val="0"/>
          <w:color w:val="000000"/>
          <w:sz w:val="22"/>
          <w:szCs w:val="22"/>
        </w:rPr>
        <w:t>(судовладельцами)</w:t>
      </w:r>
      <w:r w:rsidRPr="007872C7">
        <w:rPr>
          <w:snapToGrid w:val="0"/>
          <w:sz w:val="22"/>
          <w:szCs w:val="22"/>
        </w:rPr>
        <w:t>, а также Российская Федерация, субъекты Российской Федерации и муниципальные образования, в лице соответствующих органов исполнительной власти, являющиеся собственниками судов, заключившие со Страховщиком договор страхования.</w:t>
      </w:r>
    </w:p>
    <w:p w:rsidR="00563111" w:rsidRPr="007872C7" w:rsidRDefault="00563111">
      <w:pPr>
        <w:jc w:val="both"/>
        <w:rPr>
          <w:snapToGrid w:val="0"/>
          <w:sz w:val="22"/>
          <w:szCs w:val="22"/>
        </w:rPr>
      </w:pPr>
    </w:p>
    <w:p w:rsidR="00734CBA" w:rsidRPr="007872C7" w:rsidRDefault="00D4065E" w:rsidP="009C0BA0">
      <w:pPr>
        <w:pStyle w:val="4"/>
        <w:rPr>
          <w:sz w:val="22"/>
          <w:szCs w:val="22"/>
        </w:rPr>
      </w:pPr>
      <w:bookmarkStart w:id="9" w:name="_Toc407007095"/>
      <w:r w:rsidRPr="007872C7">
        <w:t>4</w:t>
      </w:r>
      <w:r w:rsidR="00734CBA" w:rsidRPr="007872C7">
        <w:t xml:space="preserve">. </w:t>
      </w:r>
      <w:r w:rsidR="00D94D27" w:rsidRPr="007872C7">
        <w:t>С</w:t>
      </w:r>
      <w:r w:rsidR="00734CBA" w:rsidRPr="007872C7">
        <w:t>ТРАХОВО</w:t>
      </w:r>
      <w:r w:rsidR="00C57125" w:rsidRPr="007872C7">
        <w:t xml:space="preserve">Й РИСК. </w:t>
      </w:r>
      <w:r w:rsidR="00734CBA" w:rsidRPr="007872C7">
        <w:t>СТРАХОВ</w:t>
      </w:r>
      <w:r w:rsidR="00C57125" w:rsidRPr="007872C7">
        <w:t>ОЙ</w:t>
      </w:r>
      <w:r w:rsidR="00734CBA" w:rsidRPr="007872C7">
        <w:t xml:space="preserve"> СЛУЧА</w:t>
      </w:r>
      <w:r w:rsidR="00C57125" w:rsidRPr="007872C7">
        <w:t>Й</w:t>
      </w:r>
      <w:bookmarkEnd w:id="9"/>
    </w:p>
    <w:p w:rsidR="00C57125" w:rsidRPr="007872C7" w:rsidRDefault="00D4065E">
      <w:pPr>
        <w:jc w:val="both"/>
        <w:rPr>
          <w:sz w:val="22"/>
          <w:szCs w:val="22"/>
        </w:rPr>
      </w:pPr>
      <w:r w:rsidRPr="007872C7">
        <w:rPr>
          <w:sz w:val="22"/>
          <w:szCs w:val="22"/>
        </w:rPr>
        <w:t>4</w:t>
      </w:r>
      <w:r w:rsidR="00734CBA" w:rsidRPr="007872C7">
        <w:rPr>
          <w:sz w:val="22"/>
          <w:szCs w:val="22"/>
        </w:rPr>
        <w:t>.1. Страховым риском является предполагаемое событие, на случай наступления которого проводится страхование.</w:t>
      </w:r>
      <w:r w:rsidR="006F54AC" w:rsidRPr="007872C7">
        <w:rPr>
          <w:sz w:val="22"/>
          <w:szCs w:val="22"/>
        </w:rPr>
        <w:t xml:space="preserve"> </w:t>
      </w:r>
    </w:p>
    <w:p w:rsidR="00734CBA" w:rsidRPr="007872C7" w:rsidRDefault="00734CBA">
      <w:pPr>
        <w:jc w:val="both"/>
        <w:rPr>
          <w:sz w:val="22"/>
          <w:szCs w:val="22"/>
        </w:rPr>
      </w:pPr>
      <w:r w:rsidRPr="007872C7">
        <w:rPr>
          <w:sz w:val="22"/>
          <w:szCs w:val="22"/>
        </w:rPr>
        <w:t>Событие, рассматриваемое в качестве страхового риска, должно обладать признаками вероятности и случайности его наступления.</w:t>
      </w:r>
    </w:p>
    <w:p w:rsidR="00734CBA" w:rsidRPr="007872C7" w:rsidRDefault="00734CBA">
      <w:pPr>
        <w:jc w:val="both"/>
        <w:rPr>
          <w:snapToGrid w:val="0"/>
          <w:sz w:val="22"/>
          <w:szCs w:val="22"/>
        </w:rPr>
      </w:pPr>
      <w:r w:rsidRPr="007872C7">
        <w:rPr>
          <w:bCs/>
          <w:sz w:val="22"/>
          <w:szCs w:val="22"/>
        </w:rPr>
        <w:t xml:space="preserve">При страховании в соответствии с настоящими Правилами страховым риском является риск </w:t>
      </w:r>
      <w:r w:rsidR="006F54AC" w:rsidRPr="007872C7">
        <w:rPr>
          <w:bCs/>
          <w:sz w:val="22"/>
          <w:szCs w:val="22"/>
        </w:rPr>
        <w:t xml:space="preserve">утраты (гибели) или </w:t>
      </w:r>
      <w:r w:rsidRPr="007872C7">
        <w:rPr>
          <w:snapToGrid w:val="0"/>
          <w:sz w:val="22"/>
          <w:szCs w:val="22"/>
        </w:rPr>
        <w:t xml:space="preserve">повреждения </w:t>
      </w:r>
      <w:r w:rsidR="006F54AC" w:rsidRPr="007872C7">
        <w:rPr>
          <w:snapToGrid w:val="0"/>
          <w:sz w:val="22"/>
          <w:szCs w:val="22"/>
        </w:rPr>
        <w:t>судна с его машинам</w:t>
      </w:r>
      <w:r w:rsidR="00AD5A6D" w:rsidRPr="007872C7">
        <w:rPr>
          <w:snapToGrid w:val="0"/>
          <w:sz w:val="22"/>
          <w:szCs w:val="22"/>
        </w:rPr>
        <w:t xml:space="preserve">и, механизмами и оборудованием, </w:t>
      </w:r>
      <w:r w:rsidRPr="007872C7">
        <w:rPr>
          <w:snapToGrid w:val="0"/>
          <w:sz w:val="22"/>
          <w:szCs w:val="22"/>
        </w:rPr>
        <w:t xml:space="preserve">а также </w:t>
      </w:r>
      <w:r w:rsidR="00AD5A6D" w:rsidRPr="007872C7">
        <w:rPr>
          <w:snapToGrid w:val="0"/>
          <w:sz w:val="22"/>
          <w:szCs w:val="22"/>
        </w:rPr>
        <w:t xml:space="preserve">риски, связанные с дополнительными расходами по рассмотрению страхового события и </w:t>
      </w:r>
      <w:r w:rsidRPr="007872C7">
        <w:rPr>
          <w:snapToGrid w:val="0"/>
          <w:sz w:val="22"/>
          <w:szCs w:val="22"/>
        </w:rPr>
        <w:t>общей аварии.</w:t>
      </w:r>
    </w:p>
    <w:p w:rsidR="00734CBA" w:rsidRPr="007872C7" w:rsidRDefault="00D4065E">
      <w:pPr>
        <w:pStyle w:val="a8"/>
        <w:rPr>
          <w:sz w:val="22"/>
          <w:szCs w:val="22"/>
        </w:rPr>
      </w:pPr>
      <w:r w:rsidRPr="007872C7">
        <w:rPr>
          <w:sz w:val="22"/>
          <w:szCs w:val="22"/>
        </w:rPr>
        <w:t>4</w:t>
      </w:r>
      <w:r w:rsidR="00734CBA" w:rsidRPr="007872C7">
        <w:rPr>
          <w:sz w:val="22"/>
          <w:szCs w:val="22"/>
        </w:rPr>
        <w:t>.2. Страховым случаем является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Страхователю или Выгодоприобретателю.</w:t>
      </w:r>
    </w:p>
    <w:p w:rsidR="00CC2947" w:rsidRPr="007872C7" w:rsidRDefault="00D4065E">
      <w:pPr>
        <w:jc w:val="both"/>
        <w:rPr>
          <w:snapToGrid w:val="0"/>
          <w:sz w:val="22"/>
          <w:szCs w:val="22"/>
        </w:rPr>
      </w:pPr>
      <w:r w:rsidRPr="007872C7">
        <w:rPr>
          <w:snapToGrid w:val="0"/>
          <w:sz w:val="22"/>
          <w:szCs w:val="22"/>
        </w:rPr>
        <w:t>4</w:t>
      </w:r>
      <w:r w:rsidR="00945B1E" w:rsidRPr="007872C7">
        <w:rPr>
          <w:snapToGrid w:val="0"/>
          <w:sz w:val="22"/>
          <w:szCs w:val="22"/>
        </w:rPr>
        <w:t xml:space="preserve">.3. </w:t>
      </w:r>
      <w:r w:rsidR="00CC2947" w:rsidRPr="007872C7">
        <w:rPr>
          <w:snapToGrid w:val="0"/>
          <w:sz w:val="22"/>
          <w:szCs w:val="22"/>
        </w:rPr>
        <w:t>Настоящие Правила предусматривают, что договор страхования может быть заключен на основании одного из нижеследующих Условий:</w:t>
      </w:r>
    </w:p>
    <w:p w:rsidR="00734CBA" w:rsidRPr="007872C7" w:rsidRDefault="00B035FF">
      <w:pPr>
        <w:jc w:val="both"/>
        <w:rPr>
          <w:snapToGrid w:val="0"/>
          <w:sz w:val="22"/>
          <w:szCs w:val="22"/>
        </w:rPr>
      </w:pPr>
      <w:r w:rsidRPr="007872C7">
        <w:rPr>
          <w:bCs/>
          <w:snapToGrid w:val="0"/>
          <w:sz w:val="22"/>
          <w:szCs w:val="22"/>
        </w:rPr>
        <w:t>4.3.1.</w:t>
      </w:r>
      <w:r w:rsidR="00734CBA" w:rsidRPr="007872C7">
        <w:rPr>
          <w:snapToGrid w:val="0"/>
          <w:sz w:val="22"/>
          <w:szCs w:val="22"/>
        </w:rPr>
        <w:t xml:space="preserve"> “С ответственностью за </w:t>
      </w:r>
      <w:r w:rsidR="00CC2947" w:rsidRPr="007872C7">
        <w:rPr>
          <w:snapToGrid w:val="0"/>
          <w:sz w:val="22"/>
          <w:szCs w:val="22"/>
        </w:rPr>
        <w:t xml:space="preserve">полную </w:t>
      </w:r>
      <w:r w:rsidR="00734CBA" w:rsidRPr="007872C7">
        <w:rPr>
          <w:snapToGrid w:val="0"/>
          <w:sz w:val="22"/>
          <w:szCs w:val="22"/>
        </w:rPr>
        <w:t xml:space="preserve">гибель </w:t>
      </w:r>
      <w:r w:rsidR="00CC2947" w:rsidRPr="007872C7">
        <w:rPr>
          <w:snapToGrid w:val="0"/>
          <w:sz w:val="22"/>
          <w:szCs w:val="22"/>
        </w:rPr>
        <w:t>и повреждения”</w:t>
      </w:r>
    </w:p>
    <w:p w:rsidR="00734CBA" w:rsidRPr="007872C7" w:rsidRDefault="00945B1E">
      <w:pPr>
        <w:pStyle w:val="a8"/>
        <w:rPr>
          <w:sz w:val="22"/>
          <w:szCs w:val="22"/>
        </w:rPr>
      </w:pPr>
      <w:r w:rsidRPr="007872C7">
        <w:rPr>
          <w:sz w:val="22"/>
          <w:szCs w:val="22"/>
        </w:rPr>
        <w:t>По договору страхования, заключенному на этом Условии, возмещению подлежат:</w:t>
      </w:r>
    </w:p>
    <w:p w:rsidR="00EB76FD" w:rsidRPr="007872C7" w:rsidRDefault="00AF4290" w:rsidP="00EB76FD">
      <w:pPr>
        <w:pStyle w:val="u"/>
        <w:rPr>
          <w:sz w:val="22"/>
          <w:szCs w:val="22"/>
        </w:rPr>
      </w:pPr>
      <w:r w:rsidRPr="007872C7">
        <w:rPr>
          <w:sz w:val="22"/>
          <w:szCs w:val="22"/>
        </w:rPr>
        <w:tab/>
      </w:r>
      <w:r w:rsidR="00601DB4" w:rsidRPr="007872C7">
        <w:rPr>
          <w:sz w:val="22"/>
          <w:szCs w:val="22"/>
        </w:rPr>
        <w:t>а) у</w:t>
      </w:r>
      <w:r w:rsidR="00734CBA" w:rsidRPr="007872C7">
        <w:rPr>
          <w:sz w:val="22"/>
          <w:szCs w:val="22"/>
        </w:rPr>
        <w:t>бытки вследствие полной гибели судна (фактической или конструктивной) и</w:t>
      </w:r>
      <w:r w:rsidR="00395CF4" w:rsidRPr="007872C7">
        <w:rPr>
          <w:sz w:val="22"/>
          <w:szCs w:val="22"/>
        </w:rPr>
        <w:t>ли</w:t>
      </w:r>
      <w:r w:rsidR="00734CBA" w:rsidRPr="007872C7">
        <w:rPr>
          <w:sz w:val="22"/>
          <w:szCs w:val="22"/>
        </w:rPr>
        <w:t xml:space="preserve"> расходы по устранению повреждений </w:t>
      </w:r>
      <w:r w:rsidR="00395CF4" w:rsidRPr="007872C7">
        <w:rPr>
          <w:sz w:val="22"/>
          <w:szCs w:val="22"/>
        </w:rPr>
        <w:t xml:space="preserve">его </w:t>
      </w:r>
      <w:r w:rsidR="00734CBA" w:rsidRPr="007872C7">
        <w:rPr>
          <w:sz w:val="22"/>
          <w:szCs w:val="22"/>
        </w:rPr>
        <w:t xml:space="preserve">корпуса, </w:t>
      </w:r>
      <w:r w:rsidR="00395CF4" w:rsidRPr="007872C7">
        <w:rPr>
          <w:sz w:val="22"/>
          <w:szCs w:val="22"/>
        </w:rPr>
        <w:t xml:space="preserve">машин и </w:t>
      </w:r>
      <w:r w:rsidR="00734CBA" w:rsidRPr="007872C7">
        <w:rPr>
          <w:sz w:val="22"/>
          <w:szCs w:val="22"/>
        </w:rPr>
        <w:t xml:space="preserve">механизмов, оборудования </w:t>
      </w:r>
      <w:r w:rsidR="00395CF4" w:rsidRPr="007872C7">
        <w:rPr>
          <w:sz w:val="22"/>
          <w:szCs w:val="22"/>
        </w:rPr>
        <w:t>и судовых устройств, происшедших</w:t>
      </w:r>
      <w:r w:rsidR="00734CBA" w:rsidRPr="007872C7">
        <w:rPr>
          <w:sz w:val="22"/>
          <w:szCs w:val="22"/>
        </w:rPr>
        <w:t xml:space="preserve"> в результате </w:t>
      </w:r>
      <w:r w:rsidR="00395CF4" w:rsidRPr="007872C7">
        <w:rPr>
          <w:sz w:val="22"/>
          <w:szCs w:val="22"/>
        </w:rPr>
        <w:t xml:space="preserve">пожара, удара молнии, </w:t>
      </w:r>
      <w:r w:rsidR="00001DBB" w:rsidRPr="007872C7">
        <w:rPr>
          <w:sz w:val="22"/>
          <w:szCs w:val="22"/>
        </w:rPr>
        <w:t xml:space="preserve">ураганов, штормов, </w:t>
      </w:r>
      <w:r w:rsidR="00395CF4" w:rsidRPr="007872C7">
        <w:rPr>
          <w:sz w:val="22"/>
          <w:szCs w:val="22"/>
        </w:rPr>
        <w:t>крушения, посадки на мель, столкновения с другим судном (судами) или с неподвижными или плавучими предметами (включая лед), грузовых операций, приема топлива, взрыва котлов, поломки валов, скрытого дефекта машин, небрежности или ошиб</w:t>
      </w:r>
      <w:r w:rsidR="00542392" w:rsidRPr="007872C7">
        <w:rPr>
          <w:sz w:val="22"/>
          <w:szCs w:val="22"/>
        </w:rPr>
        <w:t xml:space="preserve">ки судового экипажа или лоцмана. </w:t>
      </w:r>
    </w:p>
    <w:p w:rsidR="00395CF4" w:rsidRPr="007872C7" w:rsidRDefault="00AF4290" w:rsidP="00395CF4">
      <w:pPr>
        <w:pStyle w:val="20"/>
        <w:rPr>
          <w:szCs w:val="22"/>
        </w:rPr>
      </w:pPr>
      <w:r w:rsidRPr="007872C7">
        <w:rPr>
          <w:szCs w:val="22"/>
        </w:rPr>
        <w:t>б</w:t>
      </w:r>
      <w:r w:rsidR="00395CF4" w:rsidRPr="007872C7">
        <w:rPr>
          <w:szCs w:val="22"/>
        </w:rPr>
        <w:t>) убытки от пропажи судна без вести;</w:t>
      </w:r>
    </w:p>
    <w:p w:rsidR="002B06C7" w:rsidRPr="007872C7" w:rsidRDefault="00F923D0" w:rsidP="002B06C7">
      <w:pPr>
        <w:pStyle w:val="20"/>
        <w:rPr>
          <w:szCs w:val="22"/>
        </w:rPr>
      </w:pPr>
      <w:r w:rsidRPr="007872C7">
        <w:rPr>
          <w:szCs w:val="22"/>
        </w:rPr>
        <w:t>в</w:t>
      </w:r>
      <w:r w:rsidR="002B06C7" w:rsidRPr="007872C7">
        <w:rPr>
          <w:szCs w:val="22"/>
        </w:rPr>
        <w:t>) убытки, расходы и взносы по общей аварии п</w:t>
      </w:r>
      <w:r w:rsidRPr="007872C7">
        <w:rPr>
          <w:szCs w:val="22"/>
        </w:rPr>
        <w:t>о доле судна</w:t>
      </w:r>
      <w:r w:rsidR="007F4CDA" w:rsidRPr="007872C7">
        <w:rPr>
          <w:szCs w:val="22"/>
        </w:rPr>
        <w:t>;</w:t>
      </w:r>
    </w:p>
    <w:p w:rsidR="007F4CDA" w:rsidRPr="007872C7" w:rsidRDefault="007F4CDA" w:rsidP="002B06C7">
      <w:pPr>
        <w:pStyle w:val="20"/>
        <w:rPr>
          <w:szCs w:val="22"/>
        </w:rPr>
      </w:pPr>
      <w:r w:rsidRPr="007872C7">
        <w:rPr>
          <w:szCs w:val="22"/>
        </w:rPr>
        <w:lastRenderedPageBreak/>
        <w:t>г) расходы по спасанию судна.</w:t>
      </w:r>
    </w:p>
    <w:p w:rsidR="009B5035" w:rsidRPr="007872C7" w:rsidRDefault="009B5035" w:rsidP="009B5035">
      <w:pPr>
        <w:pStyle w:val="u"/>
        <w:rPr>
          <w:sz w:val="22"/>
          <w:szCs w:val="22"/>
        </w:rPr>
      </w:pPr>
      <w:r w:rsidRPr="007872C7">
        <w:rPr>
          <w:sz w:val="22"/>
          <w:szCs w:val="22"/>
        </w:rPr>
        <w:tab/>
        <w:t>Общей аварией признаются убытки, понесенные вследствие намеренно и разумно произведенных чрезвычайных расходов или пожертвований ради общей безопасности, в целях сохранения от общей опасности имущества, участвующего в общем морском предприятии, - судна, фра</w:t>
      </w:r>
      <w:r w:rsidR="00E2036C" w:rsidRPr="007872C7">
        <w:rPr>
          <w:sz w:val="22"/>
          <w:szCs w:val="22"/>
        </w:rPr>
        <w:t>хта и перевозимого судном груза (ст. 284 КТМ).</w:t>
      </w:r>
    </w:p>
    <w:p w:rsidR="00E2036C" w:rsidRPr="007872C7" w:rsidRDefault="00E2036C" w:rsidP="00E2036C">
      <w:pPr>
        <w:pStyle w:val="u"/>
        <w:rPr>
          <w:sz w:val="22"/>
          <w:szCs w:val="22"/>
        </w:rPr>
      </w:pPr>
      <w:bookmarkStart w:id="10" w:name="p2033"/>
      <w:bookmarkEnd w:id="10"/>
      <w:r w:rsidRPr="007872C7">
        <w:rPr>
          <w:sz w:val="22"/>
          <w:szCs w:val="22"/>
        </w:rPr>
        <w:tab/>
        <w:t>Общей аварией при наличии данных признаков, в частности, признаются:</w:t>
      </w:r>
    </w:p>
    <w:p w:rsidR="00E2036C" w:rsidRPr="007872C7" w:rsidRDefault="00E2036C" w:rsidP="00E2036C">
      <w:pPr>
        <w:pStyle w:val="u"/>
        <w:rPr>
          <w:sz w:val="22"/>
          <w:szCs w:val="22"/>
        </w:rPr>
      </w:pPr>
      <w:bookmarkStart w:id="11" w:name="p2034"/>
      <w:bookmarkEnd w:id="11"/>
      <w:r w:rsidRPr="007872C7">
        <w:rPr>
          <w:sz w:val="22"/>
          <w:szCs w:val="22"/>
        </w:rPr>
        <w:tab/>
        <w:t>- убытки, причиненные выбрасыванием груза за борт судна, а также убытки, причиненные судну или грузу вследствие пожертвования ради общей безопасности, в частности вследствие проникновения воды в трюм через открытые для выбрасывания груза люки или другие сделанные для этого отверстия;</w:t>
      </w:r>
    </w:p>
    <w:p w:rsidR="00E2036C" w:rsidRPr="007872C7" w:rsidRDefault="00E2036C" w:rsidP="00E2036C">
      <w:pPr>
        <w:pStyle w:val="u"/>
        <w:rPr>
          <w:sz w:val="22"/>
          <w:szCs w:val="22"/>
        </w:rPr>
      </w:pPr>
      <w:bookmarkStart w:id="12" w:name="p2035"/>
      <w:bookmarkEnd w:id="12"/>
      <w:r w:rsidRPr="007872C7">
        <w:rPr>
          <w:sz w:val="22"/>
          <w:szCs w:val="22"/>
        </w:rPr>
        <w:tab/>
        <w:t>- убытки, причиненные судну или грузу в связи с тушением пожара на судне, в том числе убытки от проведенного в этих целях выбрасывания судна на берег или затопления горящего судна;</w:t>
      </w:r>
    </w:p>
    <w:p w:rsidR="00E2036C" w:rsidRPr="007872C7" w:rsidRDefault="00E2036C" w:rsidP="00E2036C">
      <w:pPr>
        <w:pStyle w:val="u"/>
        <w:rPr>
          <w:sz w:val="22"/>
          <w:szCs w:val="22"/>
        </w:rPr>
      </w:pPr>
      <w:bookmarkStart w:id="13" w:name="p2036"/>
      <w:bookmarkEnd w:id="13"/>
      <w:r w:rsidRPr="007872C7">
        <w:rPr>
          <w:sz w:val="22"/>
          <w:szCs w:val="22"/>
        </w:rPr>
        <w:tab/>
        <w:t>- убытки, причиненные судну или грузу намеренной посадкой судна на мель, независимо от того, могло ли судно быть вынесено на мель само;</w:t>
      </w:r>
    </w:p>
    <w:p w:rsidR="00E2036C" w:rsidRPr="007872C7" w:rsidRDefault="00E2036C" w:rsidP="00E2036C">
      <w:pPr>
        <w:pStyle w:val="u"/>
        <w:rPr>
          <w:sz w:val="22"/>
          <w:szCs w:val="22"/>
        </w:rPr>
      </w:pPr>
      <w:bookmarkStart w:id="14" w:name="p2037"/>
      <w:bookmarkEnd w:id="14"/>
      <w:r w:rsidRPr="007872C7">
        <w:rPr>
          <w:sz w:val="22"/>
          <w:szCs w:val="22"/>
        </w:rPr>
        <w:tab/>
        <w:t>- убытки, причиненные судну повреждением двигателей, других машин или котлов судна при снятии судна с мели;</w:t>
      </w:r>
    </w:p>
    <w:p w:rsidR="00E2036C" w:rsidRPr="007872C7" w:rsidRDefault="00E2036C" w:rsidP="00E2036C">
      <w:pPr>
        <w:pStyle w:val="u"/>
        <w:rPr>
          <w:sz w:val="22"/>
          <w:szCs w:val="22"/>
        </w:rPr>
      </w:pPr>
      <w:bookmarkStart w:id="15" w:name="p2038"/>
      <w:bookmarkEnd w:id="15"/>
      <w:r w:rsidRPr="007872C7">
        <w:rPr>
          <w:sz w:val="22"/>
          <w:szCs w:val="22"/>
        </w:rPr>
        <w:tab/>
        <w:t>- чрезвычайные расходы на облегчение находящегося на мели судна посредством перегрузки груза, топлива или предметов снабжения из судна на лихтеры, на найм лихтеров и на обратную их погрузку на судно, а также другие понесенные вследствие этого убытки (ст. 292 КТМ).</w:t>
      </w:r>
    </w:p>
    <w:p w:rsidR="00734CBA" w:rsidRPr="007872C7" w:rsidRDefault="00734CBA">
      <w:pPr>
        <w:jc w:val="both"/>
        <w:rPr>
          <w:snapToGrid w:val="0"/>
          <w:sz w:val="22"/>
          <w:szCs w:val="22"/>
        </w:rPr>
      </w:pPr>
      <w:r w:rsidRPr="007872C7">
        <w:rPr>
          <w:snapToGrid w:val="0"/>
          <w:sz w:val="22"/>
          <w:szCs w:val="22"/>
        </w:rPr>
        <w:t>Кроме того, к общей аварии относятся или приравниваются:</w:t>
      </w:r>
    </w:p>
    <w:p w:rsidR="00734CBA" w:rsidRPr="007872C7" w:rsidRDefault="00734CBA">
      <w:pPr>
        <w:jc w:val="both"/>
        <w:rPr>
          <w:snapToGrid w:val="0"/>
          <w:sz w:val="22"/>
          <w:szCs w:val="22"/>
        </w:rPr>
      </w:pPr>
      <w:r w:rsidRPr="007872C7">
        <w:rPr>
          <w:snapToGrid w:val="0"/>
          <w:sz w:val="22"/>
          <w:szCs w:val="22"/>
        </w:rPr>
        <w:t xml:space="preserve">- расходы, вызванные вынужденным заходом судна в </w:t>
      </w:r>
      <w:r w:rsidR="00DB705F" w:rsidRPr="007872C7">
        <w:rPr>
          <w:snapToGrid w:val="0"/>
          <w:sz w:val="22"/>
          <w:szCs w:val="22"/>
        </w:rPr>
        <w:t xml:space="preserve">порт или иное место </w:t>
      </w:r>
      <w:r w:rsidRPr="007872C7">
        <w:rPr>
          <w:snapToGrid w:val="0"/>
          <w:sz w:val="22"/>
          <w:szCs w:val="22"/>
        </w:rPr>
        <w:t>убежища</w:t>
      </w:r>
      <w:r w:rsidR="00DB705F" w:rsidRPr="007872C7">
        <w:rPr>
          <w:snapToGrid w:val="0"/>
          <w:sz w:val="22"/>
          <w:szCs w:val="22"/>
        </w:rPr>
        <w:t xml:space="preserve"> либо </w:t>
      </w:r>
      <w:r w:rsidRPr="007872C7">
        <w:rPr>
          <w:snapToGrid w:val="0"/>
          <w:sz w:val="22"/>
          <w:szCs w:val="22"/>
        </w:rPr>
        <w:t xml:space="preserve">возвращением </w:t>
      </w:r>
      <w:r w:rsidR="00DB705F" w:rsidRPr="007872C7">
        <w:rPr>
          <w:snapToGrid w:val="0"/>
          <w:sz w:val="22"/>
          <w:szCs w:val="22"/>
        </w:rPr>
        <w:t xml:space="preserve">судна в порт или иное место погрузки груза </w:t>
      </w:r>
      <w:r w:rsidRPr="007872C7">
        <w:rPr>
          <w:snapToGrid w:val="0"/>
          <w:sz w:val="22"/>
          <w:szCs w:val="22"/>
        </w:rPr>
        <w:t xml:space="preserve">вследствие </w:t>
      </w:r>
      <w:r w:rsidR="00DB705F" w:rsidRPr="007872C7">
        <w:rPr>
          <w:snapToGrid w:val="0"/>
          <w:sz w:val="22"/>
          <w:szCs w:val="22"/>
        </w:rPr>
        <w:t xml:space="preserve">несчастного случая </w:t>
      </w:r>
      <w:r w:rsidRPr="007872C7">
        <w:rPr>
          <w:snapToGrid w:val="0"/>
          <w:sz w:val="22"/>
          <w:szCs w:val="22"/>
        </w:rPr>
        <w:t>или другого чрезвычайного обстоятельства, вызвавшего необходимость такого захода или возвращения ради общей безопасности;</w:t>
      </w:r>
    </w:p>
    <w:p w:rsidR="00734CBA" w:rsidRPr="007872C7" w:rsidRDefault="00734CBA">
      <w:pPr>
        <w:jc w:val="both"/>
        <w:rPr>
          <w:snapToGrid w:val="0"/>
          <w:sz w:val="22"/>
          <w:szCs w:val="22"/>
        </w:rPr>
      </w:pPr>
      <w:r w:rsidRPr="007872C7">
        <w:rPr>
          <w:snapToGrid w:val="0"/>
          <w:sz w:val="22"/>
          <w:szCs w:val="22"/>
        </w:rPr>
        <w:t>- расходы, связанные с выходом судна из места убежища либо из места погрузки, в которое судно вынуждено было возвратиться;</w:t>
      </w:r>
    </w:p>
    <w:p w:rsidR="00EA350B" w:rsidRPr="007872C7" w:rsidRDefault="00EA350B">
      <w:pPr>
        <w:jc w:val="both"/>
        <w:rPr>
          <w:snapToGrid w:val="0"/>
          <w:sz w:val="22"/>
          <w:szCs w:val="22"/>
        </w:rPr>
      </w:pPr>
      <w:r w:rsidRPr="007872C7">
        <w:rPr>
          <w:snapToGrid w:val="0"/>
          <w:sz w:val="22"/>
          <w:szCs w:val="22"/>
        </w:rPr>
        <w:t xml:space="preserve">- </w:t>
      </w:r>
      <w:r w:rsidR="00D84042" w:rsidRPr="007872C7">
        <w:rPr>
          <w:snapToGrid w:val="0"/>
          <w:sz w:val="22"/>
          <w:szCs w:val="22"/>
        </w:rPr>
        <w:t>р</w:t>
      </w:r>
      <w:r w:rsidR="00D84042" w:rsidRPr="007872C7">
        <w:rPr>
          <w:bCs/>
          <w:sz w:val="22"/>
          <w:szCs w:val="22"/>
        </w:rPr>
        <w:t xml:space="preserve">асходы на заработную плату и довольствие членов экипажа судна, топливо и предметы снабжения, произведенные в связи с продлением рейса в результате захода судна в место убежища или возвращения его в место погрузки груза при обстоятельствах, указанных в </w:t>
      </w:r>
      <w:hyperlink r:id="rId8" w:history="1">
        <w:r w:rsidR="00D84042" w:rsidRPr="007872C7">
          <w:rPr>
            <w:bCs/>
            <w:sz w:val="22"/>
            <w:szCs w:val="22"/>
          </w:rPr>
          <w:t>пункте 1</w:t>
        </w:r>
      </w:hyperlink>
      <w:r w:rsidR="00D84042" w:rsidRPr="007872C7">
        <w:rPr>
          <w:bCs/>
          <w:sz w:val="22"/>
          <w:szCs w:val="22"/>
        </w:rPr>
        <w:t xml:space="preserve"> ст. 286 КТМ РФ,  признаются общей аварией;</w:t>
      </w:r>
    </w:p>
    <w:p w:rsidR="00734CBA" w:rsidRPr="007872C7" w:rsidRDefault="00734CBA">
      <w:pPr>
        <w:jc w:val="both"/>
        <w:rPr>
          <w:snapToGrid w:val="0"/>
          <w:sz w:val="22"/>
          <w:szCs w:val="22"/>
        </w:rPr>
      </w:pPr>
      <w:r w:rsidRPr="007872C7">
        <w:rPr>
          <w:snapToGrid w:val="0"/>
          <w:sz w:val="22"/>
          <w:szCs w:val="22"/>
        </w:rPr>
        <w:t>- стоимость временного ремонта судна, произведенного ради общей безопасности в месте погрузки, захода или убежища, а также стоимость временного ремонта поврежден</w:t>
      </w:r>
      <w:r w:rsidR="00001DBB" w:rsidRPr="007872C7">
        <w:rPr>
          <w:snapToGrid w:val="0"/>
          <w:sz w:val="22"/>
          <w:szCs w:val="22"/>
        </w:rPr>
        <w:t>ий, принимаемых на общую аварию. О</w:t>
      </w:r>
      <w:r w:rsidRPr="007872C7">
        <w:rPr>
          <w:snapToGrid w:val="0"/>
          <w:sz w:val="22"/>
          <w:szCs w:val="22"/>
        </w:rPr>
        <w:t xml:space="preserve">днако стоимость временного исправления случайных повреждений, необходимого только для завершения рейса, возмещается лишь в пределах тех предотвращений расходов, которые были бы отнесены к общей аварии, если бы это </w:t>
      </w:r>
      <w:r w:rsidR="002B06C7" w:rsidRPr="007872C7">
        <w:rPr>
          <w:snapToGrid w:val="0"/>
          <w:sz w:val="22"/>
          <w:szCs w:val="22"/>
        </w:rPr>
        <w:t>исправление не было произведено.</w:t>
      </w:r>
    </w:p>
    <w:p w:rsidR="00734CBA" w:rsidRPr="007872C7" w:rsidRDefault="00734CBA">
      <w:pPr>
        <w:jc w:val="both"/>
        <w:rPr>
          <w:snapToGrid w:val="0"/>
          <w:sz w:val="22"/>
          <w:szCs w:val="22"/>
        </w:rPr>
      </w:pPr>
      <w:r w:rsidRPr="007872C7">
        <w:rPr>
          <w:snapToGrid w:val="0"/>
          <w:sz w:val="22"/>
          <w:szCs w:val="22"/>
        </w:rPr>
        <w:t xml:space="preserve">Не признаются </w:t>
      </w:r>
      <w:r w:rsidR="0007630D" w:rsidRPr="007872C7">
        <w:rPr>
          <w:snapToGrid w:val="0"/>
          <w:sz w:val="22"/>
          <w:szCs w:val="22"/>
        </w:rPr>
        <w:t xml:space="preserve">убытками по </w:t>
      </w:r>
      <w:r w:rsidRPr="007872C7">
        <w:rPr>
          <w:snapToGrid w:val="0"/>
          <w:sz w:val="22"/>
          <w:szCs w:val="22"/>
        </w:rPr>
        <w:t>общей авари</w:t>
      </w:r>
      <w:r w:rsidR="0007630D" w:rsidRPr="007872C7">
        <w:rPr>
          <w:snapToGrid w:val="0"/>
          <w:sz w:val="22"/>
          <w:szCs w:val="22"/>
        </w:rPr>
        <w:t>и</w:t>
      </w:r>
      <w:r w:rsidRPr="007872C7">
        <w:rPr>
          <w:snapToGrid w:val="0"/>
          <w:sz w:val="22"/>
          <w:szCs w:val="22"/>
        </w:rPr>
        <w:t>:</w:t>
      </w:r>
    </w:p>
    <w:p w:rsidR="00734CBA" w:rsidRPr="007872C7" w:rsidRDefault="00734CBA">
      <w:pPr>
        <w:jc w:val="both"/>
        <w:rPr>
          <w:snapToGrid w:val="0"/>
          <w:sz w:val="22"/>
          <w:szCs w:val="22"/>
        </w:rPr>
      </w:pPr>
      <w:r w:rsidRPr="007872C7">
        <w:rPr>
          <w:snapToGrid w:val="0"/>
          <w:sz w:val="22"/>
          <w:szCs w:val="22"/>
        </w:rPr>
        <w:t>- стоимость выброшенного за борт груза</w:t>
      </w:r>
      <w:r w:rsidR="0062688C" w:rsidRPr="007872C7">
        <w:rPr>
          <w:snapToGrid w:val="0"/>
          <w:sz w:val="22"/>
          <w:szCs w:val="22"/>
        </w:rPr>
        <w:t>, перевозившегося на судне с нарушением правил и обычаев торгового мореплавания</w:t>
      </w:r>
      <w:r w:rsidRPr="007872C7">
        <w:rPr>
          <w:snapToGrid w:val="0"/>
          <w:sz w:val="22"/>
          <w:szCs w:val="22"/>
        </w:rPr>
        <w:t>;</w:t>
      </w:r>
    </w:p>
    <w:p w:rsidR="00734CBA" w:rsidRPr="007872C7" w:rsidRDefault="00734CBA">
      <w:pPr>
        <w:jc w:val="both"/>
        <w:rPr>
          <w:snapToGrid w:val="0"/>
          <w:sz w:val="22"/>
          <w:szCs w:val="22"/>
        </w:rPr>
      </w:pPr>
      <w:r w:rsidRPr="007872C7">
        <w:rPr>
          <w:snapToGrid w:val="0"/>
          <w:sz w:val="22"/>
          <w:szCs w:val="22"/>
        </w:rPr>
        <w:t xml:space="preserve">- убытки, причиненные </w:t>
      </w:r>
      <w:r w:rsidR="0062688C" w:rsidRPr="007872C7">
        <w:rPr>
          <w:snapToGrid w:val="0"/>
          <w:sz w:val="22"/>
          <w:szCs w:val="22"/>
        </w:rPr>
        <w:t xml:space="preserve">в связи с </w:t>
      </w:r>
      <w:r w:rsidRPr="007872C7">
        <w:rPr>
          <w:snapToGrid w:val="0"/>
          <w:sz w:val="22"/>
          <w:szCs w:val="22"/>
        </w:rPr>
        <w:t xml:space="preserve">тушением пожара </w:t>
      </w:r>
      <w:r w:rsidR="0062688C" w:rsidRPr="007872C7">
        <w:rPr>
          <w:snapToGrid w:val="0"/>
          <w:sz w:val="22"/>
          <w:szCs w:val="22"/>
        </w:rPr>
        <w:t>на судне вследствие воздействия дыма или нагревания</w:t>
      </w:r>
      <w:r w:rsidRPr="007872C7">
        <w:rPr>
          <w:snapToGrid w:val="0"/>
          <w:sz w:val="22"/>
          <w:szCs w:val="22"/>
        </w:rPr>
        <w:t>;</w:t>
      </w:r>
    </w:p>
    <w:p w:rsidR="0087151F" w:rsidRPr="007872C7" w:rsidRDefault="0087151F">
      <w:pPr>
        <w:jc w:val="both"/>
        <w:rPr>
          <w:snapToGrid w:val="0"/>
          <w:sz w:val="22"/>
          <w:szCs w:val="22"/>
        </w:rPr>
      </w:pPr>
      <w:r w:rsidRPr="007872C7">
        <w:rPr>
          <w:snapToGrid w:val="0"/>
          <w:sz w:val="22"/>
          <w:szCs w:val="22"/>
        </w:rPr>
        <w:t xml:space="preserve">- </w:t>
      </w:r>
      <w:r w:rsidRPr="007872C7">
        <w:rPr>
          <w:sz w:val="22"/>
          <w:szCs w:val="22"/>
        </w:rPr>
        <w:t>убытки, причиненные обрубанием обломков или частей судна, ранее снесенных или фактически утраченных вследствие морской опасности;</w:t>
      </w:r>
    </w:p>
    <w:p w:rsidR="00734CBA" w:rsidRPr="007872C7" w:rsidRDefault="005361C4">
      <w:pPr>
        <w:jc w:val="both"/>
        <w:rPr>
          <w:snapToGrid w:val="0"/>
          <w:sz w:val="22"/>
          <w:szCs w:val="22"/>
        </w:rPr>
      </w:pPr>
      <w:r w:rsidRPr="007872C7">
        <w:rPr>
          <w:snapToGrid w:val="0"/>
          <w:sz w:val="22"/>
          <w:szCs w:val="22"/>
        </w:rPr>
        <w:t xml:space="preserve">- убытки, причиненные </w:t>
      </w:r>
      <w:r w:rsidR="00734CBA" w:rsidRPr="007872C7">
        <w:rPr>
          <w:snapToGrid w:val="0"/>
          <w:sz w:val="22"/>
          <w:szCs w:val="22"/>
        </w:rPr>
        <w:t>форсированием работ</w:t>
      </w:r>
      <w:r w:rsidRPr="007872C7">
        <w:rPr>
          <w:snapToGrid w:val="0"/>
          <w:sz w:val="22"/>
          <w:szCs w:val="22"/>
        </w:rPr>
        <w:t>ы</w:t>
      </w:r>
      <w:r w:rsidR="00734CBA" w:rsidRPr="007872C7">
        <w:rPr>
          <w:snapToGrid w:val="0"/>
          <w:sz w:val="22"/>
          <w:szCs w:val="22"/>
        </w:rPr>
        <w:t xml:space="preserve"> двигателей, других машин или котлов судна, наход</w:t>
      </w:r>
      <w:r w:rsidR="00126E4F" w:rsidRPr="007872C7">
        <w:rPr>
          <w:snapToGrid w:val="0"/>
          <w:sz w:val="22"/>
          <w:szCs w:val="22"/>
        </w:rPr>
        <w:t>ивш</w:t>
      </w:r>
      <w:r w:rsidR="0007630D" w:rsidRPr="007872C7">
        <w:rPr>
          <w:snapToGrid w:val="0"/>
          <w:sz w:val="22"/>
          <w:szCs w:val="22"/>
        </w:rPr>
        <w:t>егося на плаву</w:t>
      </w:r>
      <w:r w:rsidR="00D843A0" w:rsidRPr="007872C7">
        <w:rPr>
          <w:snapToGrid w:val="0"/>
          <w:sz w:val="22"/>
          <w:szCs w:val="22"/>
        </w:rPr>
        <w:t>;</w:t>
      </w:r>
    </w:p>
    <w:p w:rsidR="00734CBA" w:rsidRPr="007872C7" w:rsidRDefault="00734CBA">
      <w:pPr>
        <w:jc w:val="both"/>
        <w:rPr>
          <w:snapToGrid w:val="0"/>
          <w:sz w:val="22"/>
          <w:szCs w:val="22"/>
        </w:rPr>
      </w:pPr>
      <w:r w:rsidRPr="007872C7">
        <w:rPr>
          <w:snapToGrid w:val="0"/>
          <w:sz w:val="22"/>
          <w:szCs w:val="22"/>
        </w:rPr>
        <w:t xml:space="preserve">- </w:t>
      </w:r>
      <w:r w:rsidR="00126E4F" w:rsidRPr="007872C7">
        <w:rPr>
          <w:snapToGrid w:val="0"/>
          <w:sz w:val="22"/>
          <w:szCs w:val="22"/>
        </w:rPr>
        <w:t xml:space="preserve">любые </w:t>
      </w:r>
      <w:r w:rsidRPr="007872C7">
        <w:rPr>
          <w:snapToGrid w:val="0"/>
          <w:sz w:val="22"/>
          <w:szCs w:val="22"/>
        </w:rPr>
        <w:t xml:space="preserve">убытки и потери, понесенные </w:t>
      </w:r>
      <w:r w:rsidR="00C2122B" w:rsidRPr="007872C7">
        <w:rPr>
          <w:snapToGrid w:val="0"/>
          <w:sz w:val="22"/>
          <w:szCs w:val="22"/>
        </w:rPr>
        <w:t xml:space="preserve">судном или </w:t>
      </w:r>
      <w:r w:rsidRPr="007872C7">
        <w:rPr>
          <w:snapToGrid w:val="0"/>
          <w:sz w:val="22"/>
          <w:szCs w:val="22"/>
        </w:rPr>
        <w:t xml:space="preserve">грузом вследствие увеличения продолжительности рейса (убытки от простоя, изменения цен и </w:t>
      </w:r>
      <w:r w:rsidR="00C2122B" w:rsidRPr="007872C7">
        <w:rPr>
          <w:snapToGrid w:val="0"/>
          <w:sz w:val="22"/>
          <w:szCs w:val="22"/>
        </w:rPr>
        <w:t>другие</w:t>
      </w:r>
      <w:r w:rsidRPr="007872C7">
        <w:rPr>
          <w:snapToGrid w:val="0"/>
          <w:sz w:val="22"/>
          <w:szCs w:val="22"/>
        </w:rPr>
        <w:t>).</w:t>
      </w:r>
    </w:p>
    <w:p w:rsidR="00734CBA" w:rsidRPr="007872C7" w:rsidRDefault="00B035FF">
      <w:pPr>
        <w:jc w:val="both"/>
        <w:rPr>
          <w:snapToGrid w:val="0"/>
          <w:sz w:val="22"/>
          <w:szCs w:val="22"/>
        </w:rPr>
      </w:pPr>
      <w:r w:rsidRPr="007872C7">
        <w:rPr>
          <w:bCs/>
          <w:snapToGrid w:val="0"/>
          <w:sz w:val="22"/>
          <w:szCs w:val="22"/>
        </w:rPr>
        <w:t>4.3.2.</w:t>
      </w:r>
      <w:r w:rsidR="00734CBA" w:rsidRPr="007872C7">
        <w:rPr>
          <w:snapToGrid w:val="0"/>
          <w:sz w:val="22"/>
          <w:szCs w:val="22"/>
        </w:rPr>
        <w:t xml:space="preserve">  “С о</w:t>
      </w:r>
      <w:r w:rsidR="00BF0FB6" w:rsidRPr="007872C7">
        <w:rPr>
          <w:snapToGrid w:val="0"/>
          <w:sz w:val="22"/>
          <w:szCs w:val="22"/>
        </w:rPr>
        <w:t>тветственностью за повреждения”</w:t>
      </w:r>
    </w:p>
    <w:p w:rsidR="00C86431" w:rsidRPr="007872C7" w:rsidRDefault="00C86431" w:rsidP="00C86431">
      <w:pPr>
        <w:pStyle w:val="a8"/>
        <w:rPr>
          <w:sz w:val="22"/>
          <w:szCs w:val="22"/>
        </w:rPr>
      </w:pPr>
      <w:r w:rsidRPr="007872C7">
        <w:rPr>
          <w:sz w:val="22"/>
          <w:szCs w:val="22"/>
        </w:rPr>
        <w:t>По договору страхования, заключенному на этом Условии, возмещению подлежат:</w:t>
      </w:r>
    </w:p>
    <w:p w:rsidR="006A2857" w:rsidRPr="007872C7" w:rsidRDefault="006A2857" w:rsidP="006A2857">
      <w:pPr>
        <w:jc w:val="both"/>
        <w:rPr>
          <w:sz w:val="22"/>
          <w:szCs w:val="22"/>
        </w:rPr>
      </w:pPr>
      <w:r w:rsidRPr="007872C7">
        <w:rPr>
          <w:sz w:val="22"/>
          <w:szCs w:val="22"/>
        </w:rPr>
        <w:t>а) убытки вследствие полной гибели судна (фактической  или конструктивной);</w:t>
      </w:r>
    </w:p>
    <w:p w:rsidR="006A2857" w:rsidRPr="007872C7" w:rsidRDefault="006A2857" w:rsidP="006A2857">
      <w:pPr>
        <w:pStyle w:val="20"/>
        <w:rPr>
          <w:szCs w:val="22"/>
        </w:rPr>
      </w:pPr>
      <w:r w:rsidRPr="007872C7">
        <w:rPr>
          <w:szCs w:val="22"/>
        </w:rPr>
        <w:t>б) убытки от повреждения судна, когда они явились следствием посадки на мель, пожара или взрыва на борту судна, столкновения с другим судном или с неподвижными или пла</w:t>
      </w:r>
      <w:r w:rsidR="00507877" w:rsidRPr="007872C7">
        <w:rPr>
          <w:szCs w:val="22"/>
        </w:rPr>
        <w:t>вучими объектами (включая лед);</w:t>
      </w:r>
    </w:p>
    <w:p w:rsidR="006A2857" w:rsidRPr="007872C7" w:rsidRDefault="006A2857" w:rsidP="006A2857">
      <w:pPr>
        <w:pStyle w:val="20"/>
        <w:rPr>
          <w:szCs w:val="22"/>
        </w:rPr>
      </w:pPr>
      <w:r w:rsidRPr="007872C7">
        <w:rPr>
          <w:szCs w:val="22"/>
        </w:rPr>
        <w:t>в) убытки от пропажи судна без вести;</w:t>
      </w:r>
    </w:p>
    <w:p w:rsidR="006A2857" w:rsidRPr="007872C7" w:rsidRDefault="006A2857" w:rsidP="006A2857">
      <w:pPr>
        <w:pStyle w:val="20"/>
        <w:rPr>
          <w:szCs w:val="22"/>
        </w:rPr>
      </w:pPr>
      <w:r w:rsidRPr="007872C7">
        <w:rPr>
          <w:szCs w:val="22"/>
        </w:rPr>
        <w:t>г) убытки, р</w:t>
      </w:r>
      <w:r w:rsidR="007F4CDA" w:rsidRPr="007872C7">
        <w:rPr>
          <w:szCs w:val="22"/>
        </w:rPr>
        <w:t>асходы и взносы по общей аварии;</w:t>
      </w:r>
    </w:p>
    <w:p w:rsidR="007F4CDA" w:rsidRPr="007872C7" w:rsidRDefault="007F4CDA" w:rsidP="007F4CDA">
      <w:pPr>
        <w:pStyle w:val="20"/>
        <w:rPr>
          <w:szCs w:val="22"/>
        </w:rPr>
      </w:pPr>
      <w:r w:rsidRPr="007872C7">
        <w:rPr>
          <w:szCs w:val="22"/>
        </w:rPr>
        <w:lastRenderedPageBreak/>
        <w:t>г) расходы по спасанию судна.</w:t>
      </w:r>
    </w:p>
    <w:p w:rsidR="00734CBA" w:rsidRPr="007872C7" w:rsidRDefault="00B035FF">
      <w:pPr>
        <w:jc w:val="both"/>
        <w:rPr>
          <w:snapToGrid w:val="0"/>
          <w:sz w:val="22"/>
          <w:szCs w:val="22"/>
        </w:rPr>
      </w:pPr>
      <w:r w:rsidRPr="007872C7">
        <w:rPr>
          <w:bCs/>
          <w:snapToGrid w:val="0"/>
          <w:sz w:val="22"/>
          <w:szCs w:val="22"/>
        </w:rPr>
        <w:t>4.3.3.</w:t>
      </w:r>
      <w:r w:rsidR="00734CBA" w:rsidRPr="007872C7">
        <w:rPr>
          <w:snapToGrid w:val="0"/>
          <w:sz w:val="22"/>
          <w:szCs w:val="22"/>
        </w:rPr>
        <w:t xml:space="preserve"> “С ответстве</w:t>
      </w:r>
      <w:r w:rsidR="00FB413E" w:rsidRPr="007872C7">
        <w:rPr>
          <w:snapToGrid w:val="0"/>
          <w:sz w:val="22"/>
          <w:szCs w:val="22"/>
        </w:rPr>
        <w:t xml:space="preserve">нностью </w:t>
      </w:r>
      <w:r w:rsidR="00886E9C" w:rsidRPr="007872C7">
        <w:rPr>
          <w:snapToGrid w:val="0"/>
          <w:sz w:val="22"/>
          <w:szCs w:val="22"/>
        </w:rPr>
        <w:t xml:space="preserve">только </w:t>
      </w:r>
      <w:r w:rsidR="00FB413E" w:rsidRPr="007872C7">
        <w:rPr>
          <w:snapToGrid w:val="0"/>
          <w:sz w:val="22"/>
          <w:szCs w:val="22"/>
        </w:rPr>
        <w:t>за полную гибель</w:t>
      </w:r>
      <w:r w:rsidR="00886E9C" w:rsidRPr="007872C7">
        <w:rPr>
          <w:snapToGrid w:val="0"/>
          <w:sz w:val="22"/>
          <w:szCs w:val="22"/>
        </w:rPr>
        <w:t xml:space="preserve"> судна</w:t>
      </w:r>
      <w:r w:rsidR="00BF0FB6" w:rsidRPr="007872C7">
        <w:rPr>
          <w:snapToGrid w:val="0"/>
          <w:sz w:val="22"/>
          <w:szCs w:val="22"/>
        </w:rPr>
        <w:t>”</w:t>
      </w:r>
    </w:p>
    <w:p w:rsidR="00734CBA" w:rsidRPr="007872C7" w:rsidRDefault="00734CBA">
      <w:pPr>
        <w:pStyle w:val="a8"/>
        <w:rPr>
          <w:sz w:val="22"/>
          <w:szCs w:val="22"/>
        </w:rPr>
      </w:pPr>
      <w:r w:rsidRPr="007872C7">
        <w:rPr>
          <w:sz w:val="22"/>
          <w:szCs w:val="22"/>
        </w:rPr>
        <w:t>По договору страхования,  заключенному на этом Условии, возмещ</w:t>
      </w:r>
      <w:r w:rsidR="00F20E70" w:rsidRPr="007872C7">
        <w:rPr>
          <w:sz w:val="22"/>
          <w:szCs w:val="22"/>
        </w:rPr>
        <w:t>ению подлежат</w:t>
      </w:r>
      <w:r w:rsidRPr="007872C7">
        <w:rPr>
          <w:sz w:val="22"/>
          <w:szCs w:val="22"/>
        </w:rPr>
        <w:t>:</w:t>
      </w:r>
    </w:p>
    <w:p w:rsidR="00734CBA" w:rsidRPr="007872C7" w:rsidRDefault="00734CBA">
      <w:pPr>
        <w:jc w:val="both"/>
        <w:rPr>
          <w:snapToGrid w:val="0"/>
          <w:sz w:val="22"/>
          <w:szCs w:val="22"/>
        </w:rPr>
      </w:pPr>
      <w:r w:rsidRPr="007872C7">
        <w:rPr>
          <w:snapToGrid w:val="0"/>
          <w:sz w:val="22"/>
          <w:szCs w:val="22"/>
        </w:rPr>
        <w:t xml:space="preserve">а) убытки </w:t>
      </w:r>
      <w:r w:rsidR="00DB6F8B" w:rsidRPr="007872C7">
        <w:rPr>
          <w:snapToGrid w:val="0"/>
          <w:sz w:val="22"/>
          <w:szCs w:val="22"/>
        </w:rPr>
        <w:t xml:space="preserve">от </w:t>
      </w:r>
      <w:r w:rsidRPr="007872C7">
        <w:rPr>
          <w:snapToGrid w:val="0"/>
          <w:sz w:val="22"/>
          <w:szCs w:val="22"/>
        </w:rPr>
        <w:t>полной гибели  судна (фактической или конструктивной), происшедшие по любым причинам, кроме случаев, приведенных в Оговорке “Общие исключения”;</w:t>
      </w:r>
    </w:p>
    <w:p w:rsidR="00DB6F8B" w:rsidRPr="007872C7" w:rsidRDefault="00F923D0">
      <w:pPr>
        <w:jc w:val="both"/>
        <w:rPr>
          <w:snapToGrid w:val="0"/>
          <w:sz w:val="22"/>
          <w:szCs w:val="22"/>
        </w:rPr>
      </w:pPr>
      <w:r w:rsidRPr="007872C7">
        <w:rPr>
          <w:snapToGrid w:val="0"/>
          <w:sz w:val="22"/>
          <w:szCs w:val="22"/>
        </w:rPr>
        <w:t>б</w:t>
      </w:r>
      <w:r w:rsidR="00DB6F8B" w:rsidRPr="007872C7">
        <w:rPr>
          <w:snapToGrid w:val="0"/>
          <w:sz w:val="22"/>
          <w:szCs w:val="22"/>
        </w:rPr>
        <w:t>) уб</w:t>
      </w:r>
      <w:r w:rsidR="007F4CDA" w:rsidRPr="007872C7">
        <w:rPr>
          <w:snapToGrid w:val="0"/>
          <w:sz w:val="22"/>
          <w:szCs w:val="22"/>
        </w:rPr>
        <w:t>ытки от пропажи судна без вести;</w:t>
      </w:r>
    </w:p>
    <w:p w:rsidR="007F4CDA" w:rsidRPr="007872C7" w:rsidRDefault="007F4CDA" w:rsidP="007F4CDA">
      <w:pPr>
        <w:pStyle w:val="20"/>
        <w:rPr>
          <w:szCs w:val="22"/>
        </w:rPr>
      </w:pPr>
      <w:r w:rsidRPr="007872C7">
        <w:rPr>
          <w:szCs w:val="22"/>
        </w:rPr>
        <w:t>г) расходы по спасанию судна.</w:t>
      </w:r>
    </w:p>
    <w:p w:rsidR="00F20E70" w:rsidRPr="007872C7" w:rsidRDefault="00F20E70" w:rsidP="00B035FF">
      <w:pPr>
        <w:pStyle w:val="4"/>
        <w:jc w:val="left"/>
        <w:rPr>
          <w:b w:val="0"/>
          <w:sz w:val="22"/>
          <w:szCs w:val="22"/>
        </w:rPr>
      </w:pPr>
      <w:bookmarkStart w:id="16" w:name="_Toc406896822"/>
      <w:bookmarkStart w:id="17" w:name="_Toc406896968"/>
      <w:bookmarkStart w:id="18" w:name="_Toc407007096"/>
      <w:r w:rsidRPr="007872C7">
        <w:rPr>
          <w:b w:val="0"/>
          <w:sz w:val="22"/>
          <w:szCs w:val="22"/>
        </w:rPr>
        <w:t>4.</w:t>
      </w:r>
      <w:r w:rsidR="00B035FF" w:rsidRPr="007872C7">
        <w:rPr>
          <w:b w:val="0"/>
          <w:sz w:val="22"/>
          <w:szCs w:val="22"/>
        </w:rPr>
        <w:t>4</w:t>
      </w:r>
      <w:r w:rsidRPr="007872C7">
        <w:rPr>
          <w:b w:val="0"/>
          <w:sz w:val="22"/>
          <w:szCs w:val="22"/>
        </w:rPr>
        <w:t xml:space="preserve">.  </w:t>
      </w:r>
      <w:r w:rsidR="00C57125" w:rsidRPr="007872C7">
        <w:rPr>
          <w:b w:val="0"/>
          <w:sz w:val="22"/>
          <w:szCs w:val="22"/>
        </w:rPr>
        <w:t>По договору страхования, заключенному на основании настоящих Правил страхования н</w:t>
      </w:r>
      <w:r w:rsidRPr="007872C7">
        <w:rPr>
          <w:b w:val="0"/>
          <w:sz w:val="22"/>
          <w:szCs w:val="22"/>
        </w:rPr>
        <w:t xml:space="preserve">е </w:t>
      </w:r>
      <w:r w:rsidR="00C57125" w:rsidRPr="007872C7">
        <w:rPr>
          <w:b w:val="0"/>
          <w:sz w:val="22"/>
          <w:szCs w:val="22"/>
        </w:rPr>
        <w:t xml:space="preserve">подлежат </w:t>
      </w:r>
      <w:r w:rsidRPr="007872C7">
        <w:rPr>
          <w:b w:val="0"/>
          <w:sz w:val="22"/>
          <w:szCs w:val="22"/>
        </w:rPr>
        <w:t>возмещаются убытки и расходы, понесенные вследствие:</w:t>
      </w:r>
      <w:bookmarkEnd w:id="16"/>
      <w:bookmarkEnd w:id="17"/>
      <w:bookmarkEnd w:id="18"/>
    </w:p>
    <w:p w:rsidR="00F20E70" w:rsidRPr="007872C7" w:rsidRDefault="00F20E70" w:rsidP="00F20E70">
      <w:pPr>
        <w:jc w:val="both"/>
        <w:rPr>
          <w:sz w:val="22"/>
          <w:szCs w:val="22"/>
        </w:rPr>
      </w:pPr>
      <w:r w:rsidRPr="007872C7">
        <w:rPr>
          <w:sz w:val="22"/>
          <w:szCs w:val="22"/>
        </w:rPr>
        <w:t>4.</w:t>
      </w:r>
      <w:r w:rsidR="00B035FF" w:rsidRPr="007872C7">
        <w:rPr>
          <w:sz w:val="22"/>
          <w:szCs w:val="22"/>
        </w:rPr>
        <w:t>4</w:t>
      </w:r>
      <w:r w:rsidR="002F0BA8" w:rsidRPr="007872C7">
        <w:rPr>
          <w:sz w:val="22"/>
          <w:szCs w:val="22"/>
        </w:rPr>
        <w:t>.</w:t>
      </w:r>
      <w:r w:rsidRPr="007872C7">
        <w:rPr>
          <w:sz w:val="22"/>
          <w:szCs w:val="22"/>
        </w:rPr>
        <w:t xml:space="preserve">1. умысла или грубой неосторожности Страхователя, Выгодоприобретателя </w:t>
      </w:r>
      <w:r w:rsidR="002E2B69" w:rsidRPr="007872C7">
        <w:rPr>
          <w:sz w:val="22"/>
          <w:szCs w:val="22"/>
        </w:rPr>
        <w:t>л</w:t>
      </w:r>
      <w:r w:rsidRPr="007872C7">
        <w:rPr>
          <w:sz w:val="22"/>
          <w:szCs w:val="22"/>
        </w:rPr>
        <w:t>и</w:t>
      </w:r>
      <w:r w:rsidR="002E2B69" w:rsidRPr="007872C7">
        <w:rPr>
          <w:sz w:val="22"/>
          <w:szCs w:val="22"/>
        </w:rPr>
        <w:t>бо</w:t>
      </w:r>
      <w:r w:rsidRPr="007872C7">
        <w:rPr>
          <w:sz w:val="22"/>
          <w:szCs w:val="22"/>
        </w:rPr>
        <w:t xml:space="preserve"> </w:t>
      </w:r>
      <w:r w:rsidR="00E1392C" w:rsidRPr="007872C7">
        <w:rPr>
          <w:sz w:val="22"/>
          <w:szCs w:val="22"/>
        </w:rPr>
        <w:t>его представителя</w:t>
      </w:r>
      <w:r w:rsidR="00AD548D" w:rsidRPr="007872C7">
        <w:rPr>
          <w:sz w:val="22"/>
          <w:szCs w:val="22"/>
        </w:rPr>
        <w:t xml:space="preserve">, в том числе в результате </w:t>
      </w:r>
      <w:r w:rsidR="00AD548D" w:rsidRPr="007872C7">
        <w:rPr>
          <w:snapToGrid w:val="0"/>
          <w:sz w:val="22"/>
          <w:szCs w:val="22"/>
        </w:rPr>
        <w:t>нарушения установленных органами технического надзора и классификации судов правил эксплуатации судна, правил технической эксплуатации машин и механизмов застрахованного судна</w:t>
      </w:r>
      <w:r w:rsidR="00723B2F" w:rsidRPr="007872C7">
        <w:rPr>
          <w:snapToGrid w:val="0"/>
          <w:sz w:val="22"/>
          <w:szCs w:val="22"/>
        </w:rPr>
        <w:t>, при условии, что договор страхования относится к морскому страхованию на основании ст. 246 КТМ РФ</w:t>
      </w:r>
      <w:r w:rsidRPr="007872C7">
        <w:rPr>
          <w:sz w:val="22"/>
          <w:szCs w:val="22"/>
        </w:rPr>
        <w:t>;</w:t>
      </w:r>
    </w:p>
    <w:p w:rsidR="00213C6B" w:rsidRPr="007872C7" w:rsidRDefault="00F20E70" w:rsidP="00213C6B">
      <w:pPr>
        <w:jc w:val="both"/>
        <w:rPr>
          <w:snapToGrid w:val="0"/>
          <w:sz w:val="22"/>
          <w:szCs w:val="22"/>
        </w:rPr>
      </w:pPr>
      <w:r w:rsidRPr="007872C7">
        <w:rPr>
          <w:sz w:val="22"/>
          <w:szCs w:val="22"/>
        </w:rPr>
        <w:t>4.</w:t>
      </w:r>
      <w:r w:rsidR="00B035FF" w:rsidRPr="007872C7">
        <w:rPr>
          <w:sz w:val="22"/>
          <w:szCs w:val="22"/>
        </w:rPr>
        <w:t>4</w:t>
      </w:r>
      <w:r w:rsidRPr="007872C7">
        <w:rPr>
          <w:sz w:val="22"/>
          <w:szCs w:val="22"/>
        </w:rPr>
        <w:t>.</w:t>
      </w:r>
      <w:r w:rsidR="002F0BA8" w:rsidRPr="007872C7">
        <w:rPr>
          <w:sz w:val="22"/>
          <w:szCs w:val="22"/>
        </w:rPr>
        <w:t>2.</w:t>
      </w:r>
      <w:r w:rsidRPr="007872C7">
        <w:rPr>
          <w:sz w:val="22"/>
          <w:szCs w:val="22"/>
        </w:rPr>
        <w:t xml:space="preserve"> </w:t>
      </w:r>
      <w:r w:rsidR="00213C6B" w:rsidRPr="007872C7">
        <w:rPr>
          <w:snapToGrid w:val="0"/>
          <w:sz w:val="22"/>
          <w:szCs w:val="22"/>
        </w:rPr>
        <w:t>отправки судна в немореходном состоянии, если только немореходное состояние судна не было вызвано скрытыми недостатками судна;</w:t>
      </w:r>
    </w:p>
    <w:p w:rsidR="00F20E70" w:rsidRPr="007872C7" w:rsidRDefault="00F20E70" w:rsidP="00F20E70">
      <w:pPr>
        <w:jc w:val="both"/>
        <w:rPr>
          <w:sz w:val="22"/>
          <w:szCs w:val="22"/>
        </w:rPr>
      </w:pPr>
      <w:r w:rsidRPr="007872C7">
        <w:rPr>
          <w:sz w:val="22"/>
          <w:szCs w:val="22"/>
        </w:rPr>
        <w:t>4.</w:t>
      </w:r>
      <w:r w:rsidR="00B035FF" w:rsidRPr="007872C7">
        <w:rPr>
          <w:sz w:val="22"/>
          <w:szCs w:val="22"/>
        </w:rPr>
        <w:t>4</w:t>
      </w:r>
      <w:r w:rsidR="002F0BA8" w:rsidRPr="007872C7">
        <w:rPr>
          <w:sz w:val="22"/>
          <w:szCs w:val="22"/>
        </w:rPr>
        <w:t>.</w:t>
      </w:r>
      <w:r w:rsidRPr="007872C7">
        <w:rPr>
          <w:sz w:val="22"/>
          <w:szCs w:val="22"/>
        </w:rPr>
        <w:t>3. ветхости или износа судна, его частей и принадлежностей;</w:t>
      </w:r>
    </w:p>
    <w:p w:rsidR="00F20E70" w:rsidRPr="007872C7" w:rsidRDefault="00F20E70" w:rsidP="00F20E70">
      <w:pPr>
        <w:jc w:val="both"/>
        <w:rPr>
          <w:sz w:val="22"/>
          <w:szCs w:val="22"/>
        </w:rPr>
      </w:pPr>
      <w:r w:rsidRPr="007872C7">
        <w:rPr>
          <w:sz w:val="22"/>
          <w:szCs w:val="22"/>
        </w:rPr>
        <w:t>4.</w:t>
      </w:r>
      <w:r w:rsidR="00B035FF" w:rsidRPr="007872C7">
        <w:rPr>
          <w:sz w:val="22"/>
          <w:szCs w:val="22"/>
        </w:rPr>
        <w:t>4</w:t>
      </w:r>
      <w:r w:rsidR="002F0BA8" w:rsidRPr="007872C7">
        <w:rPr>
          <w:sz w:val="22"/>
          <w:szCs w:val="22"/>
        </w:rPr>
        <w:t>.</w:t>
      </w:r>
      <w:r w:rsidRPr="007872C7">
        <w:rPr>
          <w:sz w:val="22"/>
          <w:szCs w:val="22"/>
        </w:rPr>
        <w:t>4. погрузки с ведома Страхователя или Выгодоприобретателя или их представителей, но без согласования со Страховщиком веществ и предметов, опасных в отношении взрыва или самовозгорания;</w:t>
      </w:r>
    </w:p>
    <w:p w:rsidR="002F0BA8" w:rsidRPr="007872C7" w:rsidRDefault="00684328" w:rsidP="00684328">
      <w:pPr>
        <w:pStyle w:val="u"/>
        <w:rPr>
          <w:sz w:val="22"/>
          <w:szCs w:val="22"/>
        </w:rPr>
      </w:pPr>
      <w:r w:rsidRPr="007872C7">
        <w:rPr>
          <w:sz w:val="22"/>
          <w:szCs w:val="22"/>
        </w:rPr>
        <w:tab/>
      </w:r>
      <w:r w:rsidR="00F20E70" w:rsidRPr="007872C7">
        <w:rPr>
          <w:sz w:val="22"/>
          <w:szCs w:val="22"/>
        </w:rPr>
        <w:t>4</w:t>
      </w:r>
      <w:r w:rsidR="00C57125" w:rsidRPr="007872C7">
        <w:rPr>
          <w:sz w:val="22"/>
          <w:szCs w:val="22"/>
        </w:rPr>
        <w:t>.</w:t>
      </w:r>
      <w:r w:rsidR="00B035FF" w:rsidRPr="007872C7">
        <w:rPr>
          <w:sz w:val="22"/>
          <w:szCs w:val="22"/>
        </w:rPr>
        <w:t>4</w:t>
      </w:r>
      <w:r w:rsidR="002F0BA8" w:rsidRPr="007872C7">
        <w:rPr>
          <w:sz w:val="22"/>
          <w:szCs w:val="22"/>
        </w:rPr>
        <w:t>.</w:t>
      </w:r>
      <w:r w:rsidR="00F20E70" w:rsidRPr="007872C7">
        <w:rPr>
          <w:sz w:val="22"/>
          <w:szCs w:val="22"/>
        </w:rPr>
        <w:t xml:space="preserve">5. </w:t>
      </w:r>
      <w:bookmarkStart w:id="19" w:name="p1901"/>
      <w:bookmarkEnd w:id="19"/>
      <w:r w:rsidRPr="007872C7">
        <w:rPr>
          <w:sz w:val="22"/>
          <w:szCs w:val="22"/>
        </w:rPr>
        <w:t>военных или пиратских действий, народных волнений, забастовок, а также конфискации, реквизиции, ареста либо уничтожения судна или груза по требованию соответствующих властей;</w:t>
      </w:r>
    </w:p>
    <w:p w:rsidR="00F20E70" w:rsidRPr="007872C7" w:rsidRDefault="002F0BA8" w:rsidP="00F20E70">
      <w:pPr>
        <w:jc w:val="both"/>
        <w:rPr>
          <w:sz w:val="22"/>
          <w:szCs w:val="22"/>
        </w:rPr>
      </w:pPr>
      <w:r w:rsidRPr="007872C7">
        <w:rPr>
          <w:sz w:val="22"/>
          <w:szCs w:val="22"/>
        </w:rPr>
        <w:t>4.</w:t>
      </w:r>
      <w:r w:rsidR="00C57125" w:rsidRPr="007872C7">
        <w:rPr>
          <w:sz w:val="22"/>
          <w:szCs w:val="22"/>
        </w:rPr>
        <w:t>4</w:t>
      </w:r>
      <w:r w:rsidRPr="007872C7">
        <w:rPr>
          <w:sz w:val="22"/>
          <w:szCs w:val="22"/>
        </w:rPr>
        <w:t>.</w:t>
      </w:r>
      <w:r w:rsidR="00934FCF" w:rsidRPr="007872C7">
        <w:rPr>
          <w:sz w:val="22"/>
          <w:szCs w:val="22"/>
        </w:rPr>
        <w:t>6</w:t>
      </w:r>
      <w:r w:rsidRPr="007872C7">
        <w:rPr>
          <w:sz w:val="22"/>
          <w:szCs w:val="22"/>
        </w:rPr>
        <w:t xml:space="preserve">. </w:t>
      </w:r>
      <w:r w:rsidR="00F20E70" w:rsidRPr="007872C7">
        <w:rPr>
          <w:sz w:val="22"/>
          <w:szCs w:val="22"/>
        </w:rPr>
        <w:t>эксплуатации судна в условиях, не предусмотренных его классом;</w:t>
      </w:r>
    </w:p>
    <w:p w:rsidR="00F20E70" w:rsidRPr="007872C7" w:rsidRDefault="00F20E70" w:rsidP="00F20E70">
      <w:pPr>
        <w:jc w:val="both"/>
        <w:rPr>
          <w:sz w:val="22"/>
          <w:szCs w:val="22"/>
        </w:rPr>
      </w:pPr>
      <w:r w:rsidRPr="007872C7">
        <w:rPr>
          <w:sz w:val="22"/>
          <w:szCs w:val="22"/>
        </w:rPr>
        <w:t>4.</w:t>
      </w:r>
      <w:r w:rsidR="00C57125" w:rsidRPr="007872C7">
        <w:rPr>
          <w:sz w:val="22"/>
          <w:szCs w:val="22"/>
        </w:rPr>
        <w:t>4</w:t>
      </w:r>
      <w:r w:rsidR="00934FCF" w:rsidRPr="007872C7">
        <w:rPr>
          <w:sz w:val="22"/>
          <w:szCs w:val="22"/>
        </w:rPr>
        <w:t>.7</w:t>
      </w:r>
      <w:r w:rsidRPr="007872C7">
        <w:rPr>
          <w:sz w:val="22"/>
          <w:szCs w:val="22"/>
        </w:rPr>
        <w:t>. прямого или косвенного воздействия радиации или радиоактивного заражения в связи с любым применением атомной энергии и использованием расщепляющихся материалов;</w:t>
      </w:r>
    </w:p>
    <w:p w:rsidR="00F20E70" w:rsidRPr="007872C7" w:rsidRDefault="00F20E70" w:rsidP="00F20E70">
      <w:pPr>
        <w:jc w:val="both"/>
        <w:rPr>
          <w:sz w:val="22"/>
          <w:szCs w:val="22"/>
        </w:rPr>
      </w:pPr>
      <w:r w:rsidRPr="007872C7">
        <w:rPr>
          <w:sz w:val="22"/>
          <w:szCs w:val="22"/>
        </w:rPr>
        <w:t>4.</w:t>
      </w:r>
      <w:r w:rsidR="00C57125" w:rsidRPr="007872C7">
        <w:rPr>
          <w:sz w:val="22"/>
          <w:szCs w:val="22"/>
        </w:rPr>
        <w:t>4</w:t>
      </w:r>
      <w:r w:rsidR="002F0BA8" w:rsidRPr="007872C7">
        <w:rPr>
          <w:sz w:val="22"/>
          <w:szCs w:val="22"/>
        </w:rPr>
        <w:t>.</w:t>
      </w:r>
      <w:r w:rsidR="00934FCF" w:rsidRPr="007872C7">
        <w:rPr>
          <w:sz w:val="22"/>
          <w:szCs w:val="22"/>
        </w:rPr>
        <w:t>8</w:t>
      </w:r>
      <w:r w:rsidRPr="007872C7">
        <w:rPr>
          <w:sz w:val="22"/>
          <w:szCs w:val="22"/>
        </w:rPr>
        <w:t>. обязанности Страхователя оплатить убытки владельцу другого судна вследствие столкновения судов;</w:t>
      </w:r>
    </w:p>
    <w:p w:rsidR="00F20E70" w:rsidRPr="007872C7" w:rsidRDefault="00F20E70" w:rsidP="00F20E70">
      <w:pPr>
        <w:jc w:val="both"/>
        <w:rPr>
          <w:sz w:val="22"/>
          <w:szCs w:val="22"/>
        </w:rPr>
      </w:pPr>
      <w:r w:rsidRPr="007872C7">
        <w:rPr>
          <w:sz w:val="22"/>
          <w:szCs w:val="22"/>
        </w:rPr>
        <w:t>4</w:t>
      </w:r>
      <w:r w:rsidR="00C57125" w:rsidRPr="007872C7">
        <w:rPr>
          <w:sz w:val="22"/>
          <w:szCs w:val="22"/>
        </w:rPr>
        <w:t>.4</w:t>
      </w:r>
      <w:r w:rsidR="00934FCF" w:rsidRPr="007872C7">
        <w:rPr>
          <w:sz w:val="22"/>
          <w:szCs w:val="22"/>
        </w:rPr>
        <w:t>.9</w:t>
      </w:r>
      <w:r w:rsidRPr="007872C7">
        <w:rPr>
          <w:sz w:val="22"/>
          <w:szCs w:val="22"/>
        </w:rPr>
        <w:t>. обязанности Страхователя оплатить убытки третьим лицам вследствие повреждений застрахованным судном какого-либо плавучего, неподвижного или иного объекта;</w:t>
      </w:r>
    </w:p>
    <w:p w:rsidR="00F20E70" w:rsidRPr="007872C7" w:rsidRDefault="00F20E70" w:rsidP="00F20E70">
      <w:pPr>
        <w:jc w:val="both"/>
        <w:rPr>
          <w:sz w:val="22"/>
          <w:szCs w:val="22"/>
        </w:rPr>
      </w:pPr>
      <w:r w:rsidRPr="007872C7">
        <w:rPr>
          <w:sz w:val="22"/>
          <w:szCs w:val="22"/>
        </w:rPr>
        <w:t>4.</w:t>
      </w:r>
      <w:r w:rsidR="00C57125" w:rsidRPr="007872C7">
        <w:rPr>
          <w:sz w:val="22"/>
          <w:szCs w:val="22"/>
        </w:rPr>
        <w:t>4</w:t>
      </w:r>
      <w:r w:rsidR="002F0BA8" w:rsidRPr="007872C7">
        <w:rPr>
          <w:sz w:val="22"/>
          <w:szCs w:val="22"/>
        </w:rPr>
        <w:t>.</w:t>
      </w:r>
      <w:r w:rsidR="00BF4212" w:rsidRPr="007872C7">
        <w:rPr>
          <w:sz w:val="22"/>
          <w:szCs w:val="22"/>
        </w:rPr>
        <w:t>1</w:t>
      </w:r>
      <w:r w:rsidR="00934FCF" w:rsidRPr="007872C7">
        <w:rPr>
          <w:sz w:val="22"/>
          <w:szCs w:val="22"/>
        </w:rPr>
        <w:t>0</w:t>
      </w:r>
      <w:r w:rsidRPr="007872C7">
        <w:rPr>
          <w:sz w:val="22"/>
          <w:szCs w:val="22"/>
        </w:rPr>
        <w:t>. удаления останков застрахованного судна, причинением ущерба окружающей среде, жизни и здоровью людей и/или имуществу третьих лиц</w:t>
      </w:r>
      <w:r w:rsidR="00BF4212" w:rsidRPr="007872C7">
        <w:rPr>
          <w:sz w:val="22"/>
          <w:szCs w:val="22"/>
        </w:rPr>
        <w:t>;</w:t>
      </w:r>
    </w:p>
    <w:p w:rsidR="00BF4212" w:rsidRPr="007872C7" w:rsidRDefault="00BF4212" w:rsidP="00F20E70">
      <w:pPr>
        <w:jc w:val="both"/>
        <w:rPr>
          <w:sz w:val="22"/>
          <w:szCs w:val="22"/>
        </w:rPr>
      </w:pPr>
      <w:r w:rsidRPr="007872C7">
        <w:rPr>
          <w:sz w:val="22"/>
          <w:szCs w:val="22"/>
        </w:rPr>
        <w:t>4.</w:t>
      </w:r>
      <w:r w:rsidR="00C57125" w:rsidRPr="007872C7">
        <w:rPr>
          <w:sz w:val="22"/>
          <w:szCs w:val="22"/>
        </w:rPr>
        <w:t>4</w:t>
      </w:r>
      <w:r w:rsidRPr="007872C7">
        <w:rPr>
          <w:sz w:val="22"/>
          <w:szCs w:val="22"/>
        </w:rPr>
        <w:t>.1</w:t>
      </w:r>
      <w:r w:rsidR="00917061" w:rsidRPr="007872C7">
        <w:rPr>
          <w:sz w:val="22"/>
          <w:szCs w:val="22"/>
        </w:rPr>
        <w:t>1</w:t>
      </w:r>
      <w:r w:rsidRPr="007872C7">
        <w:rPr>
          <w:sz w:val="22"/>
          <w:szCs w:val="22"/>
        </w:rPr>
        <w:t>. использования судна в целях, не указанных в заявлении Стра</w:t>
      </w:r>
      <w:r w:rsidR="00A56625" w:rsidRPr="007872C7">
        <w:rPr>
          <w:sz w:val="22"/>
          <w:szCs w:val="22"/>
        </w:rPr>
        <w:t>хователя и договоре страхования;</w:t>
      </w:r>
    </w:p>
    <w:p w:rsidR="00734CBA" w:rsidRPr="007872C7" w:rsidRDefault="00917061">
      <w:pPr>
        <w:jc w:val="both"/>
        <w:rPr>
          <w:snapToGrid w:val="0"/>
          <w:sz w:val="22"/>
          <w:szCs w:val="22"/>
        </w:rPr>
      </w:pPr>
      <w:r w:rsidRPr="007872C7">
        <w:rPr>
          <w:sz w:val="22"/>
          <w:szCs w:val="22"/>
        </w:rPr>
        <w:t>4.</w:t>
      </w:r>
      <w:r w:rsidR="00C57125" w:rsidRPr="007872C7">
        <w:rPr>
          <w:sz w:val="22"/>
          <w:szCs w:val="22"/>
        </w:rPr>
        <w:t>4</w:t>
      </w:r>
      <w:r w:rsidRPr="007872C7">
        <w:rPr>
          <w:sz w:val="22"/>
          <w:szCs w:val="22"/>
        </w:rPr>
        <w:t>.12</w:t>
      </w:r>
      <w:r w:rsidR="00A56625" w:rsidRPr="007872C7">
        <w:rPr>
          <w:sz w:val="22"/>
          <w:szCs w:val="22"/>
        </w:rPr>
        <w:t>. д</w:t>
      </w:r>
      <w:r w:rsidR="00734CBA" w:rsidRPr="007872C7">
        <w:rPr>
          <w:snapToGrid w:val="0"/>
          <w:sz w:val="22"/>
          <w:szCs w:val="22"/>
        </w:rPr>
        <w:t>ействий террористов или любых других лиц, действующих по политическим мотивам.</w:t>
      </w:r>
    </w:p>
    <w:p w:rsidR="00734CBA" w:rsidRPr="007872C7" w:rsidRDefault="00734CBA">
      <w:pPr>
        <w:pStyle w:val="a4"/>
        <w:tabs>
          <w:tab w:val="clear" w:pos="4153"/>
          <w:tab w:val="clear" w:pos="8306"/>
        </w:tabs>
        <w:rPr>
          <w:sz w:val="22"/>
          <w:szCs w:val="22"/>
        </w:rPr>
      </w:pPr>
    </w:p>
    <w:p w:rsidR="00734CBA" w:rsidRPr="007872C7" w:rsidRDefault="0093213A" w:rsidP="009C0BA0">
      <w:pPr>
        <w:pStyle w:val="4"/>
        <w:rPr>
          <w:sz w:val="22"/>
          <w:szCs w:val="22"/>
        </w:rPr>
      </w:pPr>
      <w:bookmarkStart w:id="20" w:name="_Toc407007097"/>
      <w:r w:rsidRPr="007872C7">
        <w:t>5</w:t>
      </w:r>
      <w:r w:rsidR="00734CBA" w:rsidRPr="007872C7">
        <w:t>. СТРАХОВАЯ СУММА</w:t>
      </w:r>
      <w:r w:rsidR="006C4697" w:rsidRPr="007872C7">
        <w:t xml:space="preserve">. </w:t>
      </w:r>
      <w:r w:rsidR="00C57125" w:rsidRPr="007872C7">
        <w:t xml:space="preserve">ПОРЯДОК ОПРЕДЕЛЕНИЯ СТРАХОВЫХ СУММ. </w:t>
      </w:r>
      <w:r w:rsidR="006C4697" w:rsidRPr="007872C7">
        <w:t>ФРАНШИЗА</w:t>
      </w:r>
      <w:bookmarkEnd w:id="20"/>
    </w:p>
    <w:p w:rsidR="00CE3587" w:rsidRPr="007872C7" w:rsidRDefault="00C2306D" w:rsidP="00C57125">
      <w:pPr>
        <w:pStyle w:val="ad"/>
        <w:ind w:firstLine="720"/>
        <w:jc w:val="both"/>
        <w:rPr>
          <w:rFonts w:ascii="Times New Roman" w:hAnsi="Times New Roman" w:cs="Times New Roman"/>
          <w:snapToGrid w:val="0"/>
          <w:sz w:val="22"/>
          <w:szCs w:val="22"/>
        </w:rPr>
      </w:pPr>
      <w:r w:rsidRPr="007872C7">
        <w:rPr>
          <w:rFonts w:ascii="Times New Roman" w:hAnsi="Times New Roman" w:cs="Times New Roman"/>
          <w:snapToGrid w:val="0"/>
          <w:sz w:val="22"/>
          <w:szCs w:val="22"/>
        </w:rPr>
        <w:t>5</w:t>
      </w:r>
      <w:r w:rsidR="00734CBA" w:rsidRPr="007872C7">
        <w:rPr>
          <w:rFonts w:ascii="Times New Roman" w:hAnsi="Times New Roman" w:cs="Times New Roman"/>
          <w:snapToGrid w:val="0"/>
          <w:sz w:val="22"/>
          <w:szCs w:val="22"/>
        </w:rPr>
        <w:t xml:space="preserve">.1. Страховая сумма, в пределах которой Страховщик обязуется осуществить страховую выплату по договору страхования, определяется соглашением </w:t>
      </w:r>
      <w:r w:rsidR="0093213A" w:rsidRPr="007872C7">
        <w:rPr>
          <w:rFonts w:ascii="Times New Roman" w:hAnsi="Times New Roman" w:cs="Times New Roman"/>
          <w:snapToGrid w:val="0"/>
          <w:sz w:val="22"/>
          <w:szCs w:val="22"/>
        </w:rPr>
        <w:t>между Страхователем</w:t>
      </w:r>
      <w:r w:rsidR="00734CBA" w:rsidRPr="007872C7">
        <w:rPr>
          <w:rFonts w:ascii="Times New Roman" w:hAnsi="Times New Roman" w:cs="Times New Roman"/>
          <w:snapToGrid w:val="0"/>
          <w:sz w:val="22"/>
          <w:szCs w:val="22"/>
        </w:rPr>
        <w:t xml:space="preserve"> и Страховщик</w:t>
      </w:r>
      <w:r w:rsidR="0093213A" w:rsidRPr="007872C7">
        <w:rPr>
          <w:rFonts w:ascii="Times New Roman" w:hAnsi="Times New Roman" w:cs="Times New Roman"/>
          <w:snapToGrid w:val="0"/>
          <w:sz w:val="22"/>
          <w:szCs w:val="22"/>
        </w:rPr>
        <w:t xml:space="preserve">ом </w:t>
      </w:r>
      <w:r w:rsidR="00734CBA" w:rsidRPr="007872C7">
        <w:rPr>
          <w:rFonts w:ascii="Times New Roman" w:hAnsi="Times New Roman" w:cs="Times New Roman"/>
          <w:snapToGrid w:val="0"/>
          <w:sz w:val="22"/>
          <w:szCs w:val="22"/>
        </w:rPr>
        <w:t xml:space="preserve"> в соответствии с нормами гражданского законодательства Российской Федерации и настоящими Правилами.</w:t>
      </w:r>
      <w:r w:rsidR="00CE3587" w:rsidRPr="007872C7">
        <w:rPr>
          <w:rFonts w:ascii="Times New Roman" w:hAnsi="Times New Roman" w:cs="Times New Roman"/>
          <w:snapToGrid w:val="0"/>
          <w:sz w:val="22"/>
          <w:szCs w:val="22"/>
        </w:rPr>
        <w:t xml:space="preserve"> </w:t>
      </w:r>
    </w:p>
    <w:p w:rsidR="00934FCF" w:rsidRPr="007872C7" w:rsidRDefault="00934FCF" w:rsidP="00C57125">
      <w:pPr>
        <w:pStyle w:val="u"/>
        <w:ind w:firstLine="720"/>
        <w:rPr>
          <w:sz w:val="22"/>
          <w:szCs w:val="22"/>
        </w:rPr>
      </w:pPr>
      <w:r w:rsidRPr="007872C7">
        <w:rPr>
          <w:sz w:val="22"/>
          <w:szCs w:val="22"/>
        </w:rPr>
        <w:t xml:space="preserve">5.2. </w:t>
      </w:r>
      <w:r w:rsidR="004C22EA" w:rsidRPr="007872C7">
        <w:rPr>
          <w:sz w:val="22"/>
          <w:szCs w:val="22"/>
        </w:rPr>
        <w:t>При страховании судна с</w:t>
      </w:r>
      <w:r w:rsidRPr="007872C7">
        <w:rPr>
          <w:sz w:val="22"/>
          <w:szCs w:val="22"/>
        </w:rPr>
        <w:t xml:space="preserve">траховая сумма не может превышать </w:t>
      </w:r>
      <w:r w:rsidR="004C22EA" w:rsidRPr="007872C7">
        <w:rPr>
          <w:sz w:val="22"/>
          <w:szCs w:val="22"/>
        </w:rPr>
        <w:t xml:space="preserve">его </w:t>
      </w:r>
      <w:r w:rsidRPr="007872C7">
        <w:rPr>
          <w:sz w:val="22"/>
          <w:szCs w:val="22"/>
        </w:rPr>
        <w:t>действительн</w:t>
      </w:r>
      <w:r w:rsidR="004C22EA" w:rsidRPr="007872C7">
        <w:rPr>
          <w:sz w:val="22"/>
          <w:szCs w:val="22"/>
        </w:rPr>
        <w:t>ой стоимости</w:t>
      </w:r>
      <w:r w:rsidRPr="007872C7">
        <w:rPr>
          <w:sz w:val="22"/>
          <w:szCs w:val="22"/>
        </w:rPr>
        <w:t xml:space="preserve"> </w:t>
      </w:r>
      <w:r w:rsidR="004C22EA" w:rsidRPr="007872C7">
        <w:rPr>
          <w:sz w:val="22"/>
          <w:szCs w:val="22"/>
        </w:rPr>
        <w:t xml:space="preserve">на </w:t>
      </w:r>
      <w:r w:rsidRPr="007872C7">
        <w:rPr>
          <w:sz w:val="22"/>
          <w:szCs w:val="22"/>
        </w:rPr>
        <w:t>момент заключения договора страхования (страховую стоимость). Стороны не могут оспаривать страховую стоимость судна, определенную договором морского страхования, если Страховщик не докажет, что он намеренно введен в заблуждение Страхователем.</w:t>
      </w:r>
    </w:p>
    <w:p w:rsidR="003C5CB4" w:rsidRPr="007872C7" w:rsidRDefault="00654B7D" w:rsidP="00C57125">
      <w:pPr>
        <w:autoSpaceDE w:val="0"/>
        <w:autoSpaceDN w:val="0"/>
        <w:adjustRightInd w:val="0"/>
        <w:jc w:val="both"/>
        <w:rPr>
          <w:sz w:val="22"/>
          <w:szCs w:val="22"/>
        </w:rPr>
      </w:pPr>
      <w:bookmarkStart w:id="21" w:name="p1841"/>
      <w:bookmarkEnd w:id="21"/>
      <w:r w:rsidRPr="007872C7">
        <w:rPr>
          <w:sz w:val="22"/>
          <w:szCs w:val="22"/>
        </w:rPr>
        <w:t>5.3. В случае е</w:t>
      </w:r>
      <w:r w:rsidR="00934FCF" w:rsidRPr="007872C7">
        <w:rPr>
          <w:sz w:val="22"/>
          <w:szCs w:val="22"/>
        </w:rPr>
        <w:t>сли страховая сумма, указанная в договоре морского страхования, превышает страховую стоимость судна, договор страхования является недействительным в той части страховой суммы, которая превышает страховую стоимость.</w:t>
      </w:r>
      <w:r w:rsidR="00184134" w:rsidRPr="007872C7">
        <w:rPr>
          <w:sz w:val="22"/>
          <w:szCs w:val="22"/>
        </w:rPr>
        <w:t xml:space="preserve"> </w:t>
      </w:r>
    </w:p>
    <w:p w:rsidR="00934FCF" w:rsidRPr="007872C7" w:rsidRDefault="00654B7D" w:rsidP="00C57125">
      <w:pPr>
        <w:pStyle w:val="u"/>
        <w:ind w:firstLine="720"/>
        <w:rPr>
          <w:sz w:val="22"/>
          <w:szCs w:val="22"/>
        </w:rPr>
      </w:pPr>
      <w:r w:rsidRPr="007872C7">
        <w:rPr>
          <w:sz w:val="22"/>
          <w:szCs w:val="22"/>
        </w:rPr>
        <w:t>5.4</w:t>
      </w:r>
      <w:r w:rsidR="00934FCF" w:rsidRPr="007872C7">
        <w:rPr>
          <w:sz w:val="22"/>
          <w:szCs w:val="22"/>
        </w:rPr>
        <w:t>. В</w:t>
      </w:r>
      <w:bookmarkStart w:id="22" w:name="p1842"/>
      <w:bookmarkEnd w:id="22"/>
      <w:r w:rsidR="00934FCF" w:rsidRPr="007872C7">
        <w:rPr>
          <w:sz w:val="22"/>
          <w:szCs w:val="22"/>
        </w:rPr>
        <w:t xml:space="preserve"> случае если страховая сумма объявлена ниже страховой стоимости судна, размер страхового возмещения уменьшается пропорционально отношению страховой суммы к страховой стоимости.</w:t>
      </w:r>
    </w:p>
    <w:p w:rsidR="00734CBA" w:rsidRPr="007872C7" w:rsidRDefault="00186FC2" w:rsidP="00C57125">
      <w:pPr>
        <w:jc w:val="both"/>
        <w:rPr>
          <w:snapToGrid w:val="0"/>
          <w:sz w:val="22"/>
          <w:szCs w:val="22"/>
        </w:rPr>
      </w:pPr>
      <w:r w:rsidRPr="007872C7">
        <w:rPr>
          <w:snapToGrid w:val="0"/>
          <w:sz w:val="22"/>
          <w:szCs w:val="22"/>
        </w:rPr>
        <w:t>5.5</w:t>
      </w:r>
      <w:r w:rsidR="00C2306D" w:rsidRPr="007872C7">
        <w:rPr>
          <w:snapToGrid w:val="0"/>
          <w:sz w:val="22"/>
          <w:szCs w:val="22"/>
        </w:rPr>
        <w:t xml:space="preserve">. </w:t>
      </w:r>
      <w:r w:rsidR="00734CBA" w:rsidRPr="007872C7">
        <w:rPr>
          <w:snapToGrid w:val="0"/>
          <w:sz w:val="22"/>
          <w:szCs w:val="22"/>
        </w:rPr>
        <w:t>Если судно застраховано лишь в части страховой стоимости, Страхователь вправе осуществить дополнительное страхование, в том числе у другого Страховщика, при условии, что общая страховая сумма по всем договорам страхования не будет превышать страховую стоимость.</w:t>
      </w:r>
    </w:p>
    <w:p w:rsidR="00186FC2" w:rsidRPr="007872C7" w:rsidRDefault="00186FC2" w:rsidP="00C57125">
      <w:pPr>
        <w:jc w:val="both"/>
        <w:rPr>
          <w:snapToGrid w:val="0"/>
          <w:sz w:val="22"/>
          <w:szCs w:val="22"/>
        </w:rPr>
      </w:pPr>
      <w:r w:rsidRPr="007872C7">
        <w:rPr>
          <w:snapToGrid w:val="0"/>
          <w:sz w:val="22"/>
          <w:szCs w:val="22"/>
        </w:rPr>
        <w:lastRenderedPageBreak/>
        <w:t>5.6. В случае страхования группы судов (флот, флотилия) страховые суммы по договору страхования устанавливаются отдельно по каждому судну.</w:t>
      </w:r>
    </w:p>
    <w:p w:rsidR="009B4148" w:rsidRPr="007872C7" w:rsidRDefault="005671F1" w:rsidP="00C57125">
      <w:pPr>
        <w:jc w:val="both"/>
        <w:rPr>
          <w:snapToGrid w:val="0"/>
          <w:sz w:val="22"/>
          <w:szCs w:val="22"/>
        </w:rPr>
      </w:pPr>
      <w:r w:rsidRPr="007872C7">
        <w:rPr>
          <w:snapToGrid w:val="0"/>
          <w:sz w:val="22"/>
          <w:szCs w:val="22"/>
        </w:rPr>
        <w:t>5</w:t>
      </w:r>
      <w:r w:rsidR="00734CBA" w:rsidRPr="007872C7">
        <w:rPr>
          <w:snapToGrid w:val="0"/>
          <w:sz w:val="22"/>
          <w:szCs w:val="22"/>
        </w:rPr>
        <w:t>.</w:t>
      </w:r>
      <w:r w:rsidR="00186FC2" w:rsidRPr="007872C7">
        <w:rPr>
          <w:snapToGrid w:val="0"/>
          <w:sz w:val="22"/>
          <w:szCs w:val="22"/>
        </w:rPr>
        <w:t>7</w:t>
      </w:r>
      <w:r w:rsidR="00734CBA" w:rsidRPr="007872C7">
        <w:rPr>
          <w:snapToGrid w:val="0"/>
          <w:sz w:val="22"/>
          <w:szCs w:val="22"/>
        </w:rPr>
        <w:t xml:space="preserve">. </w:t>
      </w:r>
      <w:r w:rsidR="009B4148" w:rsidRPr="007872C7">
        <w:rPr>
          <w:sz w:val="22"/>
          <w:szCs w:val="22"/>
        </w:rPr>
        <w:t>В договоре страхования может быть предусмотрена франшиза – определенная часть убытков Страхователя, не подлежащая возмещению Страховщиком в соответствии с условиями договора страхования. Франшиза различается на условную и безусловную</w:t>
      </w:r>
      <w:r w:rsidR="00734CBA" w:rsidRPr="007872C7">
        <w:rPr>
          <w:snapToGrid w:val="0"/>
          <w:sz w:val="22"/>
          <w:szCs w:val="22"/>
        </w:rPr>
        <w:t xml:space="preserve">. </w:t>
      </w:r>
    </w:p>
    <w:p w:rsidR="00734CBA" w:rsidRPr="007872C7" w:rsidRDefault="00734CBA" w:rsidP="00C57125">
      <w:pPr>
        <w:jc w:val="both"/>
        <w:rPr>
          <w:snapToGrid w:val="0"/>
          <w:sz w:val="22"/>
          <w:szCs w:val="22"/>
        </w:rPr>
      </w:pPr>
      <w:r w:rsidRPr="007872C7">
        <w:rPr>
          <w:snapToGrid w:val="0"/>
          <w:sz w:val="22"/>
          <w:szCs w:val="22"/>
        </w:rPr>
        <w:t>При условной франшизе Страховщик освобождается от ответственности по обязательствам за убыток, если его размер не превышает размер франшизы, и убыток подлежит возмещению полностью, если его размер превышает франшизу. При безусловной франшизе ответственность по обязательствам Страховщика определяется размером убытка за минусом франшизы.</w:t>
      </w:r>
    </w:p>
    <w:p w:rsidR="00734CBA" w:rsidRPr="007872C7" w:rsidRDefault="00734CBA" w:rsidP="00C57125">
      <w:pPr>
        <w:jc w:val="both"/>
        <w:rPr>
          <w:snapToGrid w:val="0"/>
          <w:sz w:val="22"/>
          <w:szCs w:val="22"/>
        </w:rPr>
      </w:pPr>
      <w:r w:rsidRPr="007872C7">
        <w:rPr>
          <w:snapToGrid w:val="0"/>
          <w:sz w:val="22"/>
          <w:szCs w:val="22"/>
        </w:rPr>
        <w:t>Франшиза определяется по соглашению сторон при заключении договора страхования в процентном отношении к страховой сумме или в абсолютной величине.</w:t>
      </w:r>
    </w:p>
    <w:p w:rsidR="00322715" w:rsidRPr="007872C7" w:rsidRDefault="00322715" w:rsidP="00C57125">
      <w:pPr>
        <w:jc w:val="both"/>
        <w:rPr>
          <w:snapToGrid w:val="0"/>
          <w:sz w:val="22"/>
          <w:szCs w:val="22"/>
        </w:rPr>
      </w:pPr>
      <w:r w:rsidRPr="007872C7">
        <w:rPr>
          <w:sz w:val="22"/>
          <w:szCs w:val="22"/>
        </w:rPr>
        <w:t>Договором страхования могут быть предусмо</w:t>
      </w:r>
      <w:r w:rsidRPr="007872C7">
        <w:rPr>
          <w:sz w:val="22"/>
          <w:szCs w:val="22"/>
        </w:rPr>
        <w:t>т</w:t>
      </w:r>
      <w:r w:rsidRPr="007872C7">
        <w:rPr>
          <w:sz w:val="22"/>
          <w:szCs w:val="22"/>
        </w:rPr>
        <w:t>рены иные виды франшизы</w:t>
      </w:r>
      <w:r w:rsidR="008F6520">
        <w:rPr>
          <w:sz w:val="22"/>
          <w:szCs w:val="22"/>
        </w:rPr>
        <w:t>.</w:t>
      </w:r>
    </w:p>
    <w:p w:rsidR="00734CBA" w:rsidRDefault="00734CBA" w:rsidP="00C57125">
      <w:pPr>
        <w:jc w:val="both"/>
        <w:rPr>
          <w:snapToGrid w:val="0"/>
          <w:sz w:val="22"/>
          <w:szCs w:val="22"/>
        </w:rPr>
      </w:pPr>
      <w:r w:rsidRPr="007872C7">
        <w:rPr>
          <w:snapToGrid w:val="0"/>
          <w:sz w:val="22"/>
          <w:szCs w:val="22"/>
        </w:rPr>
        <w:t>Если одним страховым случаем вызвано несколько убытков, то установленная в договоре страхования франшиза вычитается из суммы страховой выплаты только один раз.</w:t>
      </w:r>
    </w:p>
    <w:p w:rsidR="008F6520" w:rsidRDefault="008F6520" w:rsidP="008F6520">
      <w:pPr>
        <w:jc w:val="both"/>
      </w:pPr>
      <w:r>
        <w:t>5.8. Если страховая сумма по риску в договоре страхования установлена в валютном эквиваленте,  то при расчете страхового возмещения в соответствующем валютном эквиваленте, применяется курс ЦБ РФ на день выплаты страхового возмещения. Если курс ЦБ РФ на день выплаты страхового возмещения выше курса ЦБ РФ на день заключения договора на 20% и более, то при расчете страхового возмещения применяется курс ЦБ РФ на день заключения договора, увеличенный на 20%. В договоре страхования может быть установлено иное ограничение на величину изменения курса валют.</w:t>
      </w:r>
    </w:p>
    <w:p w:rsidR="008F6520" w:rsidRPr="007872C7" w:rsidRDefault="008F6520" w:rsidP="008F6520">
      <w:pPr>
        <w:jc w:val="both"/>
        <w:rPr>
          <w:snapToGrid w:val="0"/>
          <w:sz w:val="22"/>
          <w:szCs w:val="22"/>
        </w:rPr>
      </w:pPr>
    </w:p>
    <w:p w:rsidR="00734CBA" w:rsidRPr="007872C7" w:rsidRDefault="00734CBA">
      <w:pPr>
        <w:jc w:val="both"/>
        <w:rPr>
          <w:snapToGrid w:val="0"/>
          <w:sz w:val="22"/>
          <w:szCs w:val="22"/>
        </w:rPr>
      </w:pPr>
    </w:p>
    <w:p w:rsidR="00A455C2" w:rsidRPr="007872C7" w:rsidRDefault="00F64992" w:rsidP="007872C7">
      <w:pPr>
        <w:pStyle w:val="4"/>
      </w:pPr>
      <w:bookmarkStart w:id="23" w:name="_Toc407007098"/>
      <w:r w:rsidRPr="007872C7">
        <w:t>6</w:t>
      </w:r>
      <w:r w:rsidR="00734CBA" w:rsidRPr="007872C7">
        <w:t xml:space="preserve">. </w:t>
      </w:r>
      <w:r w:rsidR="00A455C2" w:rsidRPr="007872C7">
        <w:t>СТРАХОВАЯ ПРЕМИЯ. ПОРЯДОК УПЛАТЫ СТРАХОВОЙ ПРЕМИИ</w:t>
      </w:r>
      <w:bookmarkEnd w:id="23"/>
    </w:p>
    <w:p w:rsidR="00734CBA" w:rsidRPr="007872C7" w:rsidRDefault="00F64992">
      <w:pPr>
        <w:jc w:val="both"/>
        <w:rPr>
          <w:snapToGrid w:val="0"/>
          <w:sz w:val="22"/>
          <w:szCs w:val="22"/>
        </w:rPr>
      </w:pPr>
      <w:r w:rsidRPr="007872C7">
        <w:rPr>
          <w:snapToGrid w:val="0"/>
          <w:sz w:val="22"/>
          <w:szCs w:val="22"/>
        </w:rPr>
        <w:t>6</w:t>
      </w:r>
      <w:r w:rsidR="00734CBA" w:rsidRPr="007872C7">
        <w:rPr>
          <w:snapToGrid w:val="0"/>
          <w:sz w:val="22"/>
          <w:szCs w:val="22"/>
        </w:rPr>
        <w:t>.1. Под страховой премией понимается плата за страхование, которую Страхователь обязан уплатить Страховщику в порядке и в сроки, установленные договором страхования.</w:t>
      </w:r>
    </w:p>
    <w:p w:rsidR="00A455C2" w:rsidRPr="007872C7" w:rsidRDefault="00A455C2" w:rsidP="00A455C2">
      <w:pPr>
        <w:pStyle w:val="a9"/>
        <w:ind w:firstLine="720"/>
        <w:rPr>
          <w:sz w:val="22"/>
          <w:szCs w:val="22"/>
        </w:rPr>
      </w:pPr>
      <w:r w:rsidRPr="007872C7">
        <w:rPr>
          <w:sz w:val="22"/>
          <w:szCs w:val="22"/>
        </w:rPr>
        <w:t>6.2. Страхователь обязан уплатить Страховщику страховые взносы или страховую премию в полном объеме в установленные договором сроки. В период действия договора страхования стороны могут согласовать иные сроки уплаты страховой премии.</w:t>
      </w:r>
    </w:p>
    <w:p w:rsidR="00A455C2" w:rsidRPr="007872C7" w:rsidRDefault="00A455C2" w:rsidP="00A455C2">
      <w:pPr>
        <w:ind w:firstLine="709"/>
        <w:jc w:val="both"/>
        <w:rPr>
          <w:snapToGrid w:val="0"/>
          <w:sz w:val="22"/>
          <w:szCs w:val="22"/>
        </w:rPr>
      </w:pPr>
      <w:r w:rsidRPr="007872C7">
        <w:rPr>
          <w:bCs/>
          <w:snapToGrid w:val="0"/>
          <w:sz w:val="22"/>
          <w:szCs w:val="22"/>
        </w:rPr>
        <w:t xml:space="preserve">6.3. </w:t>
      </w:r>
      <w:r w:rsidRPr="007872C7">
        <w:rPr>
          <w:sz w:val="22"/>
          <w:szCs w:val="22"/>
        </w:rPr>
        <w:t xml:space="preserve">Страховая премия определяется Страховщиком в соответствии с действующими тарифами, исходя из условий договора страхования и оценки степени риска. </w:t>
      </w:r>
    </w:p>
    <w:p w:rsidR="00A455C2" w:rsidRPr="007872C7" w:rsidRDefault="00A455C2" w:rsidP="00A455C2">
      <w:pPr>
        <w:widowControl w:val="0"/>
        <w:ind w:firstLine="709"/>
        <w:jc w:val="both"/>
        <w:rPr>
          <w:sz w:val="22"/>
          <w:szCs w:val="22"/>
        </w:rPr>
      </w:pPr>
      <w:r w:rsidRPr="007872C7">
        <w:rPr>
          <w:sz w:val="22"/>
          <w:szCs w:val="22"/>
        </w:rPr>
        <w:t>Страховщик вправе при определении размера страховой премии применять повышающие и понижающие коэффициенты к базовым тарифам, размер которых определяется в зависимости от факторов страхового риска.</w:t>
      </w:r>
    </w:p>
    <w:p w:rsidR="00734CBA" w:rsidRPr="007872C7" w:rsidRDefault="00A455C2" w:rsidP="00A455C2">
      <w:pPr>
        <w:ind w:right="56" w:firstLine="708"/>
        <w:jc w:val="both"/>
        <w:rPr>
          <w:bCs/>
          <w:snapToGrid w:val="0"/>
          <w:sz w:val="22"/>
          <w:szCs w:val="22"/>
        </w:rPr>
      </w:pPr>
      <w:r w:rsidRPr="007872C7">
        <w:rPr>
          <w:sz w:val="22"/>
          <w:szCs w:val="22"/>
        </w:rPr>
        <w:t>Страховой тариф по конкретному Договору страхования определяется по соглашению между Страховщиком и Страхователем</w:t>
      </w:r>
    </w:p>
    <w:p w:rsidR="00734CBA" w:rsidRPr="007872C7" w:rsidRDefault="00F64992" w:rsidP="00322715">
      <w:pPr>
        <w:pStyle w:val="a8"/>
        <w:rPr>
          <w:sz w:val="22"/>
          <w:szCs w:val="22"/>
        </w:rPr>
      </w:pPr>
      <w:r w:rsidRPr="007872C7">
        <w:rPr>
          <w:sz w:val="22"/>
          <w:szCs w:val="22"/>
        </w:rPr>
        <w:t>6</w:t>
      </w:r>
      <w:r w:rsidR="00322715" w:rsidRPr="007872C7">
        <w:rPr>
          <w:sz w:val="22"/>
          <w:szCs w:val="22"/>
        </w:rPr>
        <w:t>.</w:t>
      </w:r>
      <w:r w:rsidR="00A455C2" w:rsidRPr="007872C7">
        <w:rPr>
          <w:sz w:val="22"/>
          <w:szCs w:val="22"/>
        </w:rPr>
        <w:t>4</w:t>
      </w:r>
      <w:r w:rsidR="00322715" w:rsidRPr="007872C7">
        <w:rPr>
          <w:sz w:val="22"/>
          <w:szCs w:val="22"/>
        </w:rPr>
        <w:t xml:space="preserve">. </w:t>
      </w:r>
      <w:r w:rsidR="00734CBA" w:rsidRPr="007872C7">
        <w:rPr>
          <w:sz w:val="22"/>
          <w:szCs w:val="22"/>
        </w:rPr>
        <w:t xml:space="preserve">При заключении договора страхования на один рейс (разовый перегон) страховая премия уплачивается в размере не менее </w:t>
      </w:r>
      <w:r w:rsidR="00127574" w:rsidRPr="007872C7">
        <w:rPr>
          <w:sz w:val="22"/>
          <w:szCs w:val="22"/>
        </w:rPr>
        <w:t>2</w:t>
      </w:r>
      <w:r w:rsidR="00734CBA" w:rsidRPr="007872C7">
        <w:rPr>
          <w:sz w:val="22"/>
          <w:szCs w:val="22"/>
        </w:rPr>
        <w:t>5% от суммы годовой страховой премии с учетом факторов</w:t>
      </w:r>
      <w:r w:rsidR="00B605E5" w:rsidRPr="007872C7">
        <w:rPr>
          <w:sz w:val="22"/>
          <w:szCs w:val="22"/>
        </w:rPr>
        <w:t xml:space="preserve"> риска</w:t>
      </w:r>
      <w:r w:rsidR="00652CD5" w:rsidRPr="007872C7">
        <w:rPr>
          <w:sz w:val="22"/>
          <w:szCs w:val="22"/>
        </w:rPr>
        <w:t>.</w:t>
      </w:r>
    </w:p>
    <w:p w:rsidR="00734CBA" w:rsidRPr="007872C7" w:rsidRDefault="00F64992">
      <w:pPr>
        <w:jc w:val="both"/>
        <w:rPr>
          <w:snapToGrid w:val="0"/>
          <w:sz w:val="22"/>
          <w:szCs w:val="22"/>
        </w:rPr>
      </w:pPr>
      <w:r w:rsidRPr="007872C7">
        <w:rPr>
          <w:snapToGrid w:val="0"/>
          <w:sz w:val="22"/>
          <w:szCs w:val="22"/>
        </w:rPr>
        <w:t>6</w:t>
      </w:r>
      <w:r w:rsidR="00734CBA" w:rsidRPr="007872C7">
        <w:rPr>
          <w:snapToGrid w:val="0"/>
          <w:sz w:val="22"/>
          <w:szCs w:val="22"/>
        </w:rPr>
        <w:t>.</w:t>
      </w:r>
      <w:r w:rsidR="00141259" w:rsidRPr="007872C7">
        <w:rPr>
          <w:snapToGrid w:val="0"/>
          <w:sz w:val="22"/>
          <w:szCs w:val="22"/>
        </w:rPr>
        <w:t>5</w:t>
      </w:r>
      <w:r w:rsidR="00734CBA" w:rsidRPr="007872C7">
        <w:rPr>
          <w:snapToGrid w:val="0"/>
          <w:sz w:val="22"/>
          <w:szCs w:val="22"/>
        </w:rPr>
        <w:t xml:space="preserve">. Страхователь обязан уплатить страховую премию в течение 5-ти дней после </w:t>
      </w:r>
      <w:r w:rsidR="00673527" w:rsidRPr="007872C7">
        <w:rPr>
          <w:snapToGrid w:val="0"/>
          <w:sz w:val="22"/>
          <w:szCs w:val="22"/>
        </w:rPr>
        <w:t>подписания договора страхования, если иное не оговорено в договоре страхования.</w:t>
      </w:r>
    </w:p>
    <w:p w:rsidR="00734CBA" w:rsidRPr="007872C7" w:rsidRDefault="00141259">
      <w:pPr>
        <w:jc w:val="both"/>
        <w:rPr>
          <w:snapToGrid w:val="0"/>
          <w:sz w:val="22"/>
          <w:szCs w:val="22"/>
        </w:rPr>
      </w:pPr>
      <w:r w:rsidRPr="007872C7">
        <w:rPr>
          <w:snapToGrid w:val="0"/>
          <w:sz w:val="22"/>
          <w:szCs w:val="22"/>
        </w:rPr>
        <w:t>6.6.</w:t>
      </w:r>
      <w:r w:rsidR="00734CBA" w:rsidRPr="007872C7">
        <w:rPr>
          <w:snapToGrid w:val="0"/>
          <w:sz w:val="22"/>
          <w:szCs w:val="22"/>
        </w:rPr>
        <w:t xml:space="preserve">Страховая премия по договору страхования, заключенному на 1 год, может уплачиваться в рассрочку, </w:t>
      </w:r>
      <w:r w:rsidR="0005355C" w:rsidRPr="007872C7">
        <w:rPr>
          <w:snapToGrid w:val="0"/>
          <w:sz w:val="22"/>
          <w:szCs w:val="22"/>
        </w:rPr>
        <w:t>но не более чем в 3 срока в год, если иное не оговорено в договоре страхования.</w:t>
      </w:r>
      <w:r w:rsidR="00734CBA" w:rsidRPr="007872C7">
        <w:rPr>
          <w:snapToGrid w:val="0"/>
          <w:sz w:val="22"/>
          <w:szCs w:val="22"/>
        </w:rPr>
        <w:t xml:space="preserve"> При этом первый страховой взнос не может быть менее </w:t>
      </w:r>
      <w:r w:rsidR="0005355C" w:rsidRPr="007872C7">
        <w:rPr>
          <w:snapToGrid w:val="0"/>
          <w:sz w:val="22"/>
          <w:szCs w:val="22"/>
        </w:rPr>
        <w:t>40</w:t>
      </w:r>
      <w:r w:rsidR="00734CBA" w:rsidRPr="007872C7">
        <w:rPr>
          <w:snapToGrid w:val="0"/>
          <w:sz w:val="22"/>
          <w:szCs w:val="22"/>
        </w:rPr>
        <w:t>% годовой страховой премии.</w:t>
      </w:r>
    </w:p>
    <w:p w:rsidR="00734CBA" w:rsidRPr="007872C7" w:rsidRDefault="00734CBA">
      <w:pPr>
        <w:jc w:val="both"/>
        <w:rPr>
          <w:snapToGrid w:val="0"/>
          <w:sz w:val="22"/>
          <w:szCs w:val="22"/>
        </w:rPr>
      </w:pPr>
      <w:r w:rsidRPr="007872C7">
        <w:rPr>
          <w:snapToGrid w:val="0"/>
          <w:sz w:val="22"/>
          <w:szCs w:val="22"/>
        </w:rPr>
        <w:t>Страховая премия по договору страхования, заключенному на срок менее года или на рейс, уплачивается единовременным платежом.</w:t>
      </w:r>
    </w:p>
    <w:p w:rsidR="00141259" w:rsidRPr="007872C7" w:rsidRDefault="00141259" w:rsidP="00141259">
      <w:pPr>
        <w:widowControl w:val="0"/>
        <w:tabs>
          <w:tab w:val="left" w:pos="1276"/>
        </w:tabs>
        <w:ind w:firstLine="709"/>
        <w:jc w:val="both"/>
        <w:rPr>
          <w:snapToGrid w:val="0"/>
          <w:sz w:val="22"/>
          <w:szCs w:val="22"/>
        </w:rPr>
      </w:pPr>
      <w:r w:rsidRPr="007872C7">
        <w:rPr>
          <w:snapToGrid w:val="0"/>
          <w:sz w:val="22"/>
          <w:szCs w:val="22"/>
        </w:rPr>
        <w:t>Датой уплаты страховой премии (страхового взноса) считается дата:</w:t>
      </w:r>
    </w:p>
    <w:p w:rsidR="00141259" w:rsidRPr="007872C7" w:rsidRDefault="00141259" w:rsidP="00141259">
      <w:pPr>
        <w:widowControl w:val="0"/>
        <w:tabs>
          <w:tab w:val="left" w:pos="1276"/>
        </w:tabs>
        <w:ind w:firstLine="709"/>
        <w:jc w:val="both"/>
        <w:rPr>
          <w:snapToGrid w:val="0"/>
          <w:sz w:val="22"/>
          <w:szCs w:val="22"/>
        </w:rPr>
      </w:pPr>
      <w:r w:rsidRPr="007872C7">
        <w:rPr>
          <w:snapToGrid w:val="0"/>
          <w:sz w:val="22"/>
          <w:szCs w:val="22"/>
        </w:rPr>
        <w:t xml:space="preserve">- перечисления (списание с расчетного счета Страхователя) страховой премии (страхового взноса) </w:t>
      </w:r>
      <w:r w:rsidRPr="007872C7">
        <w:rPr>
          <w:snapToGrid w:val="0"/>
          <w:color w:val="000000"/>
          <w:sz w:val="22"/>
          <w:szCs w:val="22"/>
        </w:rPr>
        <w:t>в уполномоченный банк</w:t>
      </w:r>
      <w:r w:rsidRPr="007872C7">
        <w:rPr>
          <w:snapToGrid w:val="0"/>
          <w:sz w:val="22"/>
          <w:szCs w:val="22"/>
        </w:rPr>
        <w:t xml:space="preserve"> на расчетный счет Страховщика (представителя Страховщика);</w:t>
      </w:r>
    </w:p>
    <w:p w:rsidR="00141259" w:rsidRPr="007872C7" w:rsidRDefault="00141259" w:rsidP="00141259">
      <w:pPr>
        <w:widowControl w:val="0"/>
        <w:tabs>
          <w:tab w:val="left" w:pos="1134"/>
        </w:tabs>
        <w:ind w:firstLine="709"/>
        <w:jc w:val="both"/>
        <w:rPr>
          <w:snapToGrid w:val="0"/>
          <w:sz w:val="22"/>
          <w:szCs w:val="22"/>
        </w:rPr>
      </w:pPr>
      <w:r w:rsidRPr="007872C7">
        <w:rPr>
          <w:snapToGrid w:val="0"/>
          <w:sz w:val="22"/>
          <w:szCs w:val="22"/>
        </w:rPr>
        <w:t>- уплаты страховой премии (страхового взноса)  наличными Страховщику (представителю Страховщика).</w:t>
      </w:r>
    </w:p>
    <w:p w:rsidR="00652CD5" w:rsidRPr="007872C7" w:rsidRDefault="00141259" w:rsidP="00652CD5">
      <w:pPr>
        <w:pStyle w:val="21"/>
        <w:ind w:right="56" w:firstLine="708"/>
        <w:rPr>
          <w:sz w:val="22"/>
          <w:szCs w:val="22"/>
        </w:rPr>
      </w:pPr>
      <w:r w:rsidRPr="007872C7">
        <w:rPr>
          <w:sz w:val="22"/>
          <w:szCs w:val="22"/>
        </w:rPr>
        <w:t>6</w:t>
      </w:r>
      <w:r w:rsidR="00652CD5" w:rsidRPr="007872C7">
        <w:rPr>
          <w:sz w:val="22"/>
          <w:szCs w:val="22"/>
        </w:rPr>
        <w:t>.</w:t>
      </w:r>
      <w:r w:rsidRPr="007872C7">
        <w:rPr>
          <w:sz w:val="22"/>
          <w:szCs w:val="22"/>
        </w:rPr>
        <w:t>7</w:t>
      </w:r>
      <w:r w:rsidR="00652CD5" w:rsidRPr="007872C7">
        <w:rPr>
          <w:sz w:val="22"/>
          <w:szCs w:val="22"/>
        </w:rPr>
        <w:t>. В случае неуплаты Страхователем в установленный договором страхования срок страховой премии (при уплате страховой премии единовременно) или первого взноса (при уплате страховой премии в рассрочку) договор страхования считается не вступившим в силу.</w:t>
      </w:r>
    </w:p>
    <w:p w:rsidR="00652CD5" w:rsidRPr="007872C7" w:rsidRDefault="00652CD5" w:rsidP="00652CD5">
      <w:pPr>
        <w:autoSpaceDE w:val="0"/>
        <w:autoSpaceDN w:val="0"/>
        <w:adjustRightInd w:val="0"/>
        <w:ind w:firstLine="540"/>
        <w:jc w:val="both"/>
        <w:rPr>
          <w:sz w:val="22"/>
          <w:szCs w:val="22"/>
        </w:rPr>
      </w:pPr>
      <w:r w:rsidRPr="007872C7">
        <w:rPr>
          <w:sz w:val="22"/>
          <w:szCs w:val="22"/>
        </w:rPr>
        <w:lastRenderedPageBreak/>
        <w:t>Договор страхования может предусматривать право Страховщика на  односторонний отказ Страховщика от исполнения договора при  неуплате очередного взноса (при уплате страховой премии в рассрочку). В данном случае договор страхования  расторгается</w:t>
      </w:r>
      <w:r w:rsidR="00141259" w:rsidRPr="007872C7">
        <w:rPr>
          <w:sz w:val="22"/>
          <w:szCs w:val="22"/>
        </w:rPr>
        <w:t xml:space="preserve"> </w:t>
      </w:r>
      <w:r w:rsidRPr="007872C7">
        <w:rPr>
          <w:sz w:val="22"/>
          <w:szCs w:val="22"/>
        </w:rPr>
        <w:t xml:space="preserve">с момента письменного отказа Страховщика. </w:t>
      </w:r>
    </w:p>
    <w:p w:rsidR="00734CBA" w:rsidRPr="007872C7" w:rsidRDefault="00F64992">
      <w:pPr>
        <w:jc w:val="both"/>
        <w:rPr>
          <w:snapToGrid w:val="0"/>
          <w:color w:val="000000"/>
          <w:sz w:val="22"/>
          <w:szCs w:val="22"/>
        </w:rPr>
      </w:pPr>
      <w:r w:rsidRPr="007872C7">
        <w:rPr>
          <w:snapToGrid w:val="0"/>
          <w:color w:val="000000"/>
          <w:sz w:val="22"/>
          <w:szCs w:val="22"/>
        </w:rPr>
        <w:t>6</w:t>
      </w:r>
      <w:r w:rsidR="00734CBA" w:rsidRPr="007872C7">
        <w:rPr>
          <w:snapToGrid w:val="0"/>
          <w:color w:val="000000"/>
          <w:sz w:val="22"/>
          <w:szCs w:val="22"/>
        </w:rPr>
        <w:t>.</w:t>
      </w:r>
      <w:r w:rsidR="00141259" w:rsidRPr="007872C7">
        <w:rPr>
          <w:snapToGrid w:val="0"/>
          <w:color w:val="000000"/>
          <w:sz w:val="22"/>
          <w:szCs w:val="22"/>
        </w:rPr>
        <w:t>8</w:t>
      </w:r>
      <w:r w:rsidR="00734CBA" w:rsidRPr="007872C7">
        <w:rPr>
          <w:snapToGrid w:val="0"/>
          <w:color w:val="000000"/>
          <w:sz w:val="22"/>
          <w:szCs w:val="22"/>
        </w:rPr>
        <w:t xml:space="preserve">. Если судно в течение </w:t>
      </w:r>
      <w:r w:rsidR="00031591" w:rsidRPr="007872C7">
        <w:rPr>
          <w:snapToGrid w:val="0"/>
          <w:color w:val="000000"/>
          <w:sz w:val="22"/>
          <w:szCs w:val="22"/>
        </w:rPr>
        <w:t xml:space="preserve">срока страхования находилось </w:t>
      </w:r>
      <w:r w:rsidR="00734CBA" w:rsidRPr="007872C7">
        <w:rPr>
          <w:snapToGrid w:val="0"/>
          <w:color w:val="000000"/>
          <w:sz w:val="22"/>
          <w:szCs w:val="22"/>
        </w:rPr>
        <w:t>в любом безопасном порту 30 и более календарных (последовательных) дней (день захода в порт и день выхода в рейс считается как один день), Страхователь имеет право на возврат части страховой премии, пропорциональной времени стоянки в безопасном порту. Сумма, подлежащая возврату, в данном случае составляет 90% от страховой премии, приходящейся на каждые 30 и более последовательных дней нахождения судна в любом безопасном порту, при условии, что в этот период не осуществлялся ремонт и на судне не находилось груза.</w:t>
      </w:r>
    </w:p>
    <w:p w:rsidR="00734CBA" w:rsidRPr="007872C7" w:rsidRDefault="00734CBA">
      <w:pPr>
        <w:jc w:val="both"/>
        <w:rPr>
          <w:snapToGrid w:val="0"/>
          <w:color w:val="000000"/>
          <w:sz w:val="22"/>
          <w:szCs w:val="22"/>
        </w:rPr>
      </w:pPr>
      <w:r w:rsidRPr="007872C7">
        <w:rPr>
          <w:snapToGrid w:val="0"/>
          <w:color w:val="000000"/>
          <w:sz w:val="22"/>
          <w:szCs w:val="22"/>
        </w:rPr>
        <w:t>Для обоснования права на возврат части страховой премии Страхователь должен в течение 6 месяцев со дня окончания срока страхования сообщить Страховщику место, причину и срок нахождения в безопасном порту, представить подтверждающие документы.</w:t>
      </w:r>
    </w:p>
    <w:p w:rsidR="00734CBA" w:rsidRPr="007872C7" w:rsidRDefault="00734CBA">
      <w:pPr>
        <w:jc w:val="both"/>
        <w:rPr>
          <w:snapToGrid w:val="0"/>
          <w:color w:val="000000"/>
          <w:sz w:val="22"/>
          <w:szCs w:val="22"/>
        </w:rPr>
      </w:pPr>
      <w:r w:rsidRPr="007872C7">
        <w:rPr>
          <w:snapToGrid w:val="0"/>
          <w:color w:val="000000"/>
          <w:sz w:val="22"/>
          <w:szCs w:val="22"/>
        </w:rPr>
        <w:t>Возврат страховой премии не производится:</w:t>
      </w:r>
    </w:p>
    <w:p w:rsidR="00734CBA" w:rsidRPr="007872C7" w:rsidRDefault="00734CBA">
      <w:pPr>
        <w:jc w:val="both"/>
        <w:rPr>
          <w:snapToGrid w:val="0"/>
          <w:color w:val="000000"/>
          <w:sz w:val="22"/>
          <w:szCs w:val="22"/>
        </w:rPr>
      </w:pPr>
      <w:r w:rsidRPr="007872C7">
        <w:rPr>
          <w:snapToGrid w:val="0"/>
          <w:color w:val="000000"/>
          <w:sz w:val="22"/>
          <w:szCs w:val="22"/>
        </w:rPr>
        <w:t>- если Страхователь известил Страховщика о нахождении судна в безопасном порту позднее пятидневного срока с момента постановки судна в безопасн</w:t>
      </w:r>
      <w:r w:rsidR="00624565" w:rsidRPr="007872C7">
        <w:rPr>
          <w:snapToGrid w:val="0"/>
          <w:color w:val="000000"/>
          <w:sz w:val="22"/>
          <w:szCs w:val="22"/>
        </w:rPr>
        <w:t xml:space="preserve">ый </w:t>
      </w:r>
      <w:r w:rsidRPr="007872C7">
        <w:rPr>
          <w:snapToGrid w:val="0"/>
          <w:color w:val="000000"/>
          <w:sz w:val="22"/>
          <w:szCs w:val="22"/>
        </w:rPr>
        <w:t>порт;</w:t>
      </w:r>
    </w:p>
    <w:p w:rsidR="00734CBA" w:rsidRPr="007872C7" w:rsidRDefault="00734CBA">
      <w:pPr>
        <w:jc w:val="both"/>
        <w:rPr>
          <w:snapToGrid w:val="0"/>
          <w:color w:val="000000"/>
          <w:sz w:val="22"/>
          <w:szCs w:val="22"/>
        </w:rPr>
      </w:pPr>
      <w:r w:rsidRPr="007872C7">
        <w:rPr>
          <w:snapToGrid w:val="0"/>
          <w:color w:val="000000"/>
          <w:sz w:val="22"/>
          <w:szCs w:val="22"/>
        </w:rPr>
        <w:t>- если срок нахождения судна в безопасном порту составляет менее 30 календарных (последовательных) дней;</w:t>
      </w:r>
    </w:p>
    <w:p w:rsidR="00734CBA" w:rsidRPr="007872C7" w:rsidRDefault="00734CBA">
      <w:pPr>
        <w:jc w:val="both"/>
        <w:rPr>
          <w:snapToGrid w:val="0"/>
          <w:color w:val="000000"/>
          <w:sz w:val="22"/>
          <w:szCs w:val="22"/>
        </w:rPr>
      </w:pPr>
      <w:r w:rsidRPr="007872C7">
        <w:rPr>
          <w:snapToGrid w:val="0"/>
          <w:color w:val="000000"/>
          <w:sz w:val="22"/>
          <w:szCs w:val="22"/>
        </w:rPr>
        <w:t>- в случае полной гибели судна в период страхования;</w:t>
      </w:r>
    </w:p>
    <w:p w:rsidR="00734CBA" w:rsidRPr="007872C7" w:rsidRDefault="00734CBA">
      <w:pPr>
        <w:jc w:val="both"/>
        <w:rPr>
          <w:snapToGrid w:val="0"/>
          <w:color w:val="000000"/>
          <w:sz w:val="22"/>
          <w:szCs w:val="22"/>
        </w:rPr>
      </w:pPr>
      <w:r w:rsidRPr="007872C7">
        <w:rPr>
          <w:snapToGrid w:val="0"/>
          <w:color w:val="000000"/>
          <w:sz w:val="22"/>
          <w:szCs w:val="22"/>
        </w:rPr>
        <w:t>- если в период страхования имели место убытки, подлежащие оплате по договору страхования, заключенному в соответствии с настоящими Правилами.</w:t>
      </w:r>
    </w:p>
    <w:p w:rsidR="00734CBA" w:rsidRPr="007872C7" w:rsidRDefault="00734CBA">
      <w:pPr>
        <w:jc w:val="both"/>
        <w:rPr>
          <w:snapToGrid w:val="0"/>
          <w:sz w:val="22"/>
          <w:szCs w:val="22"/>
        </w:rPr>
      </w:pPr>
    </w:p>
    <w:p w:rsidR="00734CBA" w:rsidRPr="007872C7" w:rsidRDefault="00F64992" w:rsidP="009C0BA0">
      <w:pPr>
        <w:pStyle w:val="4"/>
        <w:rPr>
          <w:sz w:val="22"/>
          <w:szCs w:val="22"/>
        </w:rPr>
      </w:pPr>
      <w:bookmarkStart w:id="24" w:name="_Toc407007099"/>
      <w:r w:rsidRPr="007872C7">
        <w:t>7</w:t>
      </w:r>
      <w:r w:rsidR="00734CBA" w:rsidRPr="007872C7">
        <w:t xml:space="preserve">. СРОК </w:t>
      </w:r>
      <w:r w:rsidR="009C0BA0">
        <w:t>СТРАХОВАНИЯ.</w:t>
      </w:r>
      <w:r w:rsidR="00D21547" w:rsidRPr="007872C7">
        <w:t xml:space="preserve"> </w:t>
      </w:r>
      <w:r w:rsidR="00734CBA" w:rsidRPr="007872C7">
        <w:t>ПОРЯДОК</w:t>
      </w:r>
      <w:r w:rsidR="00D21547" w:rsidRPr="007872C7">
        <w:t xml:space="preserve"> </w:t>
      </w:r>
      <w:r w:rsidR="00734CBA" w:rsidRPr="007872C7">
        <w:t xml:space="preserve">ЗАКЛЮЧЕНИЯ </w:t>
      </w:r>
      <w:r w:rsidR="00D21547" w:rsidRPr="007872C7">
        <w:t xml:space="preserve">И  ИСПОЛНЕНИЯ </w:t>
      </w:r>
      <w:r w:rsidR="00734CBA" w:rsidRPr="007872C7">
        <w:t xml:space="preserve">ДОГОВОРА </w:t>
      </w:r>
      <w:r w:rsidR="00D21547" w:rsidRPr="007872C7">
        <w:t xml:space="preserve"> </w:t>
      </w:r>
      <w:r w:rsidR="00734CBA" w:rsidRPr="007872C7">
        <w:t>СТРАХОВАНИЯ</w:t>
      </w:r>
      <w:bookmarkEnd w:id="24"/>
    </w:p>
    <w:p w:rsidR="00734CBA" w:rsidRPr="007872C7" w:rsidRDefault="00F64992">
      <w:pPr>
        <w:jc w:val="both"/>
        <w:rPr>
          <w:snapToGrid w:val="0"/>
          <w:sz w:val="22"/>
          <w:szCs w:val="22"/>
        </w:rPr>
      </w:pPr>
      <w:r w:rsidRPr="007872C7">
        <w:rPr>
          <w:snapToGrid w:val="0"/>
          <w:sz w:val="22"/>
          <w:szCs w:val="22"/>
        </w:rPr>
        <w:t>7</w:t>
      </w:r>
      <w:r w:rsidR="00734CBA" w:rsidRPr="007872C7">
        <w:rPr>
          <w:snapToGrid w:val="0"/>
          <w:sz w:val="22"/>
          <w:szCs w:val="22"/>
        </w:rPr>
        <w:t>.1. Договор страхования заключается на срок от 1 до 12 месяцев.</w:t>
      </w:r>
    </w:p>
    <w:p w:rsidR="00734CBA" w:rsidRPr="007872C7" w:rsidRDefault="00734CBA">
      <w:pPr>
        <w:jc w:val="both"/>
        <w:rPr>
          <w:snapToGrid w:val="0"/>
          <w:sz w:val="22"/>
          <w:szCs w:val="22"/>
        </w:rPr>
      </w:pPr>
      <w:r w:rsidRPr="007872C7">
        <w:rPr>
          <w:snapToGrid w:val="0"/>
          <w:sz w:val="22"/>
          <w:szCs w:val="22"/>
        </w:rPr>
        <w:t>При более коротких сроках плавания, договор страхования может быть заключен на один рейс, разовый перегон судна и т.д. При этом страховая премия определяется в порядке, предусмотренном настоящими Правилами.</w:t>
      </w:r>
    </w:p>
    <w:p w:rsidR="00734CBA" w:rsidRPr="007872C7" w:rsidRDefault="00F64992">
      <w:pPr>
        <w:jc w:val="both"/>
        <w:rPr>
          <w:snapToGrid w:val="0"/>
          <w:sz w:val="22"/>
          <w:szCs w:val="22"/>
        </w:rPr>
      </w:pPr>
      <w:r w:rsidRPr="007872C7">
        <w:rPr>
          <w:sz w:val="22"/>
          <w:szCs w:val="22"/>
        </w:rPr>
        <w:t>7</w:t>
      </w:r>
      <w:r w:rsidR="00734CBA" w:rsidRPr="007872C7">
        <w:rPr>
          <w:sz w:val="22"/>
          <w:szCs w:val="22"/>
        </w:rPr>
        <w:t>.2. Договор страхования судов заключается на основании письменного заявления Страхователя по установленной Страховщиком форме</w:t>
      </w:r>
      <w:r w:rsidR="00734CBA" w:rsidRPr="007872C7">
        <w:rPr>
          <w:snapToGrid w:val="0"/>
          <w:sz w:val="22"/>
          <w:szCs w:val="22"/>
        </w:rPr>
        <w:t>.</w:t>
      </w:r>
    </w:p>
    <w:p w:rsidR="00222300" w:rsidRPr="007872C7" w:rsidRDefault="00F64992">
      <w:pPr>
        <w:jc w:val="both"/>
        <w:rPr>
          <w:snapToGrid w:val="0"/>
          <w:sz w:val="22"/>
          <w:szCs w:val="22"/>
        </w:rPr>
      </w:pPr>
      <w:r w:rsidRPr="007872C7">
        <w:rPr>
          <w:snapToGrid w:val="0"/>
          <w:sz w:val="22"/>
          <w:szCs w:val="22"/>
        </w:rPr>
        <w:t>7</w:t>
      </w:r>
      <w:r w:rsidR="00734CBA" w:rsidRPr="007872C7">
        <w:rPr>
          <w:snapToGrid w:val="0"/>
          <w:sz w:val="22"/>
          <w:szCs w:val="22"/>
        </w:rPr>
        <w:t xml:space="preserve">.3. К заявлению Страхователь должен приложить </w:t>
      </w:r>
      <w:r w:rsidR="00734CBA" w:rsidRPr="007872C7">
        <w:rPr>
          <w:snapToGrid w:val="0"/>
          <w:color w:val="000000"/>
          <w:sz w:val="22"/>
          <w:szCs w:val="22"/>
        </w:rPr>
        <w:t>по требовани</w:t>
      </w:r>
      <w:r w:rsidR="00222300" w:rsidRPr="007872C7">
        <w:rPr>
          <w:snapToGrid w:val="0"/>
          <w:color w:val="000000"/>
          <w:sz w:val="22"/>
          <w:szCs w:val="22"/>
        </w:rPr>
        <w:t>ю Страховщика копии судовых документов, выданные Классификационным обществом, подтверждающие пригодность судна к плаванию (эксплуатации).</w:t>
      </w:r>
    </w:p>
    <w:p w:rsidR="00A53389" w:rsidRPr="007872C7" w:rsidRDefault="00D837AD" w:rsidP="00D837AD">
      <w:pPr>
        <w:pStyle w:val="u"/>
        <w:rPr>
          <w:sz w:val="22"/>
          <w:szCs w:val="22"/>
        </w:rPr>
      </w:pPr>
      <w:r w:rsidRPr="00CA5ED9">
        <w:rPr>
          <w:sz w:val="22"/>
          <w:szCs w:val="22"/>
        </w:rPr>
        <w:tab/>
      </w:r>
      <w:r w:rsidR="00F64992" w:rsidRPr="007872C7">
        <w:rPr>
          <w:sz w:val="22"/>
          <w:szCs w:val="22"/>
        </w:rPr>
        <w:t>7</w:t>
      </w:r>
      <w:r w:rsidR="00734CBA" w:rsidRPr="007872C7">
        <w:rPr>
          <w:sz w:val="22"/>
          <w:szCs w:val="22"/>
        </w:rPr>
        <w:t>.</w:t>
      </w:r>
      <w:r w:rsidR="00F64992" w:rsidRPr="007872C7">
        <w:rPr>
          <w:sz w:val="22"/>
          <w:szCs w:val="22"/>
        </w:rPr>
        <w:t>4</w:t>
      </w:r>
      <w:r w:rsidR="00734CBA" w:rsidRPr="007872C7">
        <w:rPr>
          <w:sz w:val="22"/>
          <w:szCs w:val="22"/>
        </w:rPr>
        <w:t xml:space="preserve">. </w:t>
      </w:r>
      <w:r w:rsidRPr="007872C7">
        <w:rPr>
          <w:sz w:val="22"/>
          <w:szCs w:val="22"/>
        </w:rPr>
        <w:t>При заключении договора страхования судов Страхователь обязан сообщить Страховщику сведения об обстоятельствах, которые имеют существенное значение для определения степени риска и которые известны или должны быть известны Страхователю</w:t>
      </w:r>
      <w:r w:rsidR="00A53389" w:rsidRPr="007872C7">
        <w:rPr>
          <w:sz w:val="22"/>
          <w:szCs w:val="22"/>
        </w:rPr>
        <w:t xml:space="preserve">, а также сведения, запрошенные Страховщиком. </w:t>
      </w:r>
    </w:p>
    <w:p w:rsidR="003878DB" w:rsidRPr="007872C7" w:rsidRDefault="00A53389" w:rsidP="00D837AD">
      <w:pPr>
        <w:pStyle w:val="u"/>
        <w:rPr>
          <w:sz w:val="22"/>
          <w:szCs w:val="22"/>
        </w:rPr>
      </w:pPr>
      <w:r w:rsidRPr="007872C7">
        <w:rPr>
          <w:sz w:val="22"/>
          <w:szCs w:val="22"/>
        </w:rPr>
        <w:tab/>
      </w:r>
      <w:r w:rsidR="003878DB" w:rsidRPr="007872C7">
        <w:rPr>
          <w:sz w:val="22"/>
          <w:szCs w:val="22"/>
        </w:rPr>
        <w:t xml:space="preserve">Страхователь должен сообщить </w:t>
      </w:r>
      <w:r w:rsidR="00F5483F" w:rsidRPr="007872C7">
        <w:rPr>
          <w:sz w:val="22"/>
          <w:szCs w:val="22"/>
        </w:rPr>
        <w:t>соответствуют ли требованиям Классификационного общества</w:t>
      </w:r>
      <w:r w:rsidR="003878DB" w:rsidRPr="007872C7">
        <w:rPr>
          <w:sz w:val="22"/>
          <w:szCs w:val="22"/>
        </w:rPr>
        <w:t>:</w:t>
      </w:r>
    </w:p>
    <w:p w:rsidR="003878DB" w:rsidRPr="007872C7" w:rsidRDefault="003878DB" w:rsidP="00D837AD">
      <w:pPr>
        <w:pStyle w:val="u"/>
        <w:rPr>
          <w:sz w:val="22"/>
          <w:szCs w:val="22"/>
        </w:rPr>
      </w:pPr>
      <w:r w:rsidRPr="007872C7">
        <w:rPr>
          <w:sz w:val="22"/>
          <w:szCs w:val="22"/>
        </w:rPr>
        <w:tab/>
        <w:t>- судовые документы</w:t>
      </w:r>
    </w:p>
    <w:p w:rsidR="00F5483F" w:rsidRPr="007872C7" w:rsidRDefault="00F5483F" w:rsidP="00D837AD">
      <w:pPr>
        <w:pStyle w:val="u"/>
        <w:rPr>
          <w:sz w:val="22"/>
          <w:szCs w:val="22"/>
        </w:rPr>
      </w:pPr>
      <w:r w:rsidRPr="007872C7">
        <w:rPr>
          <w:sz w:val="22"/>
          <w:szCs w:val="22"/>
        </w:rPr>
        <w:tab/>
        <w:t xml:space="preserve">- </w:t>
      </w:r>
      <w:r w:rsidR="003878DB" w:rsidRPr="007872C7">
        <w:rPr>
          <w:sz w:val="22"/>
          <w:szCs w:val="22"/>
        </w:rPr>
        <w:t>техническое состояние главных и вспомогательных двигателей судна</w:t>
      </w:r>
    </w:p>
    <w:p w:rsidR="00F5483F" w:rsidRPr="007872C7" w:rsidRDefault="003878DB" w:rsidP="00D837AD">
      <w:pPr>
        <w:pStyle w:val="u"/>
        <w:rPr>
          <w:sz w:val="22"/>
          <w:szCs w:val="22"/>
        </w:rPr>
      </w:pPr>
      <w:r w:rsidRPr="007872C7">
        <w:rPr>
          <w:sz w:val="22"/>
          <w:szCs w:val="22"/>
        </w:rPr>
        <w:tab/>
        <w:t xml:space="preserve">- техническое состояние </w:t>
      </w:r>
      <w:r w:rsidR="00F5483F" w:rsidRPr="007872C7">
        <w:rPr>
          <w:sz w:val="22"/>
          <w:szCs w:val="22"/>
        </w:rPr>
        <w:t>грузовы</w:t>
      </w:r>
      <w:r w:rsidRPr="007872C7">
        <w:rPr>
          <w:sz w:val="22"/>
          <w:szCs w:val="22"/>
        </w:rPr>
        <w:t>х</w:t>
      </w:r>
      <w:r w:rsidR="00F5483F" w:rsidRPr="007872C7">
        <w:rPr>
          <w:sz w:val="22"/>
          <w:szCs w:val="22"/>
        </w:rPr>
        <w:t xml:space="preserve"> помещени</w:t>
      </w:r>
      <w:r w:rsidRPr="007872C7">
        <w:rPr>
          <w:sz w:val="22"/>
          <w:szCs w:val="22"/>
        </w:rPr>
        <w:t>й</w:t>
      </w:r>
      <w:r w:rsidR="00F5483F" w:rsidRPr="007872C7">
        <w:rPr>
          <w:sz w:val="22"/>
          <w:szCs w:val="22"/>
        </w:rPr>
        <w:t xml:space="preserve"> и грузовы</w:t>
      </w:r>
      <w:r w:rsidRPr="007872C7">
        <w:rPr>
          <w:sz w:val="22"/>
          <w:szCs w:val="22"/>
        </w:rPr>
        <w:t>х люков</w:t>
      </w:r>
    </w:p>
    <w:p w:rsidR="003878DB" w:rsidRPr="007872C7" w:rsidRDefault="00F5483F" w:rsidP="00D837AD">
      <w:pPr>
        <w:pStyle w:val="u"/>
        <w:rPr>
          <w:sz w:val="22"/>
          <w:szCs w:val="22"/>
        </w:rPr>
      </w:pPr>
      <w:r w:rsidRPr="007872C7">
        <w:rPr>
          <w:sz w:val="22"/>
          <w:szCs w:val="22"/>
        </w:rPr>
        <w:tab/>
        <w:t>- укомплектованность экипажа судна</w:t>
      </w:r>
      <w:r w:rsidR="003878DB" w:rsidRPr="007872C7">
        <w:rPr>
          <w:sz w:val="22"/>
          <w:szCs w:val="22"/>
        </w:rPr>
        <w:t>.</w:t>
      </w:r>
      <w:r w:rsidR="003878DB" w:rsidRPr="007872C7">
        <w:rPr>
          <w:sz w:val="22"/>
          <w:szCs w:val="22"/>
        </w:rPr>
        <w:tab/>
      </w:r>
    </w:p>
    <w:p w:rsidR="00D837AD" w:rsidRPr="007872C7" w:rsidRDefault="00D837AD" w:rsidP="00D837AD">
      <w:pPr>
        <w:pStyle w:val="u"/>
        <w:rPr>
          <w:sz w:val="22"/>
          <w:szCs w:val="22"/>
        </w:rPr>
      </w:pPr>
      <w:bookmarkStart w:id="25" w:name="p1796"/>
      <w:bookmarkEnd w:id="25"/>
      <w:r w:rsidRPr="007872C7">
        <w:rPr>
          <w:sz w:val="22"/>
          <w:szCs w:val="22"/>
        </w:rPr>
        <w:tab/>
        <w:t>Страхователь освобождается от обязанности сообщать Страховщику общеизвестные сведения, а также сведения, которые известны или должны быть известны Страховщику.</w:t>
      </w:r>
    </w:p>
    <w:p w:rsidR="00D837AD" w:rsidRPr="007872C7" w:rsidRDefault="00D837AD" w:rsidP="00D837AD">
      <w:pPr>
        <w:pStyle w:val="u"/>
        <w:rPr>
          <w:sz w:val="22"/>
          <w:szCs w:val="22"/>
        </w:rPr>
      </w:pPr>
      <w:bookmarkStart w:id="26" w:name="p1797"/>
      <w:bookmarkEnd w:id="26"/>
      <w:r w:rsidRPr="007872C7">
        <w:rPr>
          <w:sz w:val="22"/>
          <w:szCs w:val="22"/>
        </w:rPr>
        <w:tab/>
        <w:t>При несообщении Страхователем сведений об обстоятельствах, имеющих существенное значение для определения степени риска, или при сообщении им неверных сведений Страховщик вправе отказаться от исполнения договора страхования. При этом страховая премия причитается Страховщику, если Страхователь не докажет, что несообщение им сведений или сообщение неверных сведений произошло не по его вине</w:t>
      </w:r>
      <w:r w:rsidR="00BC1038" w:rsidRPr="007872C7">
        <w:rPr>
          <w:sz w:val="22"/>
          <w:szCs w:val="22"/>
        </w:rPr>
        <w:t xml:space="preserve"> на основании ст. 250 КТМ РФ</w:t>
      </w:r>
      <w:r w:rsidRPr="007872C7">
        <w:rPr>
          <w:sz w:val="22"/>
          <w:szCs w:val="22"/>
        </w:rPr>
        <w:t>.</w:t>
      </w:r>
    </w:p>
    <w:p w:rsidR="00D837AD" w:rsidRPr="007872C7" w:rsidRDefault="00D837AD" w:rsidP="00D837AD">
      <w:pPr>
        <w:pStyle w:val="u"/>
        <w:rPr>
          <w:sz w:val="22"/>
          <w:szCs w:val="22"/>
        </w:rPr>
      </w:pPr>
      <w:bookmarkStart w:id="27" w:name="p1798"/>
      <w:bookmarkEnd w:id="27"/>
      <w:r w:rsidRPr="007872C7">
        <w:rPr>
          <w:sz w:val="22"/>
          <w:szCs w:val="22"/>
        </w:rPr>
        <w:tab/>
        <w:t>Страховщик не вправе отказаться от исполнения договора страхования, если обстоятельства, которые имеют существенное значение для определения степени риска и о которых не сообщил страхователь, отпали.</w:t>
      </w:r>
    </w:p>
    <w:p w:rsidR="00D837AD" w:rsidRPr="007872C7" w:rsidRDefault="00D837AD" w:rsidP="00D837AD">
      <w:pPr>
        <w:pStyle w:val="u"/>
        <w:rPr>
          <w:sz w:val="22"/>
          <w:szCs w:val="22"/>
        </w:rPr>
      </w:pPr>
      <w:bookmarkStart w:id="28" w:name="p1799"/>
      <w:bookmarkEnd w:id="28"/>
      <w:r w:rsidRPr="007872C7">
        <w:rPr>
          <w:sz w:val="22"/>
          <w:szCs w:val="22"/>
        </w:rPr>
        <w:tab/>
      </w:r>
      <w:r w:rsidR="009C1061" w:rsidRPr="007872C7">
        <w:rPr>
          <w:sz w:val="22"/>
          <w:szCs w:val="22"/>
        </w:rPr>
        <w:t>В случае</w:t>
      </w:r>
      <w:r w:rsidRPr="007872C7">
        <w:rPr>
          <w:sz w:val="22"/>
          <w:szCs w:val="22"/>
        </w:rPr>
        <w:t xml:space="preserve">, если при заключении договора страхования судов отсутствовали ответы Страхователя на вопросы о сведениях, запрошенных </w:t>
      </w:r>
      <w:r w:rsidR="00EE7980" w:rsidRPr="007872C7">
        <w:rPr>
          <w:sz w:val="22"/>
          <w:szCs w:val="22"/>
        </w:rPr>
        <w:t>С</w:t>
      </w:r>
      <w:r w:rsidRPr="007872C7">
        <w:rPr>
          <w:sz w:val="22"/>
          <w:szCs w:val="22"/>
        </w:rPr>
        <w:t xml:space="preserve">траховщиком, </w:t>
      </w:r>
      <w:r w:rsidR="00EE7980" w:rsidRPr="007872C7">
        <w:rPr>
          <w:sz w:val="22"/>
          <w:szCs w:val="22"/>
        </w:rPr>
        <w:t>С</w:t>
      </w:r>
      <w:r w:rsidRPr="007872C7">
        <w:rPr>
          <w:sz w:val="22"/>
          <w:szCs w:val="22"/>
        </w:rPr>
        <w:t xml:space="preserve">траховщик не может </w:t>
      </w:r>
      <w:r w:rsidRPr="007872C7">
        <w:rPr>
          <w:sz w:val="22"/>
          <w:szCs w:val="22"/>
        </w:rPr>
        <w:lastRenderedPageBreak/>
        <w:t>впоследствии отказаться от исполнения договора страхования на том основании, что такие сведения ему не сообщены.</w:t>
      </w:r>
    </w:p>
    <w:p w:rsidR="003C624F" w:rsidRPr="007872C7" w:rsidRDefault="00F64992" w:rsidP="003C624F">
      <w:pPr>
        <w:autoSpaceDE w:val="0"/>
        <w:autoSpaceDN w:val="0"/>
        <w:adjustRightInd w:val="0"/>
        <w:ind w:firstLine="709"/>
        <w:jc w:val="both"/>
        <w:rPr>
          <w:sz w:val="22"/>
          <w:szCs w:val="22"/>
        </w:rPr>
      </w:pPr>
      <w:r w:rsidRPr="007872C7">
        <w:rPr>
          <w:sz w:val="22"/>
          <w:szCs w:val="22"/>
        </w:rPr>
        <w:t>7</w:t>
      </w:r>
      <w:r w:rsidR="00734CBA" w:rsidRPr="007872C7">
        <w:rPr>
          <w:sz w:val="22"/>
          <w:szCs w:val="22"/>
        </w:rPr>
        <w:t>.</w:t>
      </w:r>
      <w:r w:rsidRPr="007872C7">
        <w:rPr>
          <w:sz w:val="22"/>
          <w:szCs w:val="22"/>
        </w:rPr>
        <w:t>5</w:t>
      </w:r>
      <w:r w:rsidR="00734CBA" w:rsidRPr="007872C7">
        <w:rPr>
          <w:sz w:val="22"/>
          <w:szCs w:val="22"/>
        </w:rPr>
        <w:t xml:space="preserve">. </w:t>
      </w:r>
      <w:r w:rsidR="007B492E" w:rsidRPr="007872C7">
        <w:rPr>
          <w:snapToGrid w:val="0"/>
          <w:sz w:val="22"/>
          <w:szCs w:val="22"/>
        </w:rPr>
        <w:t>Отношения между Страховщиком и Страхователем (как юридическим, так и физическим лицом) оформляются в письменной форме путем составления одного документа (договора страхования), подписанного сторонами, и вручения Страховщиком Страхователю страхового полиса, подтверждающего факт заключения</w:t>
      </w:r>
      <w:r w:rsidR="003C624F" w:rsidRPr="007872C7">
        <w:rPr>
          <w:sz w:val="22"/>
          <w:szCs w:val="22"/>
        </w:rPr>
        <w:t>, а также вручает Страхователю условия страхования.</w:t>
      </w:r>
    </w:p>
    <w:p w:rsidR="00734CBA" w:rsidRPr="007872C7" w:rsidRDefault="00F64992">
      <w:pPr>
        <w:jc w:val="both"/>
        <w:rPr>
          <w:snapToGrid w:val="0"/>
          <w:sz w:val="22"/>
          <w:szCs w:val="22"/>
        </w:rPr>
      </w:pPr>
      <w:r w:rsidRPr="007872C7">
        <w:rPr>
          <w:snapToGrid w:val="0"/>
          <w:sz w:val="22"/>
          <w:szCs w:val="22"/>
        </w:rPr>
        <w:t>7</w:t>
      </w:r>
      <w:r w:rsidR="00734CBA" w:rsidRPr="007872C7">
        <w:rPr>
          <w:snapToGrid w:val="0"/>
          <w:sz w:val="22"/>
          <w:szCs w:val="22"/>
        </w:rPr>
        <w:t>.</w:t>
      </w:r>
      <w:r w:rsidRPr="007872C7">
        <w:rPr>
          <w:snapToGrid w:val="0"/>
          <w:sz w:val="22"/>
          <w:szCs w:val="22"/>
        </w:rPr>
        <w:t>6</w:t>
      </w:r>
      <w:r w:rsidR="00734CBA" w:rsidRPr="007872C7">
        <w:rPr>
          <w:snapToGrid w:val="0"/>
          <w:sz w:val="22"/>
          <w:szCs w:val="22"/>
        </w:rPr>
        <w:t xml:space="preserve">. При заключении договора страхования судна Страховщик вправе произвести осмотр судна, </w:t>
      </w:r>
      <w:r w:rsidR="00E65192" w:rsidRPr="007872C7">
        <w:rPr>
          <w:snapToGrid w:val="0"/>
          <w:sz w:val="22"/>
          <w:szCs w:val="22"/>
        </w:rPr>
        <w:t>о</w:t>
      </w:r>
      <w:r w:rsidR="00734CBA" w:rsidRPr="007872C7">
        <w:rPr>
          <w:snapToGrid w:val="0"/>
          <w:sz w:val="22"/>
          <w:szCs w:val="22"/>
        </w:rPr>
        <w:t>знакомиться с условиями его содержания и эксплуатации, с эксплуатационной и судовой документацией, а при необходимости назначить экспертизу в целях установления его</w:t>
      </w:r>
      <w:r w:rsidR="00E65192" w:rsidRPr="007872C7">
        <w:rPr>
          <w:snapToGrid w:val="0"/>
          <w:sz w:val="22"/>
          <w:szCs w:val="22"/>
        </w:rPr>
        <w:t xml:space="preserve"> технического состояния и </w:t>
      </w:r>
      <w:r w:rsidR="00734CBA" w:rsidRPr="007872C7">
        <w:rPr>
          <w:snapToGrid w:val="0"/>
          <w:sz w:val="22"/>
          <w:szCs w:val="22"/>
        </w:rPr>
        <w:t>действительной стоимости. При этом оценка страхового риска Страховщиком не является обязательной для Страхователя, который имеет право доказывать иное.</w:t>
      </w:r>
    </w:p>
    <w:p w:rsidR="003B5B75" w:rsidRPr="007872C7" w:rsidRDefault="00F64992" w:rsidP="003B5B75">
      <w:pPr>
        <w:pStyle w:val="30"/>
        <w:jc w:val="both"/>
        <w:rPr>
          <w:b w:val="0"/>
          <w:sz w:val="22"/>
          <w:szCs w:val="22"/>
        </w:rPr>
      </w:pPr>
      <w:r w:rsidRPr="007872C7">
        <w:rPr>
          <w:b w:val="0"/>
          <w:sz w:val="22"/>
          <w:szCs w:val="22"/>
        </w:rPr>
        <w:t xml:space="preserve">7.8. </w:t>
      </w:r>
      <w:r w:rsidR="003B5B75" w:rsidRPr="007872C7">
        <w:rPr>
          <w:b w:val="0"/>
          <w:sz w:val="22"/>
          <w:szCs w:val="22"/>
        </w:rPr>
        <w:t>Договор страхования вступает в силу в момент уплаты страховой</w:t>
      </w:r>
      <w:r w:rsidR="00777FEC" w:rsidRPr="007872C7">
        <w:rPr>
          <w:b w:val="0"/>
          <w:sz w:val="22"/>
          <w:szCs w:val="22"/>
        </w:rPr>
        <w:t xml:space="preserve"> премии</w:t>
      </w:r>
      <w:r w:rsidR="003B5B75" w:rsidRPr="007872C7">
        <w:rPr>
          <w:b w:val="0"/>
          <w:sz w:val="22"/>
          <w:szCs w:val="22"/>
        </w:rPr>
        <w:t>.</w:t>
      </w:r>
    </w:p>
    <w:p w:rsidR="003B5B75" w:rsidRPr="007872C7" w:rsidRDefault="003B5B75" w:rsidP="003B5B75">
      <w:pPr>
        <w:ind w:firstLine="709"/>
        <w:jc w:val="both"/>
        <w:rPr>
          <w:sz w:val="22"/>
          <w:szCs w:val="22"/>
        </w:rPr>
      </w:pPr>
      <w:r w:rsidRPr="007872C7">
        <w:rPr>
          <w:sz w:val="22"/>
          <w:szCs w:val="22"/>
        </w:rPr>
        <w:t>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договора</w:t>
      </w:r>
      <w:r w:rsidR="003C624F" w:rsidRPr="007872C7">
        <w:rPr>
          <w:sz w:val="22"/>
          <w:szCs w:val="22"/>
        </w:rPr>
        <w:t>.</w:t>
      </w:r>
    </w:p>
    <w:p w:rsidR="003B5B75" w:rsidRPr="007872C7" w:rsidRDefault="003B5B75">
      <w:pPr>
        <w:jc w:val="both"/>
        <w:rPr>
          <w:snapToGrid w:val="0"/>
          <w:sz w:val="22"/>
          <w:szCs w:val="22"/>
        </w:rPr>
      </w:pPr>
    </w:p>
    <w:p w:rsidR="00734CBA" w:rsidRPr="007872C7" w:rsidRDefault="00F64992">
      <w:pPr>
        <w:jc w:val="both"/>
        <w:rPr>
          <w:snapToGrid w:val="0"/>
          <w:sz w:val="22"/>
          <w:szCs w:val="22"/>
        </w:rPr>
      </w:pPr>
      <w:r w:rsidRPr="007872C7">
        <w:rPr>
          <w:snapToGrid w:val="0"/>
          <w:sz w:val="22"/>
          <w:szCs w:val="22"/>
        </w:rPr>
        <w:t>7</w:t>
      </w:r>
      <w:r w:rsidR="00734CBA" w:rsidRPr="007872C7">
        <w:rPr>
          <w:snapToGrid w:val="0"/>
          <w:sz w:val="22"/>
          <w:szCs w:val="22"/>
        </w:rPr>
        <w:t>.</w:t>
      </w:r>
      <w:r w:rsidR="003C624F" w:rsidRPr="007872C7">
        <w:rPr>
          <w:snapToGrid w:val="0"/>
          <w:sz w:val="22"/>
          <w:szCs w:val="22"/>
        </w:rPr>
        <w:t>9</w:t>
      </w:r>
      <w:r w:rsidR="00734CBA" w:rsidRPr="007872C7">
        <w:rPr>
          <w:snapToGrid w:val="0"/>
          <w:sz w:val="22"/>
          <w:szCs w:val="22"/>
        </w:rPr>
        <w:t xml:space="preserve">. При переходе прав на застрахованное судно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w:t>
      </w:r>
      <w:r w:rsidR="009D1D09" w:rsidRPr="007872C7">
        <w:rPr>
          <w:snapToGrid w:val="0"/>
          <w:sz w:val="22"/>
          <w:szCs w:val="22"/>
        </w:rPr>
        <w:t>судно</w:t>
      </w:r>
      <w:r w:rsidR="00343A3A" w:rsidRPr="007872C7">
        <w:rPr>
          <w:snapToGrid w:val="0"/>
          <w:sz w:val="22"/>
          <w:szCs w:val="22"/>
        </w:rPr>
        <w:t xml:space="preserve">. </w:t>
      </w:r>
    </w:p>
    <w:p w:rsidR="00343A3A" w:rsidRPr="007872C7" w:rsidRDefault="00343A3A">
      <w:pPr>
        <w:jc w:val="both"/>
        <w:rPr>
          <w:snapToGrid w:val="0"/>
          <w:sz w:val="22"/>
          <w:szCs w:val="22"/>
        </w:rPr>
      </w:pPr>
      <w:r w:rsidRPr="007872C7">
        <w:rPr>
          <w:snapToGrid w:val="0"/>
          <w:sz w:val="22"/>
          <w:szCs w:val="22"/>
        </w:rPr>
        <w:t>7.1</w:t>
      </w:r>
      <w:r w:rsidR="003C624F" w:rsidRPr="007872C7">
        <w:rPr>
          <w:snapToGrid w:val="0"/>
          <w:sz w:val="22"/>
          <w:szCs w:val="22"/>
        </w:rPr>
        <w:t>0</w:t>
      </w:r>
      <w:r w:rsidRPr="007872C7">
        <w:rPr>
          <w:snapToGrid w:val="0"/>
          <w:sz w:val="22"/>
          <w:szCs w:val="22"/>
        </w:rPr>
        <w:t xml:space="preserve">. В случае </w:t>
      </w:r>
      <w:r w:rsidR="006714C5" w:rsidRPr="007872C7">
        <w:rPr>
          <w:snapToGrid w:val="0"/>
          <w:sz w:val="22"/>
          <w:szCs w:val="22"/>
        </w:rPr>
        <w:t>отчуждения судна или передачи в пользование и во владение фрахтователю по бербоут-чартеру договор страхования прекращается с момента отчуждения или передачи судна фрахтователю.</w:t>
      </w:r>
    </w:p>
    <w:p w:rsidR="006714C5" w:rsidRPr="007872C7" w:rsidRDefault="006714C5">
      <w:pPr>
        <w:jc w:val="both"/>
        <w:rPr>
          <w:snapToGrid w:val="0"/>
          <w:sz w:val="22"/>
          <w:szCs w:val="22"/>
        </w:rPr>
      </w:pPr>
    </w:p>
    <w:p w:rsidR="003A049D" w:rsidRPr="007872C7" w:rsidRDefault="003A049D" w:rsidP="007872C7">
      <w:pPr>
        <w:pStyle w:val="4"/>
      </w:pPr>
      <w:bookmarkStart w:id="29" w:name="_Toc407007100"/>
      <w:r w:rsidRPr="007872C7">
        <w:t>8. ПОСЛЕДСТВИЯ ИЗМЕНЕНИЯ РИСКА</w:t>
      </w:r>
      <w:bookmarkEnd w:id="29"/>
    </w:p>
    <w:p w:rsidR="003A049D" w:rsidRPr="007872C7" w:rsidRDefault="003A049D" w:rsidP="003A049D">
      <w:pPr>
        <w:jc w:val="both"/>
        <w:rPr>
          <w:snapToGrid w:val="0"/>
          <w:sz w:val="22"/>
          <w:szCs w:val="22"/>
        </w:rPr>
      </w:pPr>
      <w:r w:rsidRPr="007872C7">
        <w:rPr>
          <w:snapToGrid w:val="0"/>
          <w:sz w:val="22"/>
          <w:szCs w:val="22"/>
        </w:rPr>
        <w:t>В соответствии с Кодексом Торгового Мореплавания Российской Федерации:</w:t>
      </w:r>
    </w:p>
    <w:p w:rsidR="003A049D" w:rsidRPr="007872C7" w:rsidRDefault="003A049D" w:rsidP="003A049D">
      <w:pPr>
        <w:ind w:firstLine="708"/>
        <w:jc w:val="both"/>
        <w:rPr>
          <w:snapToGrid w:val="0"/>
          <w:sz w:val="22"/>
          <w:szCs w:val="22"/>
        </w:rPr>
      </w:pPr>
      <w:r w:rsidRPr="007872C7">
        <w:rPr>
          <w:snapToGrid w:val="0"/>
          <w:sz w:val="22"/>
          <w:szCs w:val="22"/>
        </w:rPr>
        <w:tab/>
        <w:t xml:space="preserve">8.1. Страхователь или Выгодоприобретатель </w:t>
      </w:r>
      <w:r w:rsidRPr="007872C7">
        <w:rPr>
          <w:sz w:val="22"/>
          <w:szCs w:val="22"/>
        </w:rPr>
        <w:t>обязан немедленно, как только это станет ему известно, сообщить Страховщику о любом существенном изменении, которое произошло с объектом страхования или в отношении объекта страхования (</w:t>
      </w:r>
      <w:r w:rsidRPr="007872C7">
        <w:rPr>
          <w:snapToGrid w:val="0"/>
          <w:sz w:val="22"/>
          <w:szCs w:val="22"/>
        </w:rPr>
        <w:t>изменение заявленного района плавания, оставление судна на зимовку, передача судна в аренду (тайм-</w:t>
      </w:r>
      <w:r w:rsidR="002D013B" w:rsidRPr="007872C7">
        <w:rPr>
          <w:snapToGrid w:val="0"/>
          <w:sz w:val="22"/>
          <w:szCs w:val="22"/>
        </w:rPr>
        <w:t xml:space="preserve"> </w:t>
      </w:r>
      <w:r w:rsidRPr="007872C7">
        <w:rPr>
          <w:snapToGrid w:val="0"/>
          <w:sz w:val="22"/>
          <w:szCs w:val="22"/>
        </w:rPr>
        <w:t>чартер, бербоут-</w:t>
      </w:r>
      <w:r w:rsidR="002D013B" w:rsidRPr="007872C7">
        <w:rPr>
          <w:snapToGrid w:val="0"/>
          <w:sz w:val="22"/>
          <w:szCs w:val="22"/>
        </w:rPr>
        <w:t xml:space="preserve"> </w:t>
      </w:r>
      <w:r w:rsidRPr="007872C7">
        <w:rPr>
          <w:snapToGrid w:val="0"/>
          <w:sz w:val="22"/>
          <w:szCs w:val="22"/>
        </w:rPr>
        <w:t>чартер) в период действия договора страхования.</w:t>
      </w:r>
    </w:p>
    <w:p w:rsidR="003A049D" w:rsidRPr="007872C7" w:rsidRDefault="003A049D" w:rsidP="003A049D">
      <w:pPr>
        <w:autoSpaceDE w:val="0"/>
        <w:autoSpaceDN w:val="0"/>
        <w:adjustRightInd w:val="0"/>
        <w:ind w:firstLine="540"/>
        <w:jc w:val="both"/>
        <w:rPr>
          <w:sz w:val="22"/>
          <w:szCs w:val="22"/>
        </w:rPr>
      </w:pPr>
      <w:r w:rsidRPr="007872C7">
        <w:rPr>
          <w:sz w:val="22"/>
          <w:szCs w:val="22"/>
        </w:rPr>
        <w:tab/>
        <w:t>8.2. Любое изменение, увеличивающее риск, если только оно не вызвано спасанием людей, судов или грузов либо необходимостью безопасного продолжения рейса, дает страховщику право пересмотреть условия договора страхования или потребовать уплаты дополнительной страховой премии. В случае, если Страхователь не согласится с этим, договор страхования прекращается с момента наступления такого изменения.</w:t>
      </w:r>
    </w:p>
    <w:p w:rsidR="003A049D" w:rsidRPr="007872C7" w:rsidRDefault="003A049D" w:rsidP="003A049D">
      <w:pPr>
        <w:autoSpaceDE w:val="0"/>
        <w:autoSpaceDN w:val="0"/>
        <w:adjustRightInd w:val="0"/>
        <w:ind w:firstLine="540"/>
        <w:jc w:val="both"/>
        <w:rPr>
          <w:sz w:val="22"/>
          <w:szCs w:val="22"/>
        </w:rPr>
      </w:pPr>
      <w:r w:rsidRPr="007872C7">
        <w:rPr>
          <w:sz w:val="22"/>
          <w:szCs w:val="22"/>
        </w:rPr>
        <w:tab/>
        <w:t xml:space="preserve">8.3. Неисполнение Страхователем или Выгодоприобретателем обязанности, установленной пунктом </w:t>
      </w:r>
      <w:r w:rsidR="00DC176D" w:rsidRPr="007872C7">
        <w:rPr>
          <w:sz w:val="22"/>
          <w:szCs w:val="22"/>
        </w:rPr>
        <w:t>8</w:t>
      </w:r>
      <w:r w:rsidRPr="007872C7">
        <w:rPr>
          <w:sz w:val="22"/>
          <w:szCs w:val="22"/>
        </w:rPr>
        <w:t>.1. настоящих Правил, освобождает Страховщика от исполнения договора страхования с момента наступления существенного изменения, которое произошло с объектом страхования или в отношении объекта страхования.</w:t>
      </w:r>
    </w:p>
    <w:p w:rsidR="003A049D" w:rsidRPr="007872C7" w:rsidRDefault="003A049D" w:rsidP="003A049D">
      <w:pPr>
        <w:autoSpaceDE w:val="0"/>
        <w:autoSpaceDN w:val="0"/>
        <w:adjustRightInd w:val="0"/>
        <w:jc w:val="both"/>
        <w:rPr>
          <w:sz w:val="22"/>
          <w:szCs w:val="22"/>
        </w:rPr>
      </w:pPr>
      <w:r w:rsidRPr="007872C7">
        <w:rPr>
          <w:sz w:val="22"/>
          <w:szCs w:val="22"/>
        </w:rPr>
        <w:t>При этом страховая премия полностью остается за Страховщиком, если Страхователь или Выгодоприобретатель не докажет, что неисполнение указанной обязанности произошло не по его вине.</w:t>
      </w:r>
    </w:p>
    <w:p w:rsidR="003A049D" w:rsidRPr="007872C7" w:rsidRDefault="003A049D">
      <w:pPr>
        <w:ind w:firstLine="0"/>
        <w:jc w:val="center"/>
        <w:rPr>
          <w:b/>
          <w:snapToGrid w:val="0"/>
          <w:sz w:val="22"/>
          <w:szCs w:val="22"/>
        </w:rPr>
      </w:pPr>
    </w:p>
    <w:p w:rsidR="00734CBA" w:rsidRPr="007872C7" w:rsidRDefault="00DC176D" w:rsidP="007872C7">
      <w:pPr>
        <w:pStyle w:val="4"/>
      </w:pPr>
      <w:bookmarkStart w:id="30" w:name="_Toc407007101"/>
      <w:r w:rsidRPr="007872C7">
        <w:t>9</w:t>
      </w:r>
      <w:r w:rsidR="009C0BA0">
        <w:t xml:space="preserve">. ПОРЯДОК  ПРЕКРАЩЕНИЯ ДОГОВОРА </w:t>
      </w:r>
      <w:r w:rsidR="00734CBA" w:rsidRPr="007872C7">
        <w:t>СТРАХОВАНИЯ</w:t>
      </w:r>
      <w:bookmarkEnd w:id="30"/>
    </w:p>
    <w:p w:rsidR="00734CBA" w:rsidRPr="007872C7" w:rsidRDefault="00DC176D">
      <w:pPr>
        <w:jc w:val="both"/>
        <w:rPr>
          <w:snapToGrid w:val="0"/>
          <w:sz w:val="22"/>
          <w:szCs w:val="22"/>
        </w:rPr>
      </w:pPr>
      <w:r w:rsidRPr="007872C7">
        <w:rPr>
          <w:snapToGrid w:val="0"/>
          <w:sz w:val="22"/>
          <w:szCs w:val="22"/>
        </w:rPr>
        <w:t>9</w:t>
      </w:r>
      <w:r w:rsidR="00734CBA" w:rsidRPr="007872C7">
        <w:rPr>
          <w:snapToGrid w:val="0"/>
          <w:sz w:val="22"/>
          <w:szCs w:val="22"/>
        </w:rPr>
        <w:t>.1. Действие договора страхования прекращается в случаях:</w:t>
      </w:r>
    </w:p>
    <w:p w:rsidR="00BA4036" w:rsidRPr="007872C7" w:rsidRDefault="00DC176D" w:rsidP="00BA4036">
      <w:pPr>
        <w:jc w:val="both"/>
        <w:rPr>
          <w:sz w:val="22"/>
          <w:szCs w:val="22"/>
        </w:rPr>
      </w:pPr>
      <w:r w:rsidRPr="007872C7">
        <w:rPr>
          <w:snapToGrid w:val="0"/>
          <w:sz w:val="22"/>
          <w:szCs w:val="22"/>
        </w:rPr>
        <w:t>9</w:t>
      </w:r>
      <w:r w:rsidR="00BA4036" w:rsidRPr="007872C7">
        <w:rPr>
          <w:snapToGrid w:val="0"/>
          <w:sz w:val="22"/>
          <w:szCs w:val="22"/>
        </w:rPr>
        <w:t>.1.1. Истечения срока его действия (</w:t>
      </w:r>
      <w:r w:rsidR="00001304" w:rsidRPr="007872C7">
        <w:rPr>
          <w:sz w:val="22"/>
          <w:szCs w:val="22"/>
        </w:rPr>
        <w:t xml:space="preserve">в 24.00 часа </w:t>
      </w:r>
      <w:r w:rsidR="00BA4036" w:rsidRPr="007872C7">
        <w:rPr>
          <w:sz w:val="22"/>
          <w:szCs w:val="22"/>
        </w:rPr>
        <w:t>дня, определенного договором в качестве даты окончания срока его действия, или в иной срок, предусмотренный в договоре страхования).</w:t>
      </w:r>
    </w:p>
    <w:p w:rsidR="00BA4036" w:rsidRPr="007872C7" w:rsidRDefault="00DC176D" w:rsidP="00BA4036">
      <w:pPr>
        <w:jc w:val="both"/>
        <w:rPr>
          <w:snapToGrid w:val="0"/>
          <w:sz w:val="22"/>
          <w:szCs w:val="22"/>
        </w:rPr>
      </w:pPr>
      <w:r w:rsidRPr="007872C7">
        <w:rPr>
          <w:snapToGrid w:val="0"/>
          <w:sz w:val="22"/>
          <w:szCs w:val="22"/>
        </w:rPr>
        <w:t>9</w:t>
      </w:r>
      <w:r w:rsidR="00BA4036" w:rsidRPr="007872C7">
        <w:rPr>
          <w:snapToGrid w:val="0"/>
          <w:sz w:val="22"/>
          <w:szCs w:val="22"/>
        </w:rPr>
        <w:t>.1.2. Исполнения Страховщиком обязательств перед Страхователем по договору страхования в полном.</w:t>
      </w:r>
    </w:p>
    <w:p w:rsidR="00BA4036" w:rsidRPr="007872C7" w:rsidRDefault="00DC176D" w:rsidP="00BA4036">
      <w:pPr>
        <w:jc w:val="both"/>
        <w:rPr>
          <w:sz w:val="22"/>
          <w:szCs w:val="22"/>
        </w:rPr>
      </w:pPr>
      <w:r w:rsidRPr="007872C7">
        <w:rPr>
          <w:snapToGrid w:val="0"/>
          <w:sz w:val="22"/>
          <w:szCs w:val="22"/>
        </w:rPr>
        <w:t>9</w:t>
      </w:r>
      <w:r w:rsidR="00BA4036" w:rsidRPr="007872C7">
        <w:rPr>
          <w:snapToGrid w:val="0"/>
          <w:sz w:val="22"/>
          <w:szCs w:val="22"/>
        </w:rPr>
        <w:t xml:space="preserve">.2. </w:t>
      </w:r>
      <w:r w:rsidR="00BA4036" w:rsidRPr="007872C7">
        <w:rPr>
          <w:sz w:val="22"/>
          <w:szCs w:val="22"/>
        </w:rPr>
        <w:t>Договор страхования прекращается досрочно в случаях:</w:t>
      </w:r>
    </w:p>
    <w:p w:rsidR="00BA4036" w:rsidRPr="007872C7" w:rsidRDefault="00DC176D" w:rsidP="00BA4036">
      <w:pPr>
        <w:jc w:val="both"/>
        <w:rPr>
          <w:snapToGrid w:val="0"/>
          <w:sz w:val="22"/>
          <w:szCs w:val="22"/>
        </w:rPr>
      </w:pPr>
      <w:r w:rsidRPr="007872C7">
        <w:rPr>
          <w:snapToGrid w:val="0"/>
          <w:sz w:val="22"/>
          <w:szCs w:val="22"/>
        </w:rPr>
        <w:t>9</w:t>
      </w:r>
      <w:r w:rsidR="00BA4036" w:rsidRPr="007872C7">
        <w:rPr>
          <w:snapToGrid w:val="0"/>
          <w:sz w:val="22"/>
          <w:szCs w:val="22"/>
        </w:rPr>
        <w:t xml:space="preserve">.2.1. Неуплаты Страхователем очередного страхового взноса в установленный договором страхования срок, </w:t>
      </w:r>
      <w:r w:rsidR="00BA4036" w:rsidRPr="007872C7">
        <w:rPr>
          <w:sz w:val="22"/>
          <w:szCs w:val="22"/>
        </w:rPr>
        <w:t>если стороны не договорились об отсрочке уплаты очередного взноса</w:t>
      </w:r>
      <w:r w:rsidR="00403A05" w:rsidRPr="007872C7">
        <w:rPr>
          <w:snapToGrid w:val="0"/>
          <w:sz w:val="22"/>
          <w:szCs w:val="22"/>
        </w:rPr>
        <w:t xml:space="preserve"> (с 00.00 </w:t>
      </w:r>
      <w:r w:rsidR="00BA4036" w:rsidRPr="007872C7">
        <w:rPr>
          <w:snapToGrid w:val="0"/>
          <w:sz w:val="22"/>
          <w:szCs w:val="22"/>
        </w:rPr>
        <w:t xml:space="preserve">часов дня, следующего за днем, установленным в договоре как день уплаты </w:t>
      </w:r>
      <w:r w:rsidR="006A76D8" w:rsidRPr="007872C7">
        <w:rPr>
          <w:snapToGrid w:val="0"/>
          <w:sz w:val="22"/>
          <w:szCs w:val="22"/>
        </w:rPr>
        <w:t xml:space="preserve">очередного </w:t>
      </w:r>
      <w:r w:rsidR="00BA4036" w:rsidRPr="007872C7">
        <w:rPr>
          <w:snapToGrid w:val="0"/>
          <w:sz w:val="22"/>
          <w:szCs w:val="22"/>
        </w:rPr>
        <w:t>страхово</w:t>
      </w:r>
      <w:r w:rsidR="006A76D8" w:rsidRPr="007872C7">
        <w:rPr>
          <w:snapToGrid w:val="0"/>
          <w:sz w:val="22"/>
          <w:szCs w:val="22"/>
        </w:rPr>
        <w:t>го</w:t>
      </w:r>
      <w:r w:rsidR="00BA4036" w:rsidRPr="007872C7">
        <w:rPr>
          <w:snapToGrid w:val="0"/>
          <w:sz w:val="22"/>
          <w:szCs w:val="22"/>
        </w:rPr>
        <w:t xml:space="preserve"> </w:t>
      </w:r>
      <w:r w:rsidR="006A76D8" w:rsidRPr="007872C7">
        <w:rPr>
          <w:snapToGrid w:val="0"/>
          <w:sz w:val="22"/>
          <w:szCs w:val="22"/>
        </w:rPr>
        <w:t>взноса</w:t>
      </w:r>
      <w:r w:rsidR="00BA4036" w:rsidRPr="007872C7">
        <w:rPr>
          <w:snapToGrid w:val="0"/>
          <w:sz w:val="22"/>
          <w:szCs w:val="22"/>
        </w:rPr>
        <w:t>).</w:t>
      </w:r>
    </w:p>
    <w:p w:rsidR="00BA4036" w:rsidRPr="007872C7" w:rsidRDefault="00DC176D" w:rsidP="00BA4036">
      <w:pPr>
        <w:jc w:val="both"/>
        <w:rPr>
          <w:snapToGrid w:val="0"/>
          <w:sz w:val="22"/>
          <w:szCs w:val="22"/>
        </w:rPr>
      </w:pPr>
      <w:r w:rsidRPr="007872C7">
        <w:rPr>
          <w:snapToGrid w:val="0"/>
          <w:sz w:val="22"/>
          <w:szCs w:val="22"/>
        </w:rPr>
        <w:lastRenderedPageBreak/>
        <w:t>9</w:t>
      </w:r>
      <w:r w:rsidR="00BA4036" w:rsidRPr="007872C7">
        <w:rPr>
          <w:snapToGrid w:val="0"/>
          <w:sz w:val="22"/>
          <w:szCs w:val="22"/>
        </w:rPr>
        <w:t>.2.2. Ликвидации Страхователя, являющегося юридическим лицом, или смерти Страхователя, являющегося физическим лицом, кроме случаев правопреемства или замены Страхователя по соглашению сторон (с момента регистрации решения учредителей Страхователя в соответствующем органе исполнительной власти; со дня смерти Страхователя).</w:t>
      </w:r>
    </w:p>
    <w:p w:rsidR="00734CBA" w:rsidRPr="007872C7" w:rsidRDefault="00DC176D">
      <w:pPr>
        <w:pStyle w:val="a8"/>
        <w:rPr>
          <w:snapToGrid/>
          <w:sz w:val="22"/>
          <w:szCs w:val="22"/>
        </w:rPr>
      </w:pPr>
      <w:r w:rsidRPr="007872C7">
        <w:rPr>
          <w:snapToGrid/>
          <w:sz w:val="22"/>
          <w:szCs w:val="22"/>
        </w:rPr>
        <w:t>9</w:t>
      </w:r>
      <w:r w:rsidR="00734CBA" w:rsidRPr="007872C7">
        <w:rPr>
          <w:snapToGrid/>
          <w:sz w:val="22"/>
          <w:szCs w:val="22"/>
        </w:rPr>
        <w:t>.</w:t>
      </w:r>
      <w:r w:rsidR="00BA4036" w:rsidRPr="007872C7">
        <w:rPr>
          <w:snapToGrid/>
          <w:sz w:val="22"/>
          <w:szCs w:val="22"/>
        </w:rPr>
        <w:t>3</w:t>
      </w:r>
      <w:r w:rsidR="00734CBA" w:rsidRPr="007872C7">
        <w:rPr>
          <w:snapToGrid/>
          <w:sz w:val="22"/>
          <w:szCs w:val="22"/>
        </w:rPr>
        <w:t>. Договор страхования может быть прекращен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734CBA" w:rsidRPr="007872C7" w:rsidRDefault="00734CBA">
      <w:pPr>
        <w:jc w:val="both"/>
        <w:rPr>
          <w:snapToGrid w:val="0"/>
          <w:sz w:val="22"/>
          <w:szCs w:val="22"/>
        </w:rPr>
      </w:pPr>
      <w:r w:rsidRPr="007872C7">
        <w:rPr>
          <w:snapToGrid w:val="0"/>
          <w:sz w:val="22"/>
          <w:szCs w:val="22"/>
        </w:rPr>
        <w:t>К таким обстоятельствам, в частности, относится гибель застрахованного судна по причинам иным, чем наступление страхового случая.</w:t>
      </w:r>
    </w:p>
    <w:p w:rsidR="00734CBA" w:rsidRPr="007872C7" w:rsidRDefault="00734CBA">
      <w:pPr>
        <w:ind w:firstLine="709"/>
        <w:jc w:val="both"/>
        <w:rPr>
          <w:sz w:val="22"/>
          <w:szCs w:val="22"/>
        </w:rPr>
      </w:pPr>
      <w:r w:rsidRPr="007872C7">
        <w:rPr>
          <w:sz w:val="22"/>
          <w:szCs w:val="22"/>
        </w:rPr>
        <w:t>При досрочном прекращении договора страхования по обстоятельствам, иным, чем страховой случай, Страховщик имеет право на часть страховой премии, пропорционально времени, в течение которого действовало страхование.</w:t>
      </w:r>
    </w:p>
    <w:p w:rsidR="00734CBA" w:rsidRPr="007872C7" w:rsidRDefault="001539B9">
      <w:pPr>
        <w:jc w:val="both"/>
        <w:rPr>
          <w:snapToGrid w:val="0"/>
          <w:sz w:val="22"/>
          <w:szCs w:val="22"/>
        </w:rPr>
      </w:pPr>
      <w:r w:rsidRPr="007872C7">
        <w:rPr>
          <w:snapToGrid w:val="0"/>
          <w:sz w:val="22"/>
          <w:szCs w:val="22"/>
        </w:rPr>
        <w:t>Возврат части уплаченной Страхователем премии осуществляется на основании его заявления о досрочном прекращении договора страхования в течение десяти рабочих дней с момента прекращения договора страхования путем перечисления денежных средств на расчетный счет Страховат</w:t>
      </w:r>
      <w:r w:rsidR="00592366" w:rsidRPr="007872C7">
        <w:rPr>
          <w:snapToGrid w:val="0"/>
          <w:sz w:val="22"/>
          <w:szCs w:val="22"/>
        </w:rPr>
        <w:t>еля</w:t>
      </w:r>
      <w:r w:rsidR="00754AC1" w:rsidRPr="007872C7">
        <w:rPr>
          <w:snapToGrid w:val="0"/>
          <w:sz w:val="22"/>
          <w:szCs w:val="22"/>
        </w:rPr>
        <w:t>.</w:t>
      </w:r>
    </w:p>
    <w:p w:rsidR="00734CBA" w:rsidRPr="007872C7" w:rsidRDefault="00DC176D">
      <w:pPr>
        <w:ind w:firstLine="709"/>
        <w:jc w:val="both"/>
        <w:rPr>
          <w:sz w:val="22"/>
          <w:szCs w:val="22"/>
        </w:rPr>
      </w:pPr>
      <w:r w:rsidRPr="007872C7">
        <w:rPr>
          <w:sz w:val="22"/>
          <w:szCs w:val="22"/>
        </w:rPr>
        <w:t>9</w:t>
      </w:r>
      <w:r w:rsidR="00903109" w:rsidRPr="007872C7">
        <w:rPr>
          <w:sz w:val="22"/>
          <w:szCs w:val="22"/>
        </w:rPr>
        <w:t>.4</w:t>
      </w:r>
      <w:r w:rsidR="00734CBA" w:rsidRPr="007872C7">
        <w:rPr>
          <w:sz w:val="22"/>
          <w:szCs w:val="22"/>
        </w:rPr>
        <w:t>.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r w:rsidR="001539B9" w:rsidRPr="007872C7">
        <w:rPr>
          <w:sz w:val="22"/>
          <w:szCs w:val="22"/>
        </w:rPr>
        <w:t xml:space="preserve"> </w:t>
      </w:r>
      <w:r w:rsidR="001539B9" w:rsidRPr="007872C7">
        <w:rPr>
          <w:snapToGrid w:val="0"/>
          <w:sz w:val="22"/>
          <w:szCs w:val="22"/>
        </w:rPr>
        <w:t>Досрочное расторжение договора осуществляется на основании</w:t>
      </w:r>
      <w:r w:rsidR="009D560C" w:rsidRPr="007872C7">
        <w:rPr>
          <w:snapToGrid w:val="0"/>
          <w:sz w:val="22"/>
          <w:szCs w:val="22"/>
        </w:rPr>
        <w:t xml:space="preserve"> </w:t>
      </w:r>
      <w:r w:rsidR="001539B9" w:rsidRPr="007872C7">
        <w:rPr>
          <w:snapToGrid w:val="0"/>
          <w:sz w:val="22"/>
          <w:szCs w:val="22"/>
        </w:rPr>
        <w:t>письменного (в произвольной форме) заявления Страхователя на имя Страховщика.</w:t>
      </w:r>
    </w:p>
    <w:p w:rsidR="00734CBA" w:rsidRPr="007872C7" w:rsidRDefault="00734CBA">
      <w:pPr>
        <w:ind w:firstLine="709"/>
        <w:jc w:val="both"/>
        <w:rPr>
          <w:sz w:val="22"/>
          <w:szCs w:val="22"/>
        </w:rPr>
      </w:pPr>
      <w:r w:rsidRPr="007872C7">
        <w:rPr>
          <w:sz w:val="22"/>
          <w:szCs w:val="22"/>
        </w:rPr>
        <w:t>В этом случае, уплаченная Страховщику страховая премия не подлежит возврату, если договором не предусмотрено иное (конкретный размер части страховой премии, подлежащей в данном случае возврату Страхователю, определяется Страховщиком в каждом конкретном случае с учетом срока действия договора, наличия или отсутствия в этот период выплат</w:t>
      </w:r>
      <w:r w:rsidR="001961AE" w:rsidRPr="007872C7">
        <w:rPr>
          <w:sz w:val="22"/>
          <w:szCs w:val="22"/>
        </w:rPr>
        <w:t>, расходов на ведение дела Страховщика</w:t>
      </w:r>
      <w:r w:rsidRPr="007872C7">
        <w:rPr>
          <w:sz w:val="22"/>
          <w:szCs w:val="22"/>
        </w:rPr>
        <w:t>).</w:t>
      </w:r>
    </w:p>
    <w:p w:rsidR="00734CBA" w:rsidRPr="007872C7" w:rsidRDefault="00DC176D">
      <w:pPr>
        <w:ind w:firstLine="709"/>
        <w:jc w:val="both"/>
        <w:rPr>
          <w:snapToGrid w:val="0"/>
          <w:sz w:val="22"/>
          <w:szCs w:val="22"/>
        </w:rPr>
      </w:pPr>
      <w:r w:rsidRPr="007872C7">
        <w:rPr>
          <w:sz w:val="22"/>
          <w:szCs w:val="22"/>
        </w:rPr>
        <w:t>9</w:t>
      </w:r>
      <w:r w:rsidR="00734CBA" w:rsidRPr="007872C7">
        <w:rPr>
          <w:sz w:val="22"/>
          <w:szCs w:val="22"/>
        </w:rPr>
        <w:t>.</w:t>
      </w:r>
      <w:r w:rsidR="00903109" w:rsidRPr="007872C7">
        <w:rPr>
          <w:sz w:val="22"/>
          <w:szCs w:val="22"/>
        </w:rPr>
        <w:t>5</w:t>
      </w:r>
      <w:r w:rsidR="00734CBA" w:rsidRPr="007872C7">
        <w:rPr>
          <w:sz w:val="22"/>
          <w:szCs w:val="22"/>
        </w:rPr>
        <w:t xml:space="preserve">. </w:t>
      </w:r>
      <w:r w:rsidR="00903109" w:rsidRPr="007872C7">
        <w:rPr>
          <w:snapToGrid w:val="0"/>
          <w:sz w:val="22"/>
          <w:szCs w:val="22"/>
        </w:rPr>
        <w:t>Изменение и расторжение сторонами договора страхования осуществляется в письменном виде в соответствии с положениями, предусмотренными Гражданским кодексом Российской Федерации и настоящими Правилами.</w:t>
      </w:r>
    </w:p>
    <w:p w:rsidR="00734CBA" w:rsidRPr="007872C7" w:rsidRDefault="00DC176D">
      <w:pPr>
        <w:jc w:val="both"/>
        <w:rPr>
          <w:snapToGrid w:val="0"/>
          <w:sz w:val="22"/>
          <w:szCs w:val="22"/>
        </w:rPr>
      </w:pPr>
      <w:r w:rsidRPr="007872C7">
        <w:rPr>
          <w:snapToGrid w:val="0"/>
          <w:sz w:val="22"/>
          <w:szCs w:val="22"/>
        </w:rPr>
        <w:t>9</w:t>
      </w:r>
      <w:r w:rsidR="00734CBA" w:rsidRPr="007872C7">
        <w:rPr>
          <w:snapToGrid w:val="0"/>
          <w:sz w:val="22"/>
          <w:szCs w:val="22"/>
        </w:rPr>
        <w:t>.</w:t>
      </w:r>
      <w:r w:rsidR="00903109" w:rsidRPr="007872C7">
        <w:rPr>
          <w:snapToGrid w:val="0"/>
          <w:sz w:val="22"/>
          <w:szCs w:val="22"/>
        </w:rPr>
        <w:t>6</w:t>
      </w:r>
      <w:r w:rsidR="00734CBA" w:rsidRPr="007872C7">
        <w:rPr>
          <w:snapToGrid w:val="0"/>
          <w:sz w:val="22"/>
          <w:szCs w:val="22"/>
        </w:rPr>
        <w:t>. Договор страхования может быть признан недействительным с момента его заключения по основаниям, предусмотренным Гражданским кодексом Российской Федерации.</w:t>
      </w:r>
    </w:p>
    <w:p w:rsidR="00734CBA" w:rsidRPr="007872C7" w:rsidRDefault="00734CBA">
      <w:pPr>
        <w:jc w:val="both"/>
        <w:rPr>
          <w:snapToGrid w:val="0"/>
          <w:sz w:val="22"/>
          <w:szCs w:val="22"/>
        </w:rPr>
      </w:pPr>
      <w:r w:rsidRPr="007872C7">
        <w:rPr>
          <w:snapToGrid w:val="0"/>
          <w:sz w:val="22"/>
          <w:szCs w:val="22"/>
        </w:rPr>
        <w:t>Признание договора страхования недействительным осуществляется в соответствии с нормами гражданского законодательства Российской Федерации.</w:t>
      </w:r>
    </w:p>
    <w:p w:rsidR="00734CBA" w:rsidRPr="007872C7" w:rsidRDefault="00DC176D">
      <w:pPr>
        <w:jc w:val="both"/>
        <w:rPr>
          <w:sz w:val="22"/>
          <w:szCs w:val="22"/>
        </w:rPr>
      </w:pPr>
      <w:r w:rsidRPr="007872C7">
        <w:rPr>
          <w:sz w:val="22"/>
          <w:szCs w:val="22"/>
        </w:rPr>
        <w:t>9</w:t>
      </w:r>
      <w:r w:rsidR="00734CBA" w:rsidRPr="007872C7">
        <w:rPr>
          <w:sz w:val="22"/>
          <w:szCs w:val="22"/>
        </w:rPr>
        <w:t>.</w:t>
      </w:r>
      <w:r w:rsidR="00903109" w:rsidRPr="007872C7">
        <w:rPr>
          <w:sz w:val="22"/>
          <w:szCs w:val="22"/>
        </w:rPr>
        <w:t>7</w:t>
      </w:r>
      <w:r w:rsidR="00734CBA" w:rsidRPr="007872C7">
        <w:rPr>
          <w:sz w:val="22"/>
          <w:szCs w:val="22"/>
        </w:rPr>
        <w:t>. В случае отзыва лицензии Страховщик, в течение месяца со дня вступления в силу данного решения органа страхового надзора, уведомляет Страхователя об отзыве лицензии, о досрочном прекращении договора страхования и/или о передаче обязательств, принятых по договору страхования (страхового портфеля), с указанием страховщика, которому данный портфель может быть передан.</w:t>
      </w:r>
    </w:p>
    <w:p w:rsidR="00734CBA" w:rsidRPr="007872C7" w:rsidRDefault="00734CBA">
      <w:pPr>
        <w:jc w:val="both"/>
        <w:rPr>
          <w:sz w:val="22"/>
          <w:szCs w:val="22"/>
        </w:rPr>
      </w:pPr>
      <w:r w:rsidRPr="007872C7">
        <w:rPr>
          <w:sz w:val="22"/>
          <w:szCs w:val="22"/>
        </w:rPr>
        <w:t>Обязательства по договору страхования, по которому отношения сторон не урегулированы, по истечении трех месяцев со дня вступления в силу решения органа страхового надзора об отзыве лицензии подлежат передаче другому страховщику в порядке, установленном Законом РФ “Об организации страхового дела в Российской Федерации”.</w:t>
      </w:r>
    </w:p>
    <w:p w:rsidR="00B42787" w:rsidRPr="007872C7" w:rsidRDefault="00B42787" w:rsidP="00B42787">
      <w:pPr>
        <w:jc w:val="both"/>
        <w:rPr>
          <w:sz w:val="22"/>
          <w:szCs w:val="22"/>
        </w:rPr>
      </w:pPr>
      <w:r w:rsidRPr="007872C7">
        <w:rPr>
          <w:sz w:val="22"/>
          <w:szCs w:val="22"/>
        </w:rPr>
        <w:t>Передача страхового портфеля не  может быть осуществлена в случае отсутствия выраженного в письменной форме согласия Страхователя на замену Страховщика.</w:t>
      </w:r>
    </w:p>
    <w:p w:rsidR="00734CBA" w:rsidRPr="007872C7" w:rsidRDefault="00734CBA">
      <w:pPr>
        <w:jc w:val="both"/>
        <w:rPr>
          <w:snapToGrid w:val="0"/>
          <w:sz w:val="22"/>
          <w:szCs w:val="22"/>
        </w:rPr>
      </w:pPr>
    </w:p>
    <w:p w:rsidR="00734CBA" w:rsidRDefault="00D64558" w:rsidP="007872C7">
      <w:pPr>
        <w:pStyle w:val="4"/>
      </w:pPr>
      <w:bookmarkStart w:id="31" w:name="_Toc407007102"/>
      <w:r w:rsidRPr="007872C7">
        <w:t>10</w:t>
      </w:r>
      <w:r w:rsidR="00734CBA" w:rsidRPr="007872C7">
        <w:t>. ПРАВА И ОБЯЗАННОСТИ СТОРОН</w:t>
      </w:r>
      <w:bookmarkEnd w:id="31"/>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.1. Страховщик имеет право:</w:t>
      </w:r>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.1.1. Проверять представленную Страхователем информацию о судне,  морских перевозках и ее достоверность.</w:t>
      </w:r>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.1.2. При необходимости давать письменные рекомендации по уменьшению ущерба. Однако эти действия Страховщика не могут рассматриваться как признание обязанности Страховщика произвести страховую выплату.</w:t>
      </w:r>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.1.3. Самостоятельно выяснять причины и обстоятельства события, имеющего признаки страхового случая.</w:t>
      </w:r>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.1.4. Производить осмотр судна, пострадавшего при наступлении события, имеющего признаки страхового случая. Страхователь не вправе препятствовать в этом Страховщику.</w:t>
      </w:r>
    </w:p>
    <w:p w:rsidR="00734CBA" w:rsidRPr="007872C7" w:rsidRDefault="00D64558">
      <w:pPr>
        <w:jc w:val="both"/>
        <w:rPr>
          <w:snapToGrid w:val="0"/>
          <w:sz w:val="22"/>
          <w:szCs w:val="22"/>
        </w:rPr>
      </w:pPr>
      <w:r w:rsidRPr="007872C7">
        <w:rPr>
          <w:snapToGrid w:val="0"/>
          <w:sz w:val="22"/>
          <w:szCs w:val="22"/>
        </w:rPr>
        <w:lastRenderedPageBreak/>
        <w:t>10</w:t>
      </w:r>
      <w:r w:rsidR="00734CBA" w:rsidRPr="007872C7">
        <w:rPr>
          <w:snapToGrid w:val="0"/>
          <w:sz w:val="22"/>
          <w:szCs w:val="22"/>
        </w:rPr>
        <w:t xml:space="preserve">.1.5. </w:t>
      </w:r>
      <w:r w:rsidR="00952F9C" w:rsidRPr="007872C7">
        <w:rPr>
          <w:snapToGrid w:val="0"/>
          <w:sz w:val="22"/>
          <w:szCs w:val="22"/>
        </w:rPr>
        <w:t>Получить</w:t>
      </w:r>
      <w:r w:rsidR="00734CBA" w:rsidRPr="007872C7">
        <w:rPr>
          <w:snapToGrid w:val="0"/>
          <w:sz w:val="22"/>
          <w:szCs w:val="22"/>
        </w:rPr>
        <w:t xml:space="preserve"> от Страхователя</w:t>
      </w:r>
      <w:r w:rsidRPr="007872C7">
        <w:rPr>
          <w:snapToGrid w:val="0"/>
          <w:sz w:val="22"/>
          <w:szCs w:val="22"/>
        </w:rPr>
        <w:t xml:space="preserve"> </w:t>
      </w:r>
      <w:r w:rsidR="00734CBA" w:rsidRPr="007872C7">
        <w:rPr>
          <w:snapToGrid w:val="0"/>
          <w:sz w:val="22"/>
          <w:szCs w:val="22"/>
        </w:rPr>
        <w:t>информацию, необходимую для установления факта наступления события или размера предполагаемой страховой выплаты.</w:t>
      </w:r>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.1.6. При необходимости направлять запросы в соответствующие компетентные органы о предоставлении документов и информации, подтверждающих факт и причину наступления события.</w:t>
      </w:r>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.2. Страховщик обязан:</w:t>
      </w:r>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.2.1. Ознакомить Страхователя с содержанием Правил страхования</w:t>
      </w:r>
      <w:r w:rsidR="00526587" w:rsidRPr="007872C7">
        <w:rPr>
          <w:sz w:val="22"/>
          <w:szCs w:val="22"/>
        </w:rPr>
        <w:t xml:space="preserve"> и вручить ему один экземпляр</w:t>
      </w:r>
      <w:r w:rsidR="00734CBA" w:rsidRPr="007872C7">
        <w:rPr>
          <w:snapToGrid w:val="0"/>
          <w:sz w:val="22"/>
          <w:szCs w:val="22"/>
        </w:rPr>
        <w:t>.</w:t>
      </w:r>
    </w:p>
    <w:p w:rsidR="00734CBA" w:rsidRPr="007872C7" w:rsidRDefault="00D64558">
      <w:pPr>
        <w:jc w:val="both"/>
        <w:rPr>
          <w:snapToGrid w:val="0"/>
          <w:sz w:val="22"/>
          <w:szCs w:val="22"/>
        </w:rPr>
      </w:pPr>
      <w:r w:rsidRPr="007872C7">
        <w:rPr>
          <w:sz w:val="22"/>
          <w:szCs w:val="22"/>
        </w:rPr>
        <w:t>10</w:t>
      </w:r>
      <w:r w:rsidR="00734CBA" w:rsidRPr="007872C7">
        <w:rPr>
          <w:sz w:val="22"/>
          <w:szCs w:val="22"/>
        </w:rPr>
        <w:t xml:space="preserve">.2.2. </w:t>
      </w:r>
      <w:r w:rsidR="003C624F" w:rsidRPr="007872C7">
        <w:rPr>
          <w:sz w:val="22"/>
          <w:szCs w:val="22"/>
        </w:rPr>
        <w:t>В</w:t>
      </w:r>
      <w:r w:rsidR="00734CBA" w:rsidRPr="007872C7">
        <w:rPr>
          <w:sz w:val="22"/>
          <w:szCs w:val="22"/>
        </w:rPr>
        <w:t>ыдать Страхователю страховой полис.</w:t>
      </w:r>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.2.3. Оформить дополнительное соглашение (по желанию Страхователя) при увеличении действительной (страховой) стоимости судна, произвести расчет дополнительной страховой премии.</w:t>
      </w:r>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.2.4. Не разглашать сведения о Страхователе и его имущественном положении, за исключением случаев, предусмотренных законодательством Российской Федерации.</w:t>
      </w:r>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.2.5. Соблюдать условия настоящих Правил и договора страхования.</w:t>
      </w:r>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.3. После получения сообщения о событии, имеющем признаки страхового случая, Страховщик обязан:</w:t>
      </w:r>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 xml:space="preserve">.3.1. Произвести </w:t>
      </w:r>
      <w:r w:rsidR="006A1107" w:rsidRPr="007872C7">
        <w:rPr>
          <w:snapToGrid w:val="0"/>
          <w:sz w:val="22"/>
          <w:szCs w:val="22"/>
        </w:rPr>
        <w:t xml:space="preserve">в установленный </w:t>
      </w:r>
      <w:r w:rsidR="00535456" w:rsidRPr="007872C7">
        <w:rPr>
          <w:snapToGrid w:val="0"/>
          <w:sz w:val="22"/>
          <w:szCs w:val="22"/>
        </w:rPr>
        <w:t xml:space="preserve">настоящими Правилами </w:t>
      </w:r>
      <w:r w:rsidR="0058260F" w:rsidRPr="007872C7">
        <w:rPr>
          <w:snapToGrid w:val="0"/>
          <w:sz w:val="22"/>
          <w:szCs w:val="22"/>
        </w:rPr>
        <w:t xml:space="preserve">срок </w:t>
      </w:r>
      <w:r w:rsidR="00535456" w:rsidRPr="007872C7">
        <w:rPr>
          <w:snapToGrid w:val="0"/>
          <w:sz w:val="22"/>
          <w:szCs w:val="22"/>
        </w:rPr>
        <w:t xml:space="preserve">(п. 11.6) </w:t>
      </w:r>
      <w:r w:rsidR="00734CBA" w:rsidRPr="007872C7">
        <w:rPr>
          <w:snapToGrid w:val="0"/>
          <w:sz w:val="22"/>
          <w:szCs w:val="22"/>
        </w:rPr>
        <w:t>осмотр (или обеспечить осмотр с привлечением своих представителей, находящихся в месте наступления события или прибывших на место наступления события по запросу Страховщика) поврежденного судна, а также место аварии (морской катастрофы), в результате которой причинены убы</w:t>
      </w:r>
      <w:r w:rsidR="00535456" w:rsidRPr="007872C7">
        <w:rPr>
          <w:snapToGrid w:val="0"/>
          <w:sz w:val="22"/>
          <w:szCs w:val="22"/>
        </w:rPr>
        <w:t>тки судну</w:t>
      </w:r>
      <w:r w:rsidR="00817012" w:rsidRPr="007872C7">
        <w:rPr>
          <w:snapToGrid w:val="0"/>
          <w:sz w:val="22"/>
          <w:szCs w:val="22"/>
        </w:rPr>
        <w:t>, составить акт осмотра  в течение 5-ти рабочих дней.</w:t>
      </w:r>
    </w:p>
    <w:p w:rsidR="006102F9" w:rsidRPr="007872C7" w:rsidRDefault="006102F9" w:rsidP="006102F9">
      <w:pPr>
        <w:jc w:val="both"/>
        <w:rPr>
          <w:sz w:val="22"/>
          <w:szCs w:val="22"/>
        </w:rPr>
      </w:pPr>
      <w:r w:rsidRPr="007872C7">
        <w:rPr>
          <w:snapToGrid w:val="0"/>
          <w:sz w:val="22"/>
          <w:szCs w:val="22"/>
        </w:rPr>
        <w:t>Под местом наступления события в данном случае понимается географическое место, где произошло событие: страна, город, порт, акватория, участок акватории или водного пространства с указанием координат и т.д.</w:t>
      </w:r>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 xml:space="preserve">.3.2. После получения </w:t>
      </w:r>
      <w:r w:rsidR="00E9276D" w:rsidRPr="007872C7">
        <w:rPr>
          <w:snapToGrid w:val="0"/>
          <w:sz w:val="22"/>
          <w:szCs w:val="22"/>
        </w:rPr>
        <w:t xml:space="preserve">всех </w:t>
      </w:r>
      <w:r w:rsidR="00734CBA" w:rsidRPr="007872C7">
        <w:rPr>
          <w:snapToGrid w:val="0"/>
          <w:sz w:val="22"/>
          <w:szCs w:val="22"/>
        </w:rPr>
        <w:t>необходимых документов, при признании события страховым случаем, в</w:t>
      </w:r>
      <w:r w:rsidR="0060363D" w:rsidRPr="007872C7">
        <w:rPr>
          <w:snapToGrid w:val="0"/>
          <w:sz w:val="22"/>
          <w:szCs w:val="22"/>
        </w:rPr>
        <w:t xml:space="preserve"> течение</w:t>
      </w:r>
      <w:r w:rsidR="00734CBA" w:rsidRPr="007872C7">
        <w:rPr>
          <w:snapToGrid w:val="0"/>
          <w:sz w:val="22"/>
          <w:szCs w:val="22"/>
        </w:rPr>
        <w:t xml:space="preserve"> 1</w:t>
      </w:r>
      <w:r w:rsidR="00BD2851" w:rsidRPr="007872C7">
        <w:rPr>
          <w:snapToGrid w:val="0"/>
          <w:sz w:val="22"/>
          <w:szCs w:val="22"/>
        </w:rPr>
        <w:t>0</w:t>
      </w:r>
      <w:r w:rsidR="00734CBA" w:rsidRPr="007872C7">
        <w:rPr>
          <w:snapToGrid w:val="0"/>
          <w:sz w:val="22"/>
          <w:szCs w:val="22"/>
        </w:rPr>
        <w:t xml:space="preserve">-ти </w:t>
      </w:r>
      <w:r w:rsidR="0060363D" w:rsidRPr="007872C7">
        <w:rPr>
          <w:snapToGrid w:val="0"/>
          <w:sz w:val="22"/>
          <w:szCs w:val="22"/>
        </w:rPr>
        <w:t>рабочих дней</w:t>
      </w:r>
      <w:r w:rsidR="00734CBA" w:rsidRPr="007872C7">
        <w:rPr>
          <w:snapToGrid w:val="0"/>
          <w:sz w:val="22"/>
          <w:szCs w:val="22"/>
        </w:rPr>
        <w:t xml:space="preserve"> составить страховой акт установленной формы, </w:t>
      </w:r>
      <w:r w:rsidR="00F92CBC" w:rsidRPr="007872C7">
        <w:rPr>
          <w:snapToGrid w:val="0"/>
          <w:sz w:val="22"/>
          <w:szCs w:val="22"/>
        </w:rPr>
        <w:t xml:space="preserve">в котором </w:t>
      </w:r>
      <w:r w:rsidR="00734CBA" w:rsidRPr="007872C7">
        <w:rPr>
          <w:snapToGrid w:val="0"/>
          <w:sz w:val="22"/>
          <w:szCs w:val="22"/>
        </w:rPr>
        <w:t>определить размер убытков и суммы страховой выплаты.</w:t>
      </w:r>
    </w:p>
    <w:p w:rsidR="001961AE" w:rsidRPr="007872C7" w:rsidRDefault="001961AE">
      <w:pPr>
        <w:jc w:val="both"/>
        <w:rPr>
          <w:snapToGrid w:val="0"/>
          <w:sz w:val="22"/>
          <w:szCs w:val="22"/>
        </w:rPr>
      </w:pPr>
      <w:r w:rsidRPr="007872C7">
        <w:rPr>
          <w:snapToGrid w:val="0"/>
          <w:sz w:val="22"/>
          <w:szCs w:val="22"/>
        </w:rPr>
        <w:t xml:space="preserve">Срок составления страхового акта может быть увеличен до </w:t>
      </w:r>
      <w:r w:rsidR="00BD2851" w:rsidRPr="007872C7">
        <w:rPr>
          <w:snapToGrid w:val="0"/>
          <w:sz w:val="22"/>
          <w:szCs w:val="22"/>
        </w:rPr>
        <w:t>3</w:t>
      </w:r>
      <w:r w:rsidR="0060363D" w:rsidRPr="007872C7">
        <w:rPr>
          <w:snapToGrid w:val="0"/>
          <w:sz w:val="22"/>
          <w:szCs w:val="22"/>
        </w:rPr>
        <w:t>0</w:t>
      </w:r>
      <w:r w:rsidRPr="007872C7">
        <w:rPr>
          <w:snapToGrid w:val="0"/>
          <w:sz w:val="22"/>
          <w:szCs w:val="22"/>
        </w:rPr>
        <w:t>-ти</w:t>
      </w:r>
      <w:r w:rsidR="0060363D" w:rsidRPr="007872C7">
        <w:rPr>
          <w:snapToGrid w:val="0"/>
          <w:sz w:val="22"/>
          <w:szCs w:val="22"/>
        </w:rPr>
        <w:t xml:space="preserve"> рабочих дней</w:t>
      </w:r>
      <w:r w:rsidRPr="007872C7">
        <w:rPr>
          <w:snapToGrid w:val="0"/>
          <w:sz w:val="22"/>
          <w:szCs w:val="22"/>
        </w:rPr>
        <w:t xml:space="preserve"> при особо сложных обстоятельствах страхового случая (морская катастрофа, событие произошло за пределами Российской Федерации, пропажа судна без вести</w:t>
      </w:r>
      <w:r w:rsidR="006102F9" w:rsidRPr="007872C7">
        <w:rPr>
          <w:snapToGrid w:val="0"/>
          <w:sz w:val="22"/>
          <w:szCs w:val="22"/>
        </w:rPr>
        <w:t xml:space="preserve"> </w:t>
      </w:r>
      <w:r w:rsidRPr="007872C7">
        <w:rPr>
          <w:snapToGrid w:val="0"/>
          <w:sz w:val="22"/>
          <w:szCs w:val="22"/>
        </w:rPr>
        <w:t>и т.п.).</w:t>
      </w:r>
    </w:p>
    <w:p w:rsidR="006102F9" w:rsidRPr="007872C7" w:rsidRDefault="006102F9">
      <w:pPr>
        <w:jc w:val="both"/>
        <w:rPr>
          <w:snapToGrid w:val="0"/>
          <w:sz w:val="22"/>
          <w:szCs w:val="22"/>
        </w:rPr>
      </w:pPr>
      <w:r w:rsidRPr="007872C7">
        <w:rPr>
          <w:snapToGrid w:val="0"/>
          <w:sz w:val="22"/>
          <w:szCs w:val="22"/>
        </w:rPr>
        <w:t>Срок, необходимый для признания судна пропавшим без вести, не может быть менее чем один месяц и более чем три месяца со дня последнего известия о судне, в условиях военных действий не может быть менее чем шесть месяцев.</w:t>
      </w:r>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 xml:space="preserve">.3.3. Произвести страховую выплату (отказать в выплате при наличии оснований) в установленный настоящими Правилами </w:t>
      </w:r>
      <w:r w:rsidR="004E1E93" w:rsidRPr="007872C7">
        <w:rPr>
          <w:snapToGrid w:val="0"/>
          <w:sz w:val="22"/>
          <w:szCs w:val="22"/>
        </w:rPr>
        <w:t xml:space="preserve">и/или договором </w:t>
      </w:r>
      <w:r w:rsidR="00734CBA" w:rsidRPr="007872C7">
        <w:rPr>
          <w:snapToGrid w:val="0"/>
          <w:sz w:val="22"/>
          <w:szCs w:val="22"/>
        </w:rPr>
        <w:t xml:space="preserve">срок. </w:t>
      </w:r>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.4. Страхователь имеет право:</w:t>
      </w:r>
    </w:p>
    <w:p w:rsidR="00734CBA" w:rsidRPr="007872C7" w:rsidRDefault="00D64558">
      <w:pPr>
        <w:pStyle w:val="a8"/>
        <w:rPr>
          <w:sz w:val="22"/>
          <w:szCs w:val="22"/>
        </w:rPr>
      </w:pPr>
      <w:r w:rsidRPr="007872C7">
        <w:rPr>
          <w:sz w:val="22"/>
          <w:szCs w:val="22"/>
        </w:rPr>
        <w:t>10</w:t>
      </w:r>
      <w:r w:rsidR="00734CBA" w:rsidRPr="007872C7">
        <w:rPr>
          <w:sz w:val="22"/>
          <w:szCs w:val="22"/>
        </w:rPr>
        <w:t>.4.1. На досрочное расторжение договора страхования в порядке, предусмотренном гражданским законодательством Российской Федерации и Правилами страхования.</w:t>
      </w:r>
    </w:p>
    <w:p w:rsidR="00734CBA" w:rsidRPr="007872C7" w:rsidRDefault="00D64558">
      <w:pPr>
        <w:pStyle w:val="a8"/>
        <w:rPr>
          <w:sz w:val="22"/>
          <w:szCs w:val="22"/>
        </w:rPr>
      </w:pPr>
      <w:r w:rsidRPr="007872C7">
        <w:rPr>
          <w:sz w:val="22"/>
          <w:szCs w:val="22"/>
        </w:rPr>
        <w:t>10</w:t>
      </w:r>
      <w:r w:rsidR="00734CBA" w:rsidRPr="007872C7">
        <w:rPr>
          <w:sz w:val="22"/>
          <w:szCs w:val="22"/>
        </w:rPr>
        <w:t>.4.2. На заключение договора страхования в пользу третьих лиц (Выгодоприобретателей).</w:t>
      </w:r>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 xml:space="preserve">.4.3. Заявить Страховщику об отказе от своих прав на застрахованное </w:t>
      </w:r>
      <w:r w:rsidR="00734CBA" w:rsidRPr="007872C7">
        <w:rPr>
          <w:snapToGrid w:val="0"/>
          <w:color w:val="000000"/>
          <w:sz w:val="22"/>
          <w:szCs w:val="22"/>
        </w:rPr>
        <w:t xml:space="preserve">судно </w:t>
      </w:r>
      <w:r w:rsidR="00734CBA" w:rsidRPr="007872C7">
        <w:rPr>
          <w:snapToGrid w:val="0"/>
          <w:sz w:val="22"/>
          <w:szCs w:val="22"/>
        </w:rPr>
        <w:t>(абандон) и получить полную страховую сумму в случаях:</w:t>
      </w:r>
    </w:p>
    <w:p w:rsidR="00734CBA" w:rsidRPr="007872C7" w:rsidRDefault="00734CBA">
      <w:pPr>
        <w:jc w:val="both"/>
        <w:rPr>
          <w:snapToGrid w:val="0"/>
          <w:sz w:val="22"/>
          <w:szCs w:val="22"/>
        </w:rPr>
      </w:pPr>
      <w:r w:rsidRPr="007872C7">
        <w:rPr>
          <w:snapToGrid w:val="0"/>
          <w:sz w:val="22"/>
          <w:szCs w:val="22"/>
        </w:rPr>
        <w:t>- пропажи судна без вести;</w:t>
      </w:r>
    </w:p>
    <w:p w:rsidR="00EC023E" w:rsidRPr="007872C7" w:rsidRDefault="00EC023E">
      <w:pPr>
        <w:jc w:val="both"/>
        <w:rPr>
          <w:snapToGrid w:val="0"/>
          <w:sz w:val="22"/>
          <w:szCs w:val="22"/>
        </w:rPr>
      </w:pPr>
      <w:r w:rsidRPr="007872C7">
        <w:rPr>
          <w:snapToGrid w:val="0"/>
          <w:sz w:val="22"/>
          <w:szCs w:val="22"/>
        </w:rPr>
        <w:t>- уничтожения судна (полной фактической гибели);</w:t>
      </w:r>
    </w:p>
    <w:p w:rsidR="00734CBA" w:rsidRPr="007872C7" w:rsidRDefault="00734CBA">
      <w:pPr>
        <w:jc w:val="both"/>
        <w:rPr>
          <w:snapToGrid w:val="0"/>
          <w:sz w:val="22"/>
          <w:szCs w:val="22"/>
        </w:rPr>
      </w:pPr>
      <w:r w:rsidRPr="007872C7">
        <w:rPr>
          <w:snapToGrid w:val="0"/>
          <w:sz w:val="22"/>
          <w:szCs w:val="22"/>
        </w:rPr>
        <w:t>- экономической нецелесообразности восстановления или ремонта судна (полн</w:t>
      </w:r>
      <w:r w:rsidR="00EC023E" w:rsidRPr="007872C7">
        <w:rPr>
          <w:snapToGrid w:val="0"/>
          <w:sz w:val="22"/>
          <w:szCs w:val="22"/>
        </w:rPr>
        <w:t xml:space="preserve">ой </w:t>
      </w:r>
      <w:r w:rsidRPr="007872C7">
        <w:rPr>
          <w:snapToGrid w:val="0"/>
          <w:sz w:val="22"/>
          <w:szCs w:val="22"/>
        </w:rPr>
        <w:t>конструктивн</w:t>
      </w:r>
      <w:r w:rsidR="00EC023E" w:rsidRPr="007872C7">
        <w:rPr>
          <w:snapToGrid w:val="0"/>
          <w:sz w:val="22"/>
          <w:szCs w:val="22"/>
        </w:rPr>
        <w:t>ой</w:t>
      </w:r>
      <w:r w:rsidRPr="007872C7">
        <w:rPr>
          <w:snapToGrid w:val="0"/>
          <w:sz w:val="22"/>
          <w:szCs w:val="22"/>
        </w:rPr>
        <w:t xml:space="preserve"> гибел</w:t>
      </w:r>
      <w:r w:rsidR="00EC023E" w:rsidRPr="007872C7">
        <w:rPr>
          <w:snapToGrid w:val="0"/>
          <w:sz w:val="22"/>
          <w:szCs w:val="22"/>
        </w:rPr>
        <w:t>и</w:t>
      </w:r>
      <w:r w:rsidRPr="007872C7">
        <w:rPr>
          <w:snapToGrid w:val="0"/>
          <w:sz w:val="22"/>
          <w:szCs w:val="22"/>
        </w:rPr>
        <w:t>);</w:t>
      </w:r>
    </w:p>
    <w:p w:rsidR="00EC023E" w:rsidRPr="007872C7" w:rsidRDefault="00EC023E">
      <w:pPr>
        <w:jc w:val="both"/>
        <w:rPr>
          <w:snapToGrid w:val="0"/>
          <w:sz w:val="22"/>
          <w:szCs w:val="22"/>
        </w:rPr>
      </w:pPr>
      <w:r w:rsidRPr="007872C7">
        <w:rPr>
          <w:snapToGrid w:val="0"/>
          <w:sz w:val="22"/>
          <w:szCs w:val="22"/>
        </w:rPr>
        <w:t>- экономической нецелесообразности устранения повреждений судна;</w:t>
      </w:r>
    </w:p>
    <w:p w:rsidR="00EC023E" w:rsidRPr="007872C7" w:rsidRDefault="00734CBA">
      <w:pPr>
        <w:pStyle w:val="a8"/>
        <w:rPr>
          <w:sz w:val="22"/>
          <w:szCs w:val="22"/>
        </w:rPr>
      </w:pPr>
      <w:r w:rsidRPr="007872C7">
        <w:rPr>
          <w:sz w:val="22"/>
          <w:szCs w:val="22"/>
        </w:rPr>
        <w:t xml:space="preserve">- захвата судна, застрахованного от такой опасности, если захват длится более </w:t>
      </w:r>
      <w:r w:rsidR="00EC023E" w:rsidRPr="007872C7">
        <w:rPr>
          <w:sz w:val="22"/>
          <w:szCs w:val="22"/>
        </w:rPr>
        <w:t xml:space="preserve">чем шесть месяцев. </w:t>
      </w:r>
    </w:p>
    <w:p w:rsidR="00CE425C" w:rsidRPr="007872C7" w:rsidRDefault="00CE425C" w:rsidP="00CE425C">
      <w:pPr>
        <w:pStyle w:val="u"/>
        <w:rPr>
          <w:sz w:val="22"/>
          <w:szCs w:val="22"/>
        </w:rPr>
      </w:pPr>
      <w:bookmarkStart w:id="32" w:name="p1950"/>
      <w:bookmarkEnd w:id="32"/>
      <w:r w:rsidRPr="007872C7">
        <w:rPr>
          <w:sz w:val="22"/>
          <w:szCs w:val="22"/>
        </w:rPr>
        <w:tab/>
        <w:t>В указанных случаях к Страховщику переходят:</w:t>
      </w:r>
    </w:p>
    <w:p w:rsidR="00CE425C" w:rsidRPr="007872C7" w:rsidRDefault="00CE425C" w:rsidP="00CE425C">
      <w:pPr>
        <w:pStyle w:val="u"/>
        <w:rPr>
          <w:sz w:val="22"/>
          <w:szCs w:val="22"/>
        </w:rPr>
      </w:pPr>
      <w:bookmarkStart w:id="33" w:name="p1951"/>
      <w:bookmarkEnd w:id="33"/>
      <w:r w:rsidRPr="007872C7">
        <w:rPr>
          <w:sz w:val="22"/>
          <w:szCs w:val="22"/>
        </w:rPr>
        <w:tab/>
        <w:t>- все права на застрахованное судно при страховании судна в полной стоимости;</w:t>
      </w:r>
    </w:p>
    <w:p w:rsidR="00CE425C" w:rsidRPr="007872C7" w:rsidRDefault="00CE425C" w:rsidP="00CE425C">
      <w:pPr>
        <w:pStyle w:val="u"/>
        <w:rPr>
          <w:sz w:val="22"/>
          <w:szCs w:val="22"/>
        </w:rPr>
      </w:pPr>
      <w:bookmarkStart w:id="34" w:name="p1952"/>
      <w:bookmarkEnd w:id="34"/>
      <w:r w:rsidRPr="007872C7">
        <w:rPr>
          <w:sz w:val="22"/>
          <w:szCs w:val="22"/>
        </w:rPr>
        <w:tab/>
        <w:t>- права на долю застрахованного судна пропорционально отношению страховой суммы к страховой стоимости при страховании судна не в полной стоимости.</w:t>
      </w:r>
    </w:p>
    <w:p w:rsidR="00CE425C" w:rsidRPr="007872C7" w:rsidRDefault="00CE425C" w:rsidP="00CE425C">
      <w:pPr>
        <w:pStyle w:val="u"/>
        <w:rPr>
          <w:sz w:val="22"/>
          <w:szCs w:val="22"/>
        </w:rPr>
      </w:pPr>
      <w:bookmarkStart w:id="35" w:name="p1953"/>
      <w:bookmarkEnd w:id="35"/>
      <w:r w:rsidRPr="007872C7">
        <w:rPr>
          <w:sz w:val="22"/>
          <w:szCs w:val="22"/>
        </w:rPr>
        <w:tab/>
        <w:t>Соглашение Сторон, противоречащее правилам, установленным настоящим пунктом, ничтожно.</w:t>
      </w:r>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.5. Страхователь обязан:</w:t>
      </w:r>
    </w:p>
    <w:p w:rsidR="00734CBA" w:rsidRPr="007872C7" w:rsidRDefault="00D64558">
      <w:pPr>
        <w:jc w:val="both"/>
        <w:rPr>
          <w:snapToGrid w:val="0"/>
          <w:sz w:val="22"/>
          <w:szCs w:val="22"/>
        </w:rPr>
      </w:pPr>
      <w:r w:rsidRPr="007872C7">
        <w:rPr>
          <w:snapToGrid w:val="0"/>
          <w:sz w:val="22"/>
          <w:szCs w:val="22"/>
        </w:rPr>
        <w:lastRenderedPageBreak/>
        <w:t>10</w:t>
      </w:r>
      <w:r w:rsidR="00734CBA" w:rsidRPr="007872C7">
        <w:rPr>
          <w:snapToGrid w:val="0"/>
          <w:sz w:val="22"/>
          <w:szCs w:val="22"/>
        </w:rPr>
        <w:t>.5.1. Уплатить страховую премию в сроки и порядке, установленном настоящими Правилами и договором страхования.</w:t>
      </w:r>
    </w:p>
    <w:p w:rsidR="00734CBA" w:rsidRPr="007872C7" w:rsidRDefault="00D64558">
      <w:pPr>
        <w:pStyle w:val="a8"/>
        <w:rPr>
          <w:sz w:val="22"/>
          <w:szCs w:val="22"/>
        </w:rPr>
      </w:pPr>
      <w:r w:rsidRPr="007872C7">
        <w:rPr>
          <w:sz w:val="22"/>
          <w:szCs w:val="22"/>
        </w:rPr>
        <w:t>10</w:t>
      </w:r>
      <w:r w:rsidR="00734CBA" w:rsidRPr="007872C7">
        <w:rPr>
          <w:sz w:val="22"/>
          <w:szCs w:val="22"/>
        </w:rPr>
        <w:t xml:space="preserve">.5.2. Сообщать Страховщику о существенных изменениях в степени риска в период действия договора страхования, а также о всех заключенных или заключаемых договорах страхования в отношении </w:t>
      </w:r>
      <w:r w:rsidR="00A44112" w:rsidRPr="007872C7">
        <w:rPr>
          <w:sz w:val="22"/>
          <w:szCs w:val="22"/>
        </w:rPr>
        <w:t>застрахованного судна.</w:t>
      </w:r>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.6. При наступлении события, имеющего признаки страхового случая, Страхователь обязан:</w:t>
      </w:r>
    </w:p>
    <w:p w:rsidR="00734CBA" w:rsidRPr="007872C7" w:rsidRDefault="00D64558">
      <w:pPr>
        <w:ind w:firstLine="708"/>
        <w:jc w:val="both"/>
        <w:rPr>
          <w:snapToGrid w:val="0"/>
          <w:sz w:val="22"/>
          <w:szCs w:val="22"/>
        </w:rPr>
      </w:pPr>
      <w:r w:rsidRPr="007872C7">
        <w:rPr>
          <w:snapToGrid w:val="0"/>
          <w:sz w:val="22"/>
          <w:szCs w:val="22"/>
        </w:rPr>
        <w:t>10</w:t>
      </w:r>
      <w:r w:rsidR="00734CBA" w:rsidRPr="007872C7">
        <w:rPr>
          <w:snapToGrid w:val="0"/>
          <w:sz w:val="22"/>
          <w:szCs w:val="22"/>
        </w:rPr>
        <w:t xml:space="preserve">.6.1. Незамедлительно сообщить о случившемся в компетентные органы, а также уведомить об этом Страховщика или его представителя, как только ему стало известно о наступлении события. Если договором предусмотрен срок и(или) способ уведомления, оно должно быть сделано в условленный срок указанным в договоре  способом. </w:t>
      </w:r>
    </w:p>
    <w:p w:rsidR="00734CBA" w:rsidRPr="007872C7" w:rsidRDefault="00734CBA">
      <w:pPr>
        <w:pStyle w:val="a8"/>
        <w:rPr>
          <w:sz w:val="22"/>
          <w:szCs w:val="22"/>
        </w:rPr>
      </w:pPr>
      <w:r w:rsidRPr="007872C7">
        <w:rPr>
          <w:sz w:val="22"/>
          <w:szCs w:val="22"/>
        </w:rPr>
        <w:t>Несвоевременное уведомление Страховщика о наступлении события, имеющего признаки страхового случая, дает последнему право отказать в страховой выплате, если не будет доказано, что Страховщик своевременно узнал о наступлении события либо что отсутствие у Страховщика сведений об этом не могло сказаться на его обязанности произвести страховую выплату.</w:t>
      </w:r>
    </w:p>
    <w:p w:rsidR="001E4516" w:rsidRPr="007872C7" w:rsidRDefault="00D64558" w:rsidP="001E4516">
      <w:pPr>
        <w:autoSpaceDE w:val="0"/>
        <w:autoSpaceDN w:val="0"/>
        <w:adjustRightInd w:val="0"/>
        <w:ind w:firstLine="540"/>
        <w:jc w:val="both"/>
        <w:rPr>
          <w:sz w:val="22"/>
          <w:szCs w:val="22"/>
        </w:rPr>
      </w:pPr>
      <w:r w:rsidRPr="007872C7">
        <w:rPr>
          <w:sz w:val="22"/>
          <w:szCs w:val="22"/>
        </w:rPr>
        <w:tab/>
        <w:t>10</w:t>
      </w:r>
      <w:r w:rsidR="001E4516" w:rsidRPr="007872C7">
        <w:rPr>
          <w:sz w:val="22"/>
          <w:szCs w:val="22"/>
        </w:rPr>
        <w:t>.6.2. Принять разумные и доступные в сложившихся обстоятельствах меры по предотвращению или уменьшению убытков. Страхователь должен немедленно известить Страховщика о наступлении страхового случая и следовать указаниям Страховщика, если такие указания будут даны им.</w:t>
      </w:r>
    </w:p>
    <w:p w:rsidR="001E4516" w:rsidRPr="007872C7" w:rsidRDefault="00D64558" w:rsidP="001E4516">
      <w:pPr>
        <w:pStyle w:val="a8"/>
        <w:rPr>
          <w:sz w:val="22"/>
          <w:szCs w:val="22"/>
        </w:rPr>
      </w:pPr>
      <w:r w:rsidRPr="007872C7">
        <w:rPr>
          <w:sz w:val="22"/>
          <w:szCs w:val="22"/>
        </w:rPr>
        <w:t>10</w:t>
      </w:r>
      <w:r w:rsidR="001E4516" w:rsidRPr="007872C7">
        <w:rPr>
          <w:sz w:val="22"/>
          <w:szCs w:val="22"/>
        </w:rPr>
        <w:t>.6.3. Принять все возможные меры по обеспечению сохранности поврежденного судна до осмотра представителями Страховщика и составления акта осмотра.</w:t>
      </w:r>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.6.</w:t>
      </w:r>
      <w:r w:rsidR="001E4516" w:rsidRPr="007872C7">
        <w:rPr>
          <w:snapToGrid w:val="0"/>
          <w:sz w:val="22"/>
          <w:szCs w:val="22"/>
        </w:rPr>
        <w:t>4</w:t>
      </w:r>
      <w:r w:rsidR="00734CBA" w:rsidRPr="007872C7">
        <w:rPr>
          <w:snapToGrid w:val="0"/>
          <w:sz w:val="22"/>
          <w:szCs w:val="22"/>
        </w:rPr>
        <w:t xml:space="preserve">. Предоставить Страховщику необходимые документы для определения факта, причин и размеров причиненного наступившим событием ущерба, иные документы, </w:t>
      </w:r>
      <w:r w:rsidR="00424D1C" w:rsidRPr="007872C7">
        <w:rPr>
          <w:snapToGrid w:val="0"/>
          <w:sz w:val="22"/>
          <w:szCs w:val="22"/>
        </w:rPr>
        <w:t>определенные в 11</w:t>
      </w:r>
      <w:r w:rsidR="00F92CBC" w:rsidRPr="007872C7">
        <w:rPr>
          <w:snapToGrid w:val="0"/>
          <w:sz w:val="22"/>
          <w:szCs w:val="22"/>
        </w:rPr>
        <w:t xml:space="preserve"> разделе настоящих Правил</w:t>
      </w:r>
      <w:r w:rsidR="00734CBA" w:rsidRPr="007872C7">
        <w:rPr>
          <w:snapToGrid w:val="0"/>
          <w:sz w:val="22"/>
          <w:szCs w:val="22"/>
        </w:rPr>
        <w:t>.</w:t>
      </w:r>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.6.</w:t>
      </w:r>
      <w:r w:rsidR="001E4516" w:rsidRPr="007872C7">
        <w:rPr>
          <w:snapToGrid w:val="0"/>
          <w:sz w:val="22"/>
          <w:szCs w:val="22"/>
        </w:rPr>
        <w:t>5</w:t>
      </w:r>
      <w:r w:rsidR="00734CBA" w:rsidRPr="007872C7">
        <w:rPr>
          <w:snapToGrid w:val="0"/>
          <w:sz w:val="22"/>
          <w:szCs w:val="22"/>
        </w:rPr>
        <w:t>. Охранять интересы Страховщика при составлении диспаши по общей аварии, покрываемой в соответствии с условиями договора страхования.</w:t>
      </w:r>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.6.</w:t>
      </w:r>
      <w:r w:rsidR="001E4516" w:rsidRPr="007872C7">
        <w:rPr>
          <w:snapToGrid w:val="0"/>
          <w:sz w:val="22"/>
          <w:szCs w:val="22"/>
        </w:rPr>
        <w:t>6</w:t>
      </w:r>
      <w:r w:rsidR="00734CBA" w:rsidRPr="007872C7">
        <w:rPr>
          <w:snapToGrid w:val="0"/>
          <w:sz w:val="22"/>
          <w:szCs w:val="22"/>
        </w:rPr>
        <w:t xml:space="preserve">. Обеспечить </w:t>
      </w:r>
      <w:r w:rsidR="00734CBA" w:rsidRPr="007872C7">
        <w:rPr>
          <w:snapToGrid w:val="0"/>
          <w:color w:val="000000"/>
          <w:sz w:val="22"/>
          <w:szCs w:val="22"/>
        </w:rPr>
        <w:t>Страховщику право требования к виновной за причиненные убытки</w:t>
      </w:r>
      <w:r w:rsidR="00734CBA" w:rsidRPr="007872C7">
        <w:rPr>
          <w:snapToGrid w:val="0"/>
          <w:sz w:val="22"/>
          <w:szCs w:val="22"/>
        </w:rPr>
        <w:t xml:space="preserve"> стороне.</w:t>
      </w:r>
    </w:p>
    <w:p w:rsidR="00734CBA" w:rsidRPr="007872C7" w:rsidRDefault="00D64558">
      <w:pPr>
        <w:jc w:val="both"/>
        <w:rPr>
          <w:snapToGrid w:val="0"/>
          <w:sz w:val="22"/>
          <w:szCs w:val="22"/>
        </w:rPr>
      </w:pPr>
      <w:r w:rsidRPr="007872C7">
        <w:rPr>
          <w:snapToGrid w:val="0"/>
          <w:sz w:val="22"/>
          <w:szCs w:val="22"/>
        </w:rPr>
        <w:t>10</w:t>
      </w:r>
      <w:r w:rsidR="00734CBA" w:rsidRPr="007872C7">
        <w:rPr>
          <w:snapToGrid w:val="0"/>
          <w:sz w:val="22"/>
          <w:szCs w:val="22"/>
        </w:rPr>
        <w:t>.6.</w:t>
      </w:r>
      <w:r w:rsidR="009D0601" w:rsidRPr="007872C7">
        <w:rPr>
          <w:snapToGrid w:val="0"/>
          <w:sz w:val="22"/>
          <w:szCs w:val="22"/>
        </w:rPr>
        <w:t>7</w:t>
      </w:r>
      <w:r w:rsidR="00734CBA" w:rsidRPr="007872C7">
        <w:rPr>
          <w:snapToGrid w:val="0"/>
          <w:sz w:val="22"/>
          <w:szCs w:val="22"/>
        </w:rPr>
        <w:t>. Согласовать со Страховщиком выбор ремонтного предприятия (дока или верфи) для устранения последствий наступившего события. В случае, если время и место ремонта не были согласованы со Страховщиком, сумма страховой выплаты определяется Страховщиком (либо привлеченными экспертами) исходя из разумных и целесообразных затрат на ремонт</w:t>
      </w:r>
      <w:r w:rsidR="009D0601" w:rsidRPr="007872C7">
        <w:rPr>
          <w:snapToGrid w:val="0"/>
          <w:sz w:val="22"/>
          <w:szCs w:val="22"/>
        </w:rPr>
        <w:t>, которые определяются Страховщиком в каждом конкретном случае на основании заключений привлеченных экспертов, о характере повреждений и стоимости работ, расчета стоимости работ выполненного Страхователем, расчета стоимости работ, подготовленного ремонтным предприятием</w:t>
      </w:r>
      <w:r w:rsidR="00734CBA" w:rsidRPr="007872C7">
        <w:rPr>
          <w:snapToGrid w:val="0"/>
          <w:sz w:val="22"/>
          <w:szCs w:val="22"/>
        </w:rPr>
        <w:t>.</w:t>
      </w:r>
    </w:p>
    <w:p w:rsidR="00734CBA" w:rsidRPr="007872C7" w:rsidRDefault="00734CBA">
      <w:pPr>
        <w:jc w:val="both"/>
        <w:rPr>
          <w:snapToGrid w:val="0"/>
          <w:sz w:val="22"/>
          <w:szCs w:val="22"/>
        </w:rPr>
      </w:pPr>
    </w:p>
    <w:p w:rsidR="00734CBA" w:rsidRPr="007872C7" w:rsidRDefault="00734CBA" w:rsidP="007872C7">
      <w:pPr>
        <w:pStyle w:val="4"/>
      </w:pPr>
      <w:bookmarkStart w:id="36" w:name="_Toc407007103"/>
      <w:r w:rsidRPr="007872C7">
        <w:t>1</w:t>
      </w:r>
      <w:r w:rsidR="00D64558" w:rsidRPr="007872C7">
        <w:t>1</w:t>
      </w:r>
      <w:r w:rsidRPr="007872C7">
        <w:t>. ПОРЯДОК ОПРЕДЕЛЕНИЯ РАЗМЕРА УБЫТКА</w:t>
      </w:r>
      <w:bookmarkEnd w:id="36"/>
      <w:r w:rsidRPr="007872C7">
        <w:t xml:space="preserve"> </w:t>
      </w:r>
    </w:p>
    <w:p w:rsidR="003277EA" w:rsidRPr="007872C7" w:rsidRDefault="00734CBA" w:rsidP="007872C7">
      <w:pPr>
        <w:pStyle w:val="4"/>
      </w:pPr>
      <w:bookmarkStart w:id="37" w:name="_Toc407007104"/>
      <w:r w:rsidRPr="007872C7">
        <w:t xml:space="preserve">И СУММЫ СТРАХОВОЙ ВЫПЛАТЫ </w:t>
      </w:r>
      <w:r w:rsidR="003277EA" w:rsidRPr="007872C7">
        <w:t>(СТРАХОВОГО ВОЗМЕЩЕНИЯ)</w:t>
      </w:r>
      <w:bookmarkEnd w:id="37"/>
    </w:p>
    <w:p w:rsidR="00734CBA" w:rsidRPr="007872C7" w:rsidRDefault="00734CBA">
      <w:pPr>
        <w:jc w:val="both"/>
        <w:rPr>
          <w:snapToGrid w:val="0"/>
          <w:sz w:val="22"/>
          <w:szCs w:val="22"/>
        </w:rPr>
      </w:pPr>
      <w:r w:rsidRPr="007872C7">
        <w:rPr>
          <w:snapToGrid w:val="0"/>
          <w:sz w:val="22"/>
          <w:szCs w:val="22"/>
        </w:rPr>
        <w:t>1</w:t>
      </w:r>
      <w:r w:rsidR="00D64558" w:rsidRPr="007872C7">
        <w:rPr>
          <w:snapToGrid w:val="0"/>
          <w:sz w:val="22"/>
          <w:szCs w:val="22"/>
        </w:rPr>
        <w:t>1</w:t>
      </w:r>
      <w:r w:rsidRPr="007872C7">
        <w:rPr>
          <w:snapToGrid w:val="0"/>
          <w:sz w:val="22"/>
          <w:szCs w:val="22"/>
        </w:rPr>
        <w:t>.1. Согласно настоящим Правилам страхования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w:t>
      </w:r>
    </w:p>
    <w:p w:rsidR="00734CBA" w:rsidRPr="007872C7" w:rsidRDefault="009308CA">
      <w:pPr>
        <w:jc w:val="both"/>
        <w:rPr>
          <w:snapToGrid w:val="0"/>
          <w:sz w:val="22"/>
          <w:szCs w:val="22"/>
        </w:rPr>
      </w:pPr>
      <w:r w:rsidRPr="00CA5ED9">
        <w:rPr>
          <w:snapToGrid w:val="0"/>
          <w:sz w:val="22"/>
          <w:szCs w:val="22"/>
        </w:rPr>
        <w:t xml:space="preserve"> </w:t>
      </w:r>
      <w:r w:rsidR="00734CBA" w:rsidRPr="007872C7">
        <w:rPr>
          <w:snapToGrid w:val="0"/>
          <w:sz w:val="22"/>
          <w:szCs w:val="22"/>
        </w:rPr>
        <w:t>1</w:t>
      </w:r>
      <w:r w:rsidR="00D64558" w:rsidRPr="007872C7">
        <w:rPr>
          <w:snapToGrid w:val="0"/>
          <w:sz w:val="22"/>
          <w:szCs w:val="22"/>
        </w:rPr>
        <w:t>1</w:t>
      </w:r>
      <w:r w:rsidR="00734CBA" w:rsidRPr="007872C7">
        <w:rPr>
          <w:snapToGrid w:val="0"/>
          <w:sz w:val="22"/>
          <w:szCs w:val="22"/>
        </w:rPr>
        <w:t>.2. После получения от Страхователя сообщения и заявления о происшедшем событии Страховщик осуществляет следующие действия:</w:t>
      </w:r>
    </w:p>
    <w:p w:rsidR="00734CBA" w:rsidRPr="007872C7" w:rsidRDefault="00734CBA">
      <w:pPr>
        <w:jc w:val="both"/>
        <w:rPr>
          <w:sz w:val="22"/>
          <w:szCs w:val="22"/>
        </w:rPr>
      </w:pPr>
      <w:r w:rsidRPr="007872C7">
        <w:rPr>
          <w:snapToGrid w:val="0"/>
          <w:sz w:val="22"/>
          <w:szCs w:val="22"/>
        </w:rPr>
        <w:t>1</w:t>
      </w:r>
      <w:r w:rsidR="00D64558" w:rsidRPr="007872C7">
        <w:rPr>
          <w:snapToGrid w:val="0"/>
          <w:sz w:val="22"/>
          <w:szCs w:val="22"/>
        </w:rPr>
        <w:t>1</w:t>
      </w:r>
      <w:r w:rsidRPr="007872C7">
        <w:rPr>
          <w:snapToGrid w:val="0"/>
          <w:sz w:val="22"/>
          <w:szCs w:val="22"/>
        </w:rPr>
        <w:t>.2.1. Устанавливает факт наступления события, имеющего признаки страхового случая</w:t>
      </w:r>
      <w:r w:rsidR="002C04F7" w:rsidRPr="007872C7">
        <w:rPr>
          <w:snapToGrid w:val="0"/>
          <w:sz w:val="22"/>
          <w:szCs w:val="22"/>
        </w:rPr>
        <w:t xml:space="preserve"> (в пределах срока, предусмотренного настоящими Правилами для составления страхового акта</w:t>
      </w:r>
      <w:r w:rsidR="00D11229" w:rsidRPr="007872C7">
        <w:rPr>
          <w:snapToGrid w:val="0"/>
          <w:sz w:val="22"/>
          <w:szCs w:val="22"/>
        </w:rPr>
        <w:t xml:space="preserve"> (п.11.8. настоящих Правил)</w:t>
      </w:r>
      <w:r w:rsidR="004C08B5" w:rsidRPr="007872C7">
        <w:rPr>
          <w:snapToGrid w:val="0"/>
          <w:sz w:val="22"/>
          <w:szCs w:val="22"/>
        </w:rPr>
        <w:t>;</w:t>
      </w:r>
      <w:r w:rsidRPr="007872C7">
        <w:rPr>
          <w:snapToGrid w:val="0"/>
          <w:sz w:val="22"/>
          <w:szCs w:val="22"/>
        </w:rPr>
        <w:t xml:space="preserve"> проверяет соответствие приведенных в заявлении Страхователя сведений (время, место, обстоятельства события и т.д.) условиям договора страхования и настоящим Правилам; определяет факт и причины возникновения события, вследствие которого был причинен ущерб (на основании документов соответствующих организаций); проверяет, </w:t>
      </w:r>
      <w:r w:rsidRPr="007872C7">
        <w:rPr>
          <w:sz w:val="22"/>
          <w:szCs w:val="22"/>
        </w:rPr>
        <w:t>было ли происшедшее событие и наступившие убытки предусмотрены договором страхования; определяет необходимость привлечения экспертов, аварийных комиссаров, осуществляет иные действия, направленные на установление факта наступления события.</w:t>
      </w:r>
    </w:p>
    <w:p w:rsidR="00734CBA" w:rsidRPr="007872C7" w:rsidRDefault="00734CBA">
      <w:pPr>
        <w:pStyle w:val="a8"/>
        <w:rPr>
          <w:sz w:val="22"/>
          <w:szCs w:val="22"/>
        </w:rPr>
      </w:pPr>
      <w:r w:rsidRPr="007872C7">
        <w:rPr>
          <w:sz w:val="22"/>
          <w:szCs w:val="22"/>
        </w:rPr>
        <w:t>1</w:t>
      </w:r>
      <w:r w:rsidR="00D64558" w:rsidRPr="007872C7">
        <w:rPr>
          <w:sz w:val="22"/>
          <w:szCs w:val="22"/>
        </w:rPr>
        <w:t>1</w:t>
      </w:r>
      <w:r w:rsidRPr="007872C7">
        <w:rPr>
          <w:sz w:val="22"/>
          <w:szCs w:val="22"/>
        </w:rPr>
        <w:t xml:space="preserve">.2.2. При признании наступившего события страховым случаем определяет размер убытков, страховой выплаты, составляет акт о страховом случае (страховой акт) </w:t>
      </w:r>
      <w:r w:rsidR="00A01438" w:rsidRPr="007872C7">
        <w:rPr>
          <w:sz w:val="22"/>
          <w:szCs w:val="22"/>
        </w:rPr>
        <w:t>в сроки</w:t>
      </w:r>
      <w:r w:rsidR="00A04C2F" w:rsidRPr="007872C7">
        <w:rPr>
          <w:sz w:val="22"/>
          <w:szCs w:val="22"/>
        </w:rPr>
        <w:t>,</w:t>
      </w:r>
      <w:r w:rsidR="00A01438" w:rsidRPr="007872C7">
        <w:rPr>
          <w:sz w:val="22"/>
          <w:szCs w:val="22"/>
        </w:rPr>
        <w:t xml:space="preserve"> предусмотренные настоящими Правилами</w:t>
      </w:r>
      <w:r w:rsidRPr="007872C7">
        <w:rPr>
          <w:sz w:val="22"/>
          <w:szCs w:val="22"/>
        </w:rPr>
        <w:t>.</w:t>
      </w:r>
    </w:p>
    <w:p w:rsidR="00734CBA" w:rsidRPr="007872C7" w:rsidRDefault="00734CBA">
      <w:pPr>
        <w:jc w:val="both"/>
        <w:rPr>
          <w:snapToGrid w:val="0"/>
          <w:sz w:val="22"/>
          <w:szCs w:val="22"/>
        </w:rPr>
      </w:pPr>
      <w:r w:rsidRPr="007872C7">
        <w:rPr>
          <w:snapToGrid w:val="0"/>
          <w:sz w:val="22"/>
          <w:szCs w:val="22"/>
        </w:rPr>
        <w:lastRenderedPageBreak/>
        <w:t>1</w:t>
      </w:r>
      <w:r w:rsidR="00D64558" w:rsidRPr="007872C7">
        <w:rPr>
          <w:snapToGrid w:val="0"/>
          <w:sz w:val="22"/>
          <w:szCs w:val="22"/>
        </w:rPr>
        <w:t>1</w:t>
      </w:r>
      <w:r w:rsidRPr="007872C7">
        <w:rPr>
          <w:snapToGrid w:val="0"/>
          <w:sz w:val="22"/>
          <w:szCs w:val="22"/>
        </w:rPr>
        <w:t>.</w:t>
      </w:r>
      <w:r w:rsidR="00D27B83" w:rsidRPr="007872C7">
        <w:rPr>
          <w:snapToGrid w:val="0"/>
          <w:sz w:val="22"/>
          <w:szCs w:val="22"/>
        </w:rPr>
        <w:t>3</w:t>
      </w:r>
      <w:r w:rsidRPr="007872C7">
        <w:rPr>
          <w:snapToGrid w:val="0"/>
          <w:sz w:val="22"/>
          <w:szCs w:val="22"/>
        </w:rPr>
        <w:t>. При наступлении события, имеющего признаки страхового случая, Страхователь, в срок не более 3-х рабочих дней со дня его наступления, представляет Страховщику заявление с описанием причин и обстоятельств наступления события, предполагаемого размера причиненного ущерба.</w:t>
      </w:r>
    </w:p>
    <w:p w:rsidR="00734CBA" w:rsidRPr="007872C7" w:rsidRDefault="00734CBA">
      <w:pPr>
        <w:pStyle w:val="a8"/>
        <w:rPr>
          <w:color w:val="000000"/>
          <w:sz w:val="22"/>
          <w:szCs w:val="22"/>
        </w:rPr>
      </w:pPr>
      <w:r w:rsidRPr="007872C7">
        <w:rPr>
          <w:sz w:val="22"/>
          <w:szCs w:val="22"/>
        </w:rPr>
        <w:t>1</w:t>
      </w:r>
      <w:r w:rsidR="00D64558" w:rsidRPr="007872C7">
        <w:rPr>
          <w:sz w:val="22"/>
          <w:szCs w:val="22"/>
        </w:rPr>
        <w:t>1</w:t>
      </w:r>
      <w:r w:rsidRPr="007872C7">
        <w:rPr>
          <w:sz w:val="22"/>
          <w:szCs w:val="22"/>
        </w:rPr>
        <w:t>.</w:t>
      </w:r>
      <w:r w:rsidR="00D27B83" w:rsidRPr="007872C7">
        <w:rPr>
          <w:sz w:val="22"/>
          <w:szCs w:val="22"/>
        </w:rPr>
        <w:t>4</w:t>
      </w:r>
      <w:r w:rsidRPr="007872C7">
        <w:rPr>
          <w:sz w:val="22"/>
          <w:szCs w:val="22"/>
        </w:rPr>
        <w:t>. К заявлению прилагаются договор</w:t>
      </w:r>
      <w:r w:rsidR="006102F9" w:rsidRPr="007872C7">
        <w:rPr>
          <w:sz w:val="22"/>
          <w:szCs w:val="22"/>
        </w:rPr>
        <w:t xml:space="preserve"> страхования</w:t>
      </w:r>
      <w:r w:rsidRPr="007872C7">
        <w:rPr>
          <w:sz w:val="22"/>
          <w:szCs w:val="22"/>
        </w:rPr>
        <w:t xml:space="preserve"> (полис) страхования и </w:t>
      </w:r>
      <w:r w:rsidR="00874863" w:rsidRPr="007872C7">
        <w:rPr>
          <w:sz w:val="22"/>
          <w:szCs w:val="22"/>
        </w:rPr>
        <w:t xml:space="preserve">начальный </w:t>
      </w:r>
      <w:r w:rsidR="003A2764" w:rsidRPr="007872C7">
        <w:rPr>
          <w:sz w:val="22"/>
          <w:szCs w:val="22"/>
        </w:rPr>
        <w:t xml:space="preserve">перечень </w:t>
      </w:r>
      <w:r w:rsidRPr="007872C7">
        <w:rPr>
          <w:sz w:val="22"/>
          <w:szCs w:val="22"/>
        </w:rPr>
        <w:t>документ</w:t>
      </w:r>
      <w:r w:rsidR="003A2764" w:rsidRPr="007872C7">
        <w:rPr>
          <w:sz w:val="22"/>
          <w:szCs w:val="22"/>
        </w:rPr>
        <w:t>ов, относящихся к страховому событию</w:t>
      </w:r>
      <w:r w:rsidRPr="007872C7">
        <w:rPr>
          <w:color w:val="000000"/>
          <w:sz w:val="22"/>
          <w:szCs w:val="22"/>
        </w:rPr>
        <w:t>:</w:t>
      </w:r>
    </w:p>
    <w:p w:rsidR="00734CBA" w:rsidRPr="007872C7" w:rsidRDefault="00734CBA">
      <w:pPr>
        <w:jc w:val="both"/>
        <w:rPr>
          <w:snapToGrid w:val="0"/>
          <w:sz w:val="22"/>
          <w:szCs w:val="22"/>
        </w:rPr>
      </w:pPr>
      <w:r w:rsidRPr="007872C7">
        <w:rPr>
          <w:snapToGrid w:val="0"/>
          <w:sz w:val="22"/>
          <w:szCs w:val="22"/>
        </w:rPr>
        <w:t>1</w:t>
      </w:r>
      <w:r w:rsidR="00D64558" w:rsidRPr="007872C7">
        <w:rPr>
          <w:snapToGrid w:val="0"/>
          <w:sz w:val="22"/>
          <w:szCs w:val="22"/>
        </w:rPr>
        <w:t>1</w:t>
      </w:r>
      <w:r w:rsidRPr="007872C7">
        <w:rPr>
          <w:snapToGrid w:val="0"/>
          <w:sz w:val="22"/>
          <w:szCs w:val="22"/>
        </w:rPr>
        <w:t>.</w:t>
      </w:r>
      <w:r w:rsidR="00D27B83" w:rsidRPr="007872C7">
        <w:rPr>
          <w:snapToGrid w:val="0"/>
          <w:sz w:val="22"/>
          <w:szCs w:val="22"/>
        </w:rPr>
        <w:t>4</w:t>
      </w:r>
      <w:r w:rsidRPr="007872C7">
        <w:rPr>
          <w:snapToGrid w:val="0"/>
          <w:sz w:val="22"/>
          <w:szCs w:val="22"/>
        </w:rPr>
        <w:t>.</w:t>
      </w:r>
      <w:r w:rsidR="001D3CCF" w:rsidRPr="007872C7">
        <w:rPr>
          <w:snapToGrid w:val="0"/>
          <w:sz w:val="22"/>
          <w:szCs w:val="22"/>
        </w:rPr>
        <w:t>1</w:t>
      </w:r>
      <w:r w:rsidRPr="007872C7">
        <w:rPr>
          <w:snapToGrid w:val="0"/>
          <w:sz w:val="22"/>
          <w:szCs w:val="22"/>
        </w:rPr>
        <w:t>. Для доказательства наличия события, имеющего признаки страхового случая –</w:t>
      </w:r>
      <w:r w:rsidR="00874863" w:rsidRPr="007872C7">
        <w:rPr>
          <w:snapToGrid w:val="0"/>
          <w:sz w:val="22"/>
          <w:szCs w:val="22"/>
        </w:rPr>
        <w:t xml:space="preserve"> судовой акт о факте наступления события, морской протест, документы компетентных и специализированных органов, государственной морской аварийно-спасательной службы, портовых служб, претензии третьих сторон, другие официальные документы (акты, заключения, справки), подтверждающие факт наступления события.</w:t>
      </w:r>
      <w:r w:rsidR="00F01695" w:rsidRPr="007872C7">
        <w:rPr>
          <w:snapToGrid w:val="0"/>
          <w:sz w:val="22"/>
          <w:szCs w:val="22"/>
        </w:rPr>
        <w:t xml:space="preserve"> Перечень документов согласовывается со Страхователем в договоре страхования.</w:t>
      </w:r>
    </w:p>
    <w:p w:rsidR="003A2764" w:rsidRPr="007872C7" w:rsidRDefault="00734CBA" w:rsidP="003A2764">
      <w:pPr>
        <w:jc w:val="both"/>
        <w:rPr>
          <w:snapToGrid w:val="0"/>
          <w:sz w:val="22"/>
          <w:szCs w:val="22"/>
        </w:rPr>
      </w:pPr>
      <w:r w:rsidRPr="007872C7">
        <w:rPr>
          <w:snapToGrid w:val="0"/>
          <w:sz w:val="22"/>
          <w:szCs w:val="22"/>
        </w:rPr>
        <w:t>1</w:t>
      </w:r>
      <w:r w:rsidR="00D64558" w:rsidRPr="007872C7">
        <w:rPr>
          <w:snapToGrid w:val="0"/>
          <w:sz w:val="22"/>
          <w:szCs w:val="22"/>
        </w:rPr>
        <w:t>1</w:t>
      </w:r>
      <w:r w:rsidRPr="007872C7">
        <w:rPr>
          <w:snapToGrid w:val="0"/>
          <w:sz w:val="22"/>
          <w:szCs w:val="22"/>
        </w:rPr>
        <w:t>.</w:t>
      </w:r>
      <w:r w:rsidR="00D27B83" w:rsidRPr="007872C7">
        <w:rPr>
          <w:snapToGrid w:val="0"/>
          <w:sz w:val="22"/>
          <w:szCs w:val="22"/>
        </w:rPr>
        <w:t>4</w:t>
      </w:r>
      <w:r w:rsidRPr="007872C7">
        <w:rPr>
          <w:snapToGrid w:val="0"/>
          <w:sz w:val="22"/>
          <w:szCs w:val="22"/>
        </w:rPr>
        <w:t>.</w:t>
      </w:r>
      <w:r w:rsidR="0072196C" w:rsidRPr="007872C7">
        <w:rPr>
          <w:snapToGrid w:val="0"/>
          <w:sz w:val="22"/>
          <w:szCs w:val="22"/>
        </w:rPr>
        <w:t>2</w:t>
      </w:r>
      <w:r w:rsidRPr="007872C7">
        <w:rPr>
          <w:snapToGrid w:val="0"/>
          <w:sz w:val="22"/>
          <w:szCs w:val="22"/>
        </w:rPr>
        <w:t xml:space="preserve">. В случае пропажи судна без вести или неприбытия в пункт назначения в срок – </w:t>
      </w:r>
      <w:r w:rsidR="00F01695" w:rsidRPr="007872C7">
        <w:rPr>
          <w:snapToGrid w:val="0"/>
          <w:sz w:val="22"/>
          <w:szCs w:val="22"/>
        </w:rPr>
        <w:t>достоверные сведения об отбытии судна из порта отправления и неприбытии в порт назначения (справки портовых служб, распечатка переговоров с капитаном судна, материалы правоохранительных органов и поисково-спасательных служб).</w:t>
      </w:r>
      <w:r w:rsidR="00CF6122" w:rsidRPr="007872C7">
        <w:rPr>
          <w:snapToGrid w:val="0"/>
          <w:sz w:val="22"/>
          <w:szCs w:val="22"/>
        </w:rPr>
        <w:t xml:space="preserve"> П</w:t>
      </w:r>
      <w:r w:rsidR="003A2764" w:rsidRPr="007872C7">
        <w:rPr>
          <w:snapToGrid w:val="0"/>
          <w:sz w:val="22"/>
          <w:szCs w:val="22"/>
        </w:rPr>
        <w:t>еречень документов согласовывается со Страхователем в договоре страхования.</w:t>
      </w:r>
    </w:p>
    <w:p w:rsidR="003A2764" w:rsidRPr="007872C7" w:rsidRDefault="00734CBA" w:rsidP="003A2764">
      <w:pPr>
        <w:jc w:val="both"/>
        <w:rPr>
          <w:snapToGrid w:val="0"/>
          <w:sz w:val="22"/>
          <w:szCs w:val="22"/>
        </w:rPr>
      </w:pPr>
      <w:r w:rsidRPr="007872C7">
        <w:rPr>
          <w:snapToGrid w:val="0"/>
          <w:sz w:val="22"/>
          <w:szCs w:val="22"/>
        </w:rPr>
        <w:t>1</w:t>
      </w:r>
      <w:r w:rsidR="00D64558" w:rsidRPr="007872C7">
        <w:rPr>
          <w:snapToGrid w:val="0"/>
          <w:sz w:val="22"/>
          <w:szCs w:val="22"/>
        </w:rPr>
        <w:t>1</w:t>
      </w:r>
      <w:r w:rsidRPr="007872C7">
        <w:rPr>
          <w:snapToGrid w:val="0"/>
          <w:sz w:val="22"/>
          <w:szCs w:val="22"/>
        </w:rPr>
        <w:t>.</w:t>
      </w:r>
      <w:r w:rsidR="00D27B83" w:rsidRPr="007872C7">
        <w:rPr>
          <w:snapToGrid w:val="0"/>
          <w:sz w:val="22"/>
          <w:szCs w:val="22"/>
        </w:rPr>
        <w:t>4</w:t>
      </w:r>
      <w:r w:rsidRPr="007872C7">
        <w:rPr>
          <w:snapToGrid w:val="0"/>
          <w:sz w:val="22"/>
          <w:szCs w:val="22"/>
        </w:rPr>
        <w:t>.</w:t>
      </w:r>
      <w:r w:rsidR="0072196C" w:rsidRPr="007872C7">
        <w:rPr>
          <w:snapToGrid w:val="0"/>
          <w:sz w:val="22"/>
          <w:szCs w:val="22"/>
        </w:rPr>
        <w:t>3</w:t>
      </w:r>
      <w:r w:rsidRPr="007872C7">
        <w:rPr>
          <w:snapToGrid w:val="0"/>
          <w:sz w:val="22"/>
          <w:szCs w:val="22"/>
        </w:rPr>
        <w:t xml:space="preserve">. Для доказательства размера претензии по убытку – </w:t>
      </w:r>
      <w:r w:rsidR="00CF6122" w:rsidRPr="007872C7">
        <w:rPr>
          <w:snapToGrid w:val="0"/>
          <w:sz w:val="22"/>
          <w:szCs w:val="22"/>
        </w:rPr>
        <w:t>судовой акт о факте ущерба, выписки из судового журнала, акты экспертизы, иные документы, относящиеся к убытку и составленные согласно местных законов и обычаев. Оправдательные документы на произведенные расходы, счета по убытку, а также иные документы, необходимые Страховщику для рассмотрения претензии.</w:t>
      </w:r>
      <w:r w:rsidR="000D7014" w:rsidRPr="007872C7">
        <w:rPr>
          <w:snapToGrid w:val="0"/>
          <w:sz w:val="22"/>
          <w:szCs w:val="22"/>
        </w:rPr>
        <w:t xml:space="preserve"> П</w:t>
      </w:r>
      <w:r w:rsidR="003A2764" w:rsidRPr="007872C7">
        <w:rPr>
          <w:snapToGrid w:val="0"/>
          <w:sz w:val="22"/>
          <w:szCs w:val="22"/>
        </w:rPr>
        <w:t>еречень документов согласовывается со Страхователем в договоре страхования.</w:t>
      </w:r>
    </w:p>
    <w:p w:rsidR="00734CBA" w:rsidRPr="007872C7" w:rsidRDefault="00734CBA">
      <w:pPr>
        <w:pStyle w:val="a8"/>
        <w:rPr>
          <w:sz w:val="22"/>
          <w:szCs w:val="22"/>
        </w:rPr>
      </w:pPr>
      <w:r w:rsidRPr="007872C7">
        <w:rPr>
          <w:sz w:val="22"/>
          <w:szCs w:val="22"/>
        </w:rPr>
        <w:t>1</w:t>
      </w:r>
      <w:r w:rsidR="00D64558" w:rsidRPr="007872C7">
        <w:rPr>
          <w:sz w:val="22"/>
          <w:szCs w:val="22"/>
        </w:rPr>
        <w:t>1</w:t>
      </w:r>
      <w:r w:rsidRPr="007872C7">
        <w:rPr>
          <w:sz w:val="22"/>
          <w:szCs w:val="22"/>
        </w:rPr>
        <w:t>.</w:t>
      </w:r>
      <w:r w:rsidR="00D27B83" w:rsidRPr="007872C7">
        <w:rPr>
          <w:sz w:val="22"/>
          <w:szCs w:val="22"/>
        </w:rPr>
        <w:t>5</w:t>
      </w:r>
      <w:r w:rsidRPr="007872C7">
        <w:rPr>
          <w:sz w:val="22"/>
          <w:szCs w:val="22"/>
        </w:rPr>
        <w:t>. Для получения более полной информации Страховщик вправе запрашивать сведения, связанные с наступившим событием, у компетентных органов и других организаций (органы внутренних дел, аварийно-спасательные, навигационные и береговые службы и т.д.), располагающих информацией о событии, а также самостоятельно выяснять причины и обстоятельства его возникновения.</w:t>
      </w:r>
    </w:p>
    <w:p w:rsidR="00734CBA" w:rsidRPr="007872C7" w:rsidRDefault="00734CBA">
      <w:pPr>
        <w:jc w:val="both"/>
        <w:rPr>
          <w:snapToGrid w:val="0"/>
          <w:sz w:val="22"/>
          <w:szCs w:val="22"/>
        </w:rPr>
      </w:pPr>
      <w:r w:rsidRPr="007872C7">
        <w:rPr>
          <w:snapToGrid w:val="0"/>
          <w:sz w:val="22"/>
          <w:szCs w:val="22"/>
        </w:rPr>
        <w:t>При необходимости, к работе по определению причин наступления события и размера убытков могут быть привлечены независимые эксперты (аварийные комиссары), оплата услуг которых осуществляется требующей стороной.</w:t>
      </w:r>
    </w:p>
    <w:p w:rsidR="00734CBA" w:rsidRPr="007872C7" w:rsidRDefault="00734CBA">
      <w:pPr>
        <w:jc w:val="both"/>
        <w:rPr>
          <w:snapToGrid w:val="0"/>
          <w:sz w:val="22"/>
          <w:szCs w:val="22"/>
        </w:rPr>
      </w:pPr>
      <w:r w:rsidRPr="007872C7">
        <w:rPr>
          <w:snapToGrid w:val="0"/>
          <w:sz w:val="22"/>
          <w:szCs w:val="22"/>
        </w:rPr>
        <w:t>1</w:t>
      </w:r>
      <w:r w:rsidR="00D64558" w:rsidRPr="007872C7">
        <w:rPr>
          <w:snapToGrid w:val="0"/>
          <w:sz w:val="22"/>
          <w:szCs w:val="22"/>
        </w:rPr>
        <w:t>1</w:t>
      </w:r>
      <w:r w:rsidRPr="007872C7">
        <w:rPr>
          <w:snapToGrid w:val="0"/>
          <w:sz w:val="22"/>
          <w:szCs w:val="22"/>
        </w:rPr>
        <w:t>.</w:t>
      </w:r>
      <w:r w:rsidR="00D27B83" w:rsidRPr="007872C7">
        <w:rPr>
          <w:snapToGrid w:val="0"/>
          <w:sz w:val="22"/>
          <w:szCs w:val="22"/>
        </w:rPr>
        <w:t>6</w:t>
      </w:r>
      <w:r w:rsidRPr="007872C7">
        <w:rPr>
          <w:snapToGrid w:val="0"/>
          <w:sz w:val="22"/>
          <w:szCs w:val="22"/>
        </w:rPr>
        <w:t xml:space="preserve">. Страховщик  или его  представитель в  3-х дневный срок после получении </w:t>
      </w:r>
      <w:r w:rsidR="004D1BC2" w:rsidRPr="007872C7">
        <w:rPr>
          <w:snapToGrid w:val="0"/>
          <w:sz w:val="22"/>
          <w:szCs w:val="22"/>
        </w:rPr>
        <w:t>сообщения</w:t>
      </w:r>
      <w:r w:rsidRPr="007872C7">
        <w:rPr>
          <w:snapToGrid w:val="0"/>
          <w:sz w:val="22"/>
          <w:szCs w:val="22"/>
        </w:rPr>
        <w:t xml:space="preserve"> Страхователя о наступлении события, имеющего признаки страхового случая, произво</w:t>
      </w:r>
      <w:r w:rsidR="009A75EA" w:rsidRPr="007872C7">
        <w:rPr>
          <w:snapToGrid w:val="0"/>
          <w:sz w:val="22"/>
          <w:szCs w:val="22"/>
        </w:rPr>
        <w:t xml:space="preserve">дит осмотр поврежденного судна, </w:t>
      </w:r>
      <w:r w:rsidRPr="007872C7">
        <w:rPr>
          <w:snapToGrid w:val="0"/>
          <w:sz w:val="22"/>
          <w:szCs w:val="22"/>
        </w:rPr>
        <w:t xml:space="preserve">по результатам которого составляется </w:t>
      </w:r>
      <w:r w:rsidR="0072196C" w:rsidRPr="007872C7">
        <w:rPr>
          <w:snapToGrid w:val="0"/>
          <w:sz w:val="22"/>
          <w:szCs w:val="22"/>
        </w:rPr>
        <w:t>акт осмотра</w:t>
      </w:r>
      <w:r w:rsidR="009E6CB0" w:rsidRPr="007872C7">
        <w:rPr>
          <w:snapToGrid w:val="0"/>
          <w:sz w:val="22"/>
          <w:szCs w:val="22"/>
        </w:rPr>
        <w:t xml:space="preserve"> </w:t>
      </w:r>
      <w:r w:rsidR="00425F7B" w:rsidRPr="007872C7">
        <w:rPr>
          <w:snapToGrid w:val="0"/>
          <w:sz w:val="22"/>
          <w:szCs w:val="22"/>
        </w:rPr>
        <w:t>в течение 5-ти рабочих дней.</w:t>
      </w:r>
    </w:p>
    <w:p w:rsidR="00734CBA" w:rsidRPr="007872C7" w:rsidRDefault="00734CBA">
      <w:pPr>
        <w:jc w:val="both"/>
        <w:rPr>
          <w:snapToGrid w:val="0"/>
          <w:sz w:val="22"/>
          <w:szCs w:val="22"/>
        </w:rPr>
      </w:pPr>
      <w:r w:rsidRPr="007872C7">
        <w:rPr>
          <w:snapToGrid w:val="0"/>
          <w:sz w:val="22"/>
          <w:szCs w:val="22"/>
        </w:rPr>
        <w:t>Наличие общей аварии устанавливается и расчет по ее распределению (диспаша) составляется по заявлению заинтересованных лиц диспашерами. При этом на стороне, требующей распределения общей аварии, лежит обязанность доказать, что заявленные убытки или расходы действительно должны быть признаны общей аварией.</w:t>
      </w:r>
    </w:p>
    <w:p w:rsidR="00BF257A" w:rsidRPr="007872C7" w:rsidRDefault="00BF257A" w:rsidP="00BF257A">
      <w:pPr>
        <w:jc w:val="both"/>
        <w:rPr>
          <w:sz w:val="22"/>
          <w:szCs w:val="22"/>
        </w:rPr>
      </w:pPr>
      <w:r w:rsidRPr="007872C7">
        <w:rPr>
          <w:sz w:val="22"/>
          <w:szCs w:val="22"/>
        </w:rPr>
        <w:t>1</w:t>
      </w:r>
      <w:r w:rsidR="00D64558" w:rsidRPr="007872C7">
        <w:rPr>
          <w:sz w:val="22"/>
          <w:szCs w:val="22"/>
        </w:rPr>
        <w:t>1</w:t>
      </w:r>
      <w:r w:rsidRPr="007872C7">
        <w:rPr>
          <w:sz w:val="22"/>
          <w:szCs w:val="22"/>
        </w:rPr>
        <w:t>.</w:t>
      </w:r>
      <w:r w:rsidR="00D27B83" w:rsidRPr="007872C7">
        <w:rPr>
          <w:sz w:val="22"/>
          <w:szCs w:val="22"/>
        </w:rPr>
        <w:t>7</w:t>
      </w:r>
      <w:r w:rsidRPr="007872C7">
        <w:rPr>
          <w:sz w:val="22"/>
          <w:szCs w:val="22"/>
        </w:rPr>
        <w:t xml:space="preserve">. Наступившее событие должно быть признано Страховщиком страховым случаем (или принято решение о непризнании его страховым случаем) в срок не позднее </w:t>
      </w:r>
      <w:r w:rsidR="00DF133C" w:rsidRPr="007872C7">
        <w:rPr>
          <w:sz w:val="22"/>
          <w:szCs w:val="22"/>
        </w:rPr>
        <w:t>6</w:t>
      </w:r>
      <w:r w:rsidRPr="007872C7">
        <w:rPr>
          <w:sz w:val="22"/>
          <w:szCs w:val="22"/>
        </w:rPr>
        <w:t xml:space="preserve">0-ти </w:t>
      </w:r>
      <w:r w:rsidR="00F877B5" w:rsidRPr="007872C7">
        <w:rPr>
          <w:sz w:val="22"/>
          <w:szCs w:val="22"/>
        </w:rPr>
        <w:t>рабочих</w:t>
      </w:r>
      <w:r w:rsidRPr="007872C7">
        <w:rPr>
          <w:sz w:val="22"/>
          <w:szCs w:val="22"/>
        </w:rPr>
        <w:t xml:space="preserve"> дней с момента получения сообщения от Страхователя о наступлении этого события, если по факту данного события не было возбуждено уголовное дело и в пределах указанного срока </w:t>
      </w:r>
      <w:r w:rsidR="00243928" w:rsidRPr="007872C7">
        <w:rPr>
          <w:sz w:val="22"/>
          <w:szCs w:val="22"/>
        </w:rPr>
        <w:t>Страховщиком получены</w:t>
      </w:r>
      <w:r w:rsidRPr="007872C7">
        <w:rPr>
          <w:sz w:val="22"/>
          <w:szCs w:val="22"/>
        </w:rPr>
        <w:t xml:space="preserve"> все необходимые документы для подтверждения факта страхового случая и определения размера убытков</w:t>
      </w:r>
      <w:r w:rsidR="006F22F5" w:rsidRPr="007872C7">
        <w:rPr>
          <w:sz w:val="22"/>
          <w:szCs w:val="22"/>
        </w:rPr>
        <w:t xml:space="preserve"> (указанные в пп. 1</w:t>
      </w:r>
      <w:r w:rsidR="00234F26" w:rsidRPr="007872C7">
        <w:rPr>
          <w:sz w:val="22"/>
          <w:szCs w:val="22"/>
        </w:rPr>
        <w:t>1</w:t>
      </w:r>
      <w:r w:rsidR="006F22F5" w:rsidRPr="007872C7">
        <w:rPr>
          <w:sz w:val="22"/>
          <w:szCs w:val="22"/>
        </w:rPr>
        <w:t>.4-1</w:t>
      </w:r>
      <w:r w:rsidR="00234F26" w:rsidRPr="007872C7">
        <w:rPr>
          <w:sz w:val="22"/>
          <w:szCs w:val="22"/>
        </w:rPr>
        <w:t>1</w:t>
      </w:r>
      <w:r w:rsidR="006F22F5" w:rsidRPr="007872C7">
        <w:rPr>
          <w:sz w:val="22"/>
          <w:szCs w:val="22"/>
        </w:rPr>
        <w:t>.6</w:t>
      </w:r>
      <w:r w:rsidR="00F56BF5" w:rsidRPr="007872C7">
        <w:rPr>
          <w:sz w:val="22"/>
          <w:szCs w:val="22"/>
        </w:rPr>
        <w:t xml:space="preserve"> настоящих Правил</w:t>
      </w:r>
      <w:r w:rsidR="006F22F5" w:rsidRPr="007872C7">
        <w:rPr>
          <w:sz w:val="22"/>
          <w:szCs w:val="22"/>
        </w:rPr>
        <w:t>)</w:t>
      </w:r>
      <w:r w:rsidRPr="007872C7">
        <w:rPr>
          <w:sz w:val="22"/>
          <w:szCs w:val="22"/>
        </w:rPr>
        <w:t xml:space="preserve"> или имеется решение суда, вступившее в законную силу (при рассмотрении спора между Страховщиком и Страхователем по факту причинения вреда в судебном порядке).</w:t>
      </w:r>
    </w:p>
    <w:p w:rsidR="007E0DDA" w:rsidRPr="007872C7" w:rsidRDefault="006102F9" w:rsidP="00BF257A">
      <w:pPr>
        <w:jc w:val="both"/>
        <w:rPr>
          <w:sz w:val="22"/>
          <w:szCs w:val="22"/>
        </w:rPr>
      </w:pPr>
      <w:r w:rsidRPr="007872C7">
        <w:rPr>
          <w:sz w:val="22"/>
          <w:szCs w:val="22"/>
        </w:rPr>
        <w:t>Момент исчисляется с 00 час. 00 мин. дня, следующего за днем получения Страховщиком телеграммы, факсы, электронного сообщения; факт получения Страховщиком сообщения от Страхователя регистрируется в Компании в журнале учета входящей корреспонденции (информации) специально уполномоченным сотрудников Страховщика.</w:t>
      </w:r>
    </w:p>
    <w:p w:rsidR="00734CBA" w:rsidRPr="007872C7" w:rsidRDefault="00734CBA">
      <w:pPr>
        <w:jc w:val="both"/>
        <w:rPr>
          <w:snapToGrid w:val="0"/>
          <w:color w:val="000000"/>
          <w:sz w:val="22"/>
          <w:szCs w:val="22"/>
        </w:rPr>
      </w:pPr>
      <w:r w:rsidRPr="007872C7">
        <w:rPr>
          <w:snapToGrid w:val="0"/>
          <w:sz w:val="22"/>
          <w:szCs w:val="22"/>
        </w:rPr>
        <w:t>1</w:t>
      </w:r>
      <w:r w:rsidR="00D64558" w:rsidRPr="007872C7">
        <w:rPr>
          <w:snapToGrid w:val="0"/>
          <w:sz w:val="22"/>
          <w:szCs w:val="22"/>
        </w:rPr>
        <w:t>1</w:t>
      </w:r>
      <w:r w:rsidRPr="007872C7">
        <w:rPr>
          <w:snapToGrid w:val="0"/>
          <w:sz w:val="22"/>
          <w:szCs w:val="22"/>
        </w:rPr>
        <w:t>.</w:t>
      </w:r>
      <w:r w:rsidR="00D27B83" w:rsidRPr="007872C7">
        <w:rPr>
          <w:snapToGrid w:val="0"/>
          <w:sz w:val="22"/>
          <w:szCs w:val="22"/>
        </w:rPr>
        <w:t>8</w:t>
      </w:r>
      <w:r w:rsidRPr="007872C7">
        <w:rPr>
          <w:snapToGrid w:val="0"/>
          <w:sz w:val="22"/>
          <w:szCs w:val="22"/>
        </w:rPr>
        <w:t>. Если наступившее событие будет признано страховым случаем и при отсутствии судебного спора между сторонами, Страховщик на основании заявления, документов, представленных Страхователем</w:t>
      </w:r>
      <w:r w:rsidR="00F56BF5" w:rsidRPr="007872C7">
        <w:rPr>
          <w:snapToGrid w:val="0"/>
          <w:sz w:val="22"/>
          <w:szCs w:val="22"/>
        </w:rPr>
        <w:t xml:space="preserve"> </w:t>
      </w:r>
      <w:r w:rsidR="00F56BF5" w:rsidRPr="007872C7">
        <w:rPr>
          <w:sz w:val="22"/>
          <w:szCs w:val="22"/>
        </w:rPr>
        <w:t>(указанных в п. 1</w:t>
      </w:r>
      <w:r w:rsidR="00234F26" w:rsidRPr="007872C7">
        <w:rPr>
          <w:sz w:val="22"/>
          <w:szCs w:val="22"/>
        </w:rPr>
        <w:t>1</w:t>
      </w:r>
      <w:r w:rsidR="00F56BF5" w:rsidRPr="007872C7">
        <w:rPr>
          <w:sz w:val="22"/>
          <w:szCs w:val="22"/>
        </w:rPr>
        <w:t>.4 настоящих Правил)</w:t>
      </w:r>
      <w:r w:rsidRPr="007872C7">
        <w:rPr>
          <w:snapToGrid w:val="0"/>
          <w:sz w:val="22"/>
          <w:szCs w:val="22"/>
        </w:rPr>
        <w:t xml:space="preserve">, </w:t>
      </w:r>
      <w:r w:rsidRPr="007872C7">
        <w:rPr>
          <w:snapToGrid w:val="0"/>
          <w:color w:val="000000"/>
          <w:sz w:val="22"/>
          <w:szCs w:val="22"/>
        </w:rPr>
        <w:t xml:space="preserve">акта осмотра </w:t>
      </w:r>
      <w:r w:rsidR="00001E52" w:rsidRPr="007872C7">
        <w:rPr>
          <w:snapToGrid w:val="0"/>
          <w:color w:val="000000"/>
          <w:sz w:val="22"/>
          <w:szCs w:val="22"/>
        </w:rPr>
        <w:t xml:space="preserve">судна и </w:t>
      </w:r>
      <w:r w:rsidRPr="007872C7">
        <w:rPr>
          <w:snapToGrid w:val="0"/>
          <w:color w:val="000000"/>
          <w:sz w:val="22"/>
          <w:szCs w:val="22"/>
        </w:rPr>
        <w:t xml:space="preserve">места наступления события, а также дополнительно полученных им материалов, </w:t>
      </w:r>
      <w:r w:rsidR="0060363D" w:rsidRPr="007872C7">
        <w:rPr>
          <w:snapToGrid w:val="0"/>
          <w:color w:val="000000"/>
          <w:sz w:val="22"/>
          <w:szCs w:val="22"/>
        </w:rPr>
        <w:t xml:space="preserve">в течение </w:t>
      </w:r>
      <w:r w:rsidR="0090398B" w:rsidRPr="007872C7">
        <w:rPr>
          <w:snapToGrid w:val="0"/>
          <w:color w:val="000000"/>
          <w:sz w:val="22"/>
          <w:szCs w:val="22"/>
        </w:rPr>
        <w:t>1</w:t>
      </w:r>
      <w:r w:rsidR="006A1107" w:rsidRPr="007872C7">
        <w:rPr>
          <w:snapToGrid w:val="0"/>
          <w:color w:val="000000"/>
          <w:sz w:val="22"/>
          <w:szCs w:val="22"/>
        </w:rPr>
        <w:t>0</w:t>
      </w:r>
      <w:r w:rsidR="0060363D" w:rsidRPr="007872C7">
        <w:rPr>
          <w:snapToGrid w:val="0"/>
          <w:color w:val="000000"/>
          <w:sz w:val="22"/>
          <w:szCs w:val="22"/>
        </w:rPr>
        <w:t>-ти рабочих дней после получения всех необходимых документов</w:t>
      </w:r>
      <w:r w:rsidR="002C04F7" w:rsidRPr="007872C7">
        <w:rPr>
          <w:snapToGrid w:val="0"/>
          <w:color w:val="000000"/>
          <w:sz w:val="22"/>
          <w:szCs w:val="22"/>
        </w:rPr>
        <w:t>,</w:t>
      </w:r>
      <w:r w:rsidR="0060363D" w:rsidRPr="007872C7">
        <w:rPr>
          <w:snapToGrid w:val="0"/>
          <w:color w:val="000000"/>
          <w:sz w:val="22"/>
          <w:szCs w:val="22"/>
        </w:rPr>
        <w:t xml:space="preserve"> </w:t>
      </w:r>
      <w:r w:rsidRPr="007872C7">
        <w:rPr>
          <w:snapToGrid w:val="0"/>
          <w:color w:val="000000"/>
          <w:sz w:val="22"/>
          <w:szCs w:val="22"/>
        </w:rPr>
        <w:t>составляет страховой акт, в котором указываются обстоятельства страхового случая, обоснование произведенных расчетов</w:t>
      </w:r>
      <w:r w:rsidR="004C08B5" w:rsidRPr="007872C7">
        <w:rPr>
          <w:snapToGrid w:val="0"/>
          <w:color w:val="000000"/>
          <w:sz w:val="22"/>
          <w:szCs w:val="22"/>
        </w:rPr>
        <w:t xml:space="preserve"> </w:t>
      </w:r>
      <w:r w:rsidRPr="007872C7">
        <w:rPr>
          <w:snapToGrid w:val="0"/>
          <w:color w:val="000000"/>
          <w:sz w:val="22"/>
          <w:szCs w:val="22"/>
        </w:rPr>
        <w:t>размера причиненных убытков, размер суммы страховой выплаты Страхователю (Выгодоприобретателю).</w:t>
      </w:r>
    </w:p>
    <w:p w:rsidR="006102F9" w:rsidRPr="007872C7" w:rsidRDefault="006102F9">
      <w:pPr>
        <w:jc w:val="both"/>
        <w:rPr>
          <w:snapToGrid w:val="0"/>
          <w:color w:val="000000"/>
          <w:sz w:val="22"/>
          <w:szCs w:val="22"/>
        </w:rPr>
      </w:pPr>
      <w:r w:rsidRPr="007872C7">
        <w:rPr>
          <w:snapToGrid w:val="0"/>
          <w:sz w:val="22"/>
          <w:szCs w:val="22"/>
        </w:rPr>
        <w:lastRenderedPageBreak/>
        <w:t>Срок составления страхового акта может быть увеличен до 30-ти рабочих дней при особо сложных обстоятельствах страхового случая (морская катастрофа, событие произошло за пределами Российской Федерации, пропажа судна без вести и т.п.).</w:t>
      </w:r>
    </w:p>
    <w:p w:rsidR="00734CBA" w:rsidRPr="007872C7" w:rsidRDefault="00734CBA">
      <w:pPr>
        <w:jc w:val="both"/>
        <w:rPr>
          <w:snapToGrid w:val="0"/>
          <w:sz w:val="22"/>
          <w:szCs w:val="22"/>
        </w:rPr>
      </w:pPr>
      <w:r w:rsidRPr="007872C7">
        <w:rPr>
          <w:snapToGrid w:val="0"/>
          <w:sz w:val="22"/>
          <w:szCs w:val="22"/>
        </w:rPr>
        <w:t xml:space="preserve">Страховой акт не составляется, если при проверке заявления Страхователя установлено, что заявленный убыток наступил не в результате страхового случая. В этом случае Страховщиком и Страхователем </w:t>
      </w:r>
      <w:r w:rsidR="0060363D" w:rsidRPr="007872C7">
        <w:rPr>
          <w:snapToGrid w:val="0"/>
          <w:sz w:val="22"/>
          <w:szCs w:val="22"/>
        </w:rPr>
        <w:t xml:space="preserve">в течение </w:t>
      </w:r>
      <w:r w:rsidR="0090398B" w:rsidRPr="007872C7">
        <w:rPr>
          <w:snapToGrid w:val="0"/>
          <w:sz w:val="22"/>
          <w:szCs w:val="22"/>
        </w:rPr>
        <w:t>10</w:t>
      </w:r>
      <w:r w:rsidR="0060363D" w:rsidRPr="007872C7">
        <w:rPr>
          <w:snapToGrid w:val="0"/>
          <w:sz w:val="22"/>
          <w:szCs w:val="22"/>
        </w:rPr>
        <w:t xml:space="preserve">-ти рабочих дней с момента принятия такого решения </w:t>
      </w:r>
      <w:r w:rsidRPr="007872C7">
        <w:rPr>
          <w:snapToGrid w:val="0"/>
          <w:sz w:val="22"/>
          <w:szCs w:val="22"/>
        </w:rPr>
        <w:t xml:space="preserve">составляется документ произвольной формы, в котором указываются причины, по которым страховой акт не был составлен, или Страховщик направляет Страхователю </w:t>
      </w:r>
      <w:r w:rsidR="0060363D" w:rsidRPr="007872C7">
        <w:rPr>
          <w:snapToGrid w:val="0"/>
          <w:sz w:val="22"/>
          <w:szCs w:val="22"/>
        </w:rPr>
        <w:t xml:space="preserve">в тот же срок </w:t>
      </w:r>
      <w:r w:rsidRPr="007872C7">
        <w:rPr>
          <w:snapToGrid w:val="0"/>
          <w:sz w:val="22"/>
          <w:szCs w:val="22"/>
        </w:rPr>
        <w:t>письменное уведомление с указанием причин непризнания наступившего события страховым случаем и принятом решении об отказе в страховой выплате.</w:t>
      </w:r>
    </w:p>
    <w:p w:rsidR="00734CBA" w:rsidRPr="007872C7" w:rsidRDefault="00734CBA">
      <w:pPr>
        <w:jc w:val="both"/>
        <w:rPr>
          <w:snapToGrid w:val="0"/>
          <w:sz w:val="22"/>
          <w:szCs w:val="22"/>
        </w:rPr>
      </w:pPr>
      <w:r w:rsidRPr="007872C7">
        <w:rPr>
          <w:snapToGrid w:val="0"/>
          <w:sz w:val="22"/>
          <w:szCs w:val="22"/>
        </w:rPr>
        <w:t>1</w:t>
      </w:r>
      <w:r w:rsidR="00D64558" w:rsidRPr="007872C7">
        <w:rPr>
          <w:snapToGrid w:val="0"/>
          <w:sz w:val="22"/>
          <w:szCs w:val="22"/>
        </w:rPr>
        <w:t>1</w:t>
      </w:r>
      <w:r w:rsidRPr="007872C7">
        <w:rPr>
          <w:snapToGrid w:val="0"/>
          <w:sz w:val="22"/>
          <w:szCs w:val="22"/>
        </w:rPr>
        <w:t>.</w:t>
      </w:r>
      <w:r w:rsidR="00D27B83" w:rsidRPr="007872C7">
        <w:rPr>
          <w:snapToGrid w:val="0"/>
          <w:sz w:val="22"/>
          <w:szCs w:val="22"/>
        </w:rPr>
        <w:t>9</w:t>
      </w:r>
      <w:r w:rsidRPr="007872C7">
        <w:rPr>
          <w:snapToGrid w:val="0"/>
          <w:sz w:val="22"/>
          <w:szCs w:val="22"/>
        </w:rPr>
        <w:t>. Ущерб, причиненный судну в результате события, признанного страховым случаем, определяется исходя из фактического ущерба и возмещается в размере страховой суммы в случаях:</w:t>
      </w:r>
    </w:p>
    <w:p w:rsidR="00734CBA" w:rsidRPr="007872C7" w:rsidRDefault="00734CBA">
      <w:pPr>
        <w:jc w:val="both"/>
        <w:rPr>
          <w:snapToGrid w:val="0"/>
          <w:sz w:val="22"/>
          <w:szCs w:val="22"/>
        </w:rPr>
      </w:pPr>
      <w:r w:rsidRPr="007872C7">
        <w:rPr>
          <w:snapToGrid w:val="0"/>
          <w:sz w:val="22"/>
          <w:szCs w:val="22"/>
        </w:rPr>
        <w:t>1</w:t>
      </w:r>
      <w:r w:rsidR="00D64558" w:rsidRPr="007872C7">
        <w:rPr>
          <w:snapToGrid w:val="0"/>
          <w:sz w:val="22"/>
          <w:szCs w:val="22"/>
        </w:rPr>
        <w:t>1</w:t>
      </w:r>
      <w:r w:rsidRPr="007872C7">
        <w:rPr>
          <w:snapToGrid w:val="0"/>
          <w:sz w:val="22"/>
          <w:szCs w:val="22"/>
        </w:rPr>
        <w:t>.</w:t>
      </w:r>
      <w:r w:rsidR="00D27B83" w:rsidRPr="007872C7">
        <w:rPr>
          <w:snapToGrid w:val="0"/>
          <w:sz w:val="22"/>
          <w:szCs w:val="22"/>
        </w:rPr>
        <w:t>9</w:t>
      </w:r>
      <w:r w:rsidRPr="007872C7">
        <w:rPr>
          <w:snapToGrid w:val="0"/>
          <w:sz w:val="22"/>
          <w:szCs w:val="22"/>
        </w:rPr>
        <w:t>.1. Полной фактической гибели судна (судно безвозвратно утеряно для Страхователя).</w:t>
      </w:r>
    </w:p>
    <w:p w:rsidR="00734CBA" w:rsidRPr="007872C7" w:rsidRDefault="00734CBA">
      <w:pPr>
        <w:jc w:val="both"/>
        <w:rPr>
          <w:snapToGrid w:val="0"/>
          <w:sz w:val="22"/>
          <w:szCs w:val="22"/>
        </w:rPr>
      </w:pPr>
      <w:r w:rsidRPr="007872C7">
        <w:rPr>
          <w:snapToGrid w:val="0"/>
          <w:sz w:val="22"/>
          <w:szCs w:val="22"/>
        </w:rPr>
        <w:t>1</w:t>
      </w:r>
      <w:r w:rsidR="00D64558" w:rsidRPr="007872C7">
        <w:rPr>
          <w:snapToGrid w:val="0"/>
          <w:sz w:val="22"/>
          <w:szCs w:val="22"/>
        </w:rPr>
        <w:t>1</w:t>
      </w:r>
      <w:r w:rsidRPr="007872C7">
        <w:rPr>
          <w:snapToGrid w:val="0"/>
          <w:sz w:val="22"/>
          <w:szCs w:val="22"/>
        </w:rPr>
        <w:t>.</w:t>
      </w:r>
      <w:r w:rsidR="00D27B83" w:rsidRPr="007872C7">
        <w:rPr>
          <w:snapToGrid w:val="0"/>
          <w:sz w:val="22"/>
          <w:szCs w:val="22"/>
        </w:rPr>
        <w:t>9</w:t>
      </w:r>
      <w:r w:rsidRPr="007872C7">
        <w:rPr>
          <w:snapToGrid w:val="0"/>
          <w:sz w:val="22"/>
          <w:szCs w:val="22"/>
        </w:rPr>
        <w:t>.2. Пропажи судна без вести (о судне не поступало никаких сведений в  течение 3-х месяцев, при этом последнее известие о судне было получено до истечения срока договора страхования).</w:t>
      </w:r>
    </w:p>
    <w:p w:rsidR="00734CBA" w:rsidRPr="007872C7" w:rsidRDefault="00734CBA">
      <w:pPr>
        <w:jc w:val="both"/>
        <w:rPr>
          <w:snapToGrid w:val="0"/>
          <w:sz w:val="22"/>
          <w:szCs w:val="22"/>
        </w:rPr>
      </w:pPr>
      <w:r w:rsidRPr="007872C7">
        <w:rPr>
          <w:snapToGrid w:val="0"/>
          <w:sz w:val="22"/>
          <w:szCs w:val="22"/>
        </w:rPr>
        <w:t>1</w:t>
      </w:r>
      <w:r w:rsidR="00D64558" w:rsidRPr="007872C7">
        <w:rPr>
          <w:snapToGrid w:val="0"/>
          <w:sz w:val="22"/>
          <w:szCs w:val="22"/>
        </w:rPr>
        <w:t>1</w:t>
      </w:r>
      <w:r w:rsidRPr="007872C7">
        <w:rPr>
          <w:snapToGrid w:val="0"/>
          <w:sz w:val="22"/>
          <w:szCs w:val="22"/>
        </w:rPr>
        <w:t>.</w:t>
      </w:r>
      <w:r w:rsidR="00D27B83" w:rsidRPr="007872C7">
        <w:rPr>
          <w:snapToGrid w:val="0"/>
          <w:sz w:val="22"/>
          <w:szCs w:val="22"/>
        </w:rPr>
        <w:t>9</w:t>
      </w:r>
      <w:r w:rsidRPr="007872C7">
        <w:rPr>
          <w:snapToGrid w:val="0"/>
          <w:sz w:val="22"/>
          <w:szCs w:val="22"/>
        </w:rPr>
        <w:t>.3. Полной конструктивной гибели судна (восстановление или ремонт судна экономически нецелесообразны).</w:t>
      </w:r>
    </w:p>
    <w:p w:rsidR="00734CBA" w:rsidRPr="007872C7" w:rsidRDefault="00734CBA">
      <w:pPr>
        <w:jc w:val="both"/>
        <w:rPr>
          <w:snapToGrid w:val="0"/>
          <w:sz w:val="22"/>
          <w:szCs w:val="22"/>
        </w:rPr>
      </w:pPr>
      <w:r w:rsidRPr="007872C7">
        <w:rPr>
          <w:snapToGrid w:val="0"/>
          <w:sz w:val="22"/>
          <w:szCs w:val="22"/>
        </w:rPr>
        <w:t>Полная конструктивная гибель судна признается в случае, если общая сумма ремонта по устранению последствий страхового случая составит не менее 100% страховой стоимости судна.</w:t>
      </w:r>
    </w:p>
    <w:p w:rsidR="00734CBA" w:rsidRPr="007872C7" w:rsidRDefault="00734CBA">
      <w:pPr>
        <w:jc w:val="both"/>
        <w:rPr>
          <w:snapToGrid w:val="0"/>
          <w:sz w:val="22"/>
          <w:szCs w:val="22"/>
        </w:rPr>
      </w:pPr>
      <w:r w:rsidRPr="007872C7">
        <w:rPr>
          <w:snapToGrid w:val="0"/>
          <w:sz w:val="22"/>
          <w:szCs w:val="22"/>
        </w:rPr>
        <w:t>В сумму расходов по устранению последствий страхового случая включается стоимость восстановления судна до его состояния в</w:t>
      </w:r>
      <w:r w:rsidR="00EF1835" w:rsidRPr="007872C7">
        <w:rPr>
          <w:snapToGrid w:val="0"/>
          <w:sz w:val="22"/>
          <w:szCs w:val="22"/>
        </w:rPr>
        <w:t xml:space="preserve"> </w:t>
      </w:r>
      <w:r w:rsidRPr="007872C7">
        <w:rPr>
          <w:snapToGrid w:val="0"/>
          <w:sz w:val="22"/>
          <w:szCs w:val="22"/>
        </w:rPr>
        <w:t xml:space="preserve">момент заключения договора страхования, а также расходы по спасанию и буксировке к месту ремонта и </w:t>
      </w:r>
      <w:r w:rsidR="00BF5B09" w:rsidRPr="007872C7">
        <w:rPr>
          <w:snapToGrid w:val="0"/>
          <w:sz w:val="22"/>
          <w:szCs w:val="22"/>
        </w:rPr>
        <w:t>расходы</w:t>
      </w:r>
      <w:r w:rsidRPr="007872C7">
        <w:rPr>
          <w:snapToGrid w:val="0"/>
          <w:sz w:val="22"/>
          <w:szCs w:val="22"/>
        </w:rPr>
        <w:t xml:space="preserve"> по общей аварии по доле судна.</w:t>
      </w:r>
    </w:p>
    <w:p w:rsidR="00D504BE" w:rsidRPr="007872C7" w:rsidRDefault="00D504BE" w:rsidP="00D504BE">
      <w:pPr>
        <w:jc w:val="both"/>
        <w:rPr>
          <w:snapToGrid w:val="0"/>
          <w:sz w:val="22"/>
          <w:szCs w:val="22"/>
        </w:rPr>
      </w:pPr>
      <w:r w:rsidRPr="007872C7">
        <w:rPr>
          <w:snapToGrid w:val="0"/>
          <w:sz w:val="22"/>
          <w:szCs w:val="22"/>
        </w:rPr>
        <w:t xml:space="preserve">Расходы по спасанию – вознаграждение, которое уплачивается Страхователем третьей стороне за услуги по спасанию судна от грозящей морской опасности. Вознаграждение за спасание определяется исходя из стоимости спасенного судна, степени грозящей опасности, уровня приложенного старания и произведенных при этом затратах. Страховое возмещение производится исходя из фактических расходов Страхователя. </w:t>
      </w:r>
    </w:p>
    <w:p w:rsidR="00BC1038" w:rsidRPr="007872C7" w:rsidRDefault="00EF1835" w:rsidP="00EF1835">
      <w:pPr>
        <w:jc w:val="both"/>
        <w:rPr>
          <w:sz w:val="22"/>
          <w:szCs w:val="22"/>
        </w:rPr>
      </w:pPr>
      <w:r w:rsidRPr="007872C7">
        <w:rPr>
          <w:sz w:val="22"/>
          <w:szCs w:val="22"/>
        </w:rPr>
        <w:t>При выплате страхового возмещения в случае полной гибели или пропажи судна без вести к Страховщику переходит право собственности на застрахованное судно в пределах уплаченной суммы</w:t>
      </w:r>
      <w:r w:rsidR="00BC1038" w:rsidRPr="007872C7">
        <w:rPr>
          <w:sz w:val="22"/>
          <w:szCs w:val="22"/>
        </w:rPr>
        <w:t xml:space="preserve"> в силу абандона или на основании соответствующего договора  со Страхователем или Выгодоприобретателем.</w:t>
      </w:r>
      <w:r w:rsidRPr="007872C7">
        <w:rPr>
          <w:sz w:val="22"/>
          <w:szCs w:val="22"/>
        </w:rPr>
        <w:t xml:space="preserve"> </w:t>
      </w:r>
    </w:p>
    <w:p w:rsidR="00EF1835" w:rsidRPr="007872C7" w:rsidRDefault="00BC1038" w:rsidP="00EF1835">
      <w:pPr>
        <w:jc w:val="both"/>
        <w:rPr>
          <w:sz w:val="22"/>
          <w:szCs w:val="22"/>
        </w:rPr>
      </w:pPr>
      <w:r w:rsidRPr="007872C7">
        <w:rPr>
          <w:sz w:val="22"/>
          <w:szCs w:val="22"/>
        </w:rPr>
        <w:t xml:space="preserve">При отсутствии абандона  и соглашения о передаче права собственности на застрахованное  судно Страховщику </w:t>
      </w:r>
      <w:r w:rsidR="00EF1835" w:rsidRPr="007872C7">
        <w:rPr>
          <w:sz w:val="22"/>
          <w:szCs w:val="22"/>
        </w:rPr>
        <w:t xml:space="preserve">страховое возмещение </w:t>
      </w:r>
      <w:r w:rsidR="003C3819" w:rsidRPr="007872C7">
        <w:rPr>
          <w:sz w:val="22"/>
          <w:szCs w:val="22"/>
        </w:rPr>
        <w:t xml:space="preserve">по случаю полной конструктивной гибели судна </w:t>
      </w:r>
      <w:r w:rsidR="00EF1835" w:rsidRPr="007872C7">
        <w:rPr>
          <w:sz w:val="22"/>
          <w:szCs w:val="22"/>
        </w:rPr>
        <w:t xml:space="preserve">выплачивается без вычета стоимости </w:t>
      </w:r>
      <w:r w:rsidR="003C3819" w:rsidRPr="007872C7">
        <w:rPr>
          <w:sz w:val="22"/>
          <w:szCs w:val="22"/>
        </w:rPr>
        <w:t xml:space="preserve">остатков </w:t>
      </w:r>
      <w:r w:rsidR="00EF1835" w:rsidRPr="007872C7">
        <w:rPr>
          <w:sz w:val="22"/>
          <w:szCs w:val="22"/>
        </w:rPr>
        <w:t>застрахованного имущества</w:t>
      </w:r>
      <w:r w:rsidR="003C3819" w:rsidRPr="007872C7">
        <w:rPr>
          <w:sz w:val="22"/>
          <w:szCs w:val="22"/>
        </w:rPr>
        <w:t>, годных к реализации</w:t>
      </w:r>
      <w:r w:rsidR="00EF1835" w:rsidRPr="007872C7">
        <w:rPr>
          <w:sz w:val="22"/>
          <w:szCs w:val="22"/>
        </w:rPr>
        <w:t>.</w:t>
      </w:r>
    </w:p>
    <w:p w:rsidR="00734CBA" w:rsidRPr="007872C7" w:rsidRDefault="00D64558" w:rsidP="00447496">
      <w:pPr>
        <w:pStyle w:val="a8"/>
        <w:rPr>
          <w:sz w:val="22"/>
          <w:szCs w:val="22"/>
        </w:rPr>
      </w:pPr>
      <w:r w:rsidRPr="007872C7">
        <w:rPr>
          <w:sz w:val="22"/>
          <w:szCs w:val="22"/>
        </w:rPr>
        <w:t>11</w:t>
      </w:r>
      <w:r w:rsidR="00447496" w:rsidRPr="007872C7">
        <w:rPr>
          <w:sz w:val="22"/>
          <w:szCs w:val="22"/>
        </w:rPr>
        <w:t>.10. В случае повреждения судна убытки рассматриваю</w:t>
      </w:r>
      <w:r w:rsidR="00734CBA" w:rsidRPr="007872C7">
        <w:rPr>
          <w:sz w:val="22"/>
          <w:szCs w:val="22"/>
        </w:rPr>
        <w:t>тся как сумма расходов,  необходимых для приведения судна в то состояние, в котором оно находилось в момент заключения договора страхования.</w:t>
      </w:r>
    </w:p>
    <w:p w:rsidR="00734CBA" w:rsidRPr="007872C7" w:rsidRDefault="00734CBA">
      <w:pPr>
        <w:jc w:val="both"/>
        <w:rPr>
          <w:snapToGrid w:val="0"/>
          <w:sz w:val="22"/>
          <w:szCs w:val="22"/>
        </w:rPr>
      </w:pPr>
      <w:r w:rsidRPr="007872C7">
        <w:rPr>
          <w:snapToGrid w:val="0"/>
          <w:sz w:val="22"/>
          <w:szCs w:val="22"/>
        </w:rPr>
        <w:t>В случае если время и место ремонта не согласованы со Страховщиком,  сумма  выплат определяется последним исходя из разумных и целесообразных затрат</w:t>
      </w:r>
      <w:r w:rsidR="002638BE" w:rsidRPr="007872C7">
        <w:rPr>
          <w:snapToGrid w:val="0"/>
          <w:sz w:val="22"/>
          <w:szCs w:val="22"/>
        </w:rPr>
        <w:t xml:space="preserve"> на выполнение ремонтных работ на основе заключений экспертов (профессиональных оценщиков), расчета стоимости, составленной Страхователем.</w:t>
      </w:r>
    </w:p>
    <w:p w:rsidR="00734CBA" w:rsidRPr="007872C7" w:rsidRDefault="00734CBA">
      <w:pPr>
        <w:jc w:val="both"/>
        <w:rPr>
          <w:snapToGrid w:val="0"/>
          <w:sz w:val="22"/>
          <w:szCs w:val="22"/>
        </w:rPr>
      </w:pPr>
      <w:r w:rsidRPr="007872C7">
        <w:rPr>
          <w:snapToGrid w:val="0"/>
          <w:sz w:val="22"/>
          <w:szCs w:val="22"/>
        </w:rPr>
        <w:t>1</w:t>
      </w:r>
      <w:r w:rsidR="00D64558" w:rsidRPr="007872C7">
        <w:rPr>
          <w:snapToGrid w:val="0"/>
          <w:sz w:val="22"/>
          <w:szCs w:val="22"/>
        </w:rPr>
        <w:t>1</w:t>
      </w:r>
      <w:r w:rsidRPr="007872C7">
        <w:rPr>
          <w:snapToGrid w:val="0"/>
          <w:sz w:val="22"/>
          <w:szCs w:val="22"/>
        </w:rPr>
        <w:t>.1</w:t>
      </w:r>
      <w:r w:rsidR="00BF7131" w:rsidRPr="007872C7">
        <w:rPr>
          <w:snapToGrid w:val="0"/>
          <w:sz w:val="22"/>
          <w:szCs w:val="22"/>
        </w:rPr>
        <w:t>1</w:t>
      </w:r>
      <w:r w:rsidRPr="007872C7">
        <w:rPr>
          <w:snapToGrid w:val="0"/>
          <w:sz w:val="22"/>
          <w:szCs w:val="22"/>
        </w:rPr>
        <w:t>. Расходы по вводу судна в док и выводу из него, или подъему и спуску с помощью эллинга, а также расходы за время пользования сухим доком или эллингом включаются в возмещаемую стоимость ремонта полностью (в пределах страховой суммы) при условии, что в ходе ремонта выполнялись работы, направленные исключительно на устранение последствий страхового случая.</w:t>
      </w:r>
    </w:p>
    <w:p w:rsidR="00734CBA" w:rsidRPr="007872C7" w:rsidRDefault="00734CBA">
      <w:pPr>
        <w:jc w:val="both"/>
        <w:rPr>
          <w:snapToGrid w:val="0"/>
          <w:color w:val="000000"/>
          <w:sz w:val="22"/>
          <w:szCs w:val="22"/>
        </w:rPr>
      </w:pPr>
      <w:r w:rsidRPr="007872C7">
        <w:rPr>
          <w:snapToGrid w:val="0"/>
          <w:color w:val="000000"/>
          <w:sz w:val="22"/>
          <w:szCs w:val="22"/>
        </w:rPr>
        <w:t>1</w:t>
      </w:r>
      <w:r w:rsidR="00D64558" w:rsidRPr="007872C7">
        <w:rPr>
          <w:snapToGrid w:val="0"/>
          <w:color w:val="000000"/>
          <w:sz w:val="22"/>
          <w:szCs w:val="22"/>
        </w:rPr>
        <w:t>1</w:t>
      </w:r>
      <w:r w:rsidRPr="007872C7">
        <w:rPr>
          <w:snapToGrid w:val="0"/>
          <w:color w:val="000000"/>
          <w:sz w:val="22"/>
          <w:szCs w:val="22"/>
        </w:rPr>
        <w:t>.1</w:t>
      </w:r>
      <w:r w:rsidR="00BF7131" w:rsidRPr="007872C7">
        <w:rPr>
          <w:snapToGrid w:val="0"/>
          <w:color w:val="000000"/>
          <w:sz w:val="22"/>
          <w:szCs w:val="22"/>
        </w:rPr>
        <w:t>2</w:t>
      </w:r>
      <w:r w:rsidRPr="007872C7">
        <w:rPr>
          <w:snapToGrid w:val="0"/>
          <w:color w:val="000000"/>
          <w:sz w:val="22"/>
          <w:szCs w:val="22"/>
        </w:rPr>
        <w:t xml:space="preserve">. Если ремонт повреждений, покрываемых договором страхования, осуществляется одновременно с работами, не относящимися к устранению последствий страхового случая,  в возмещаемую  стоимость ремонта включается 50%  расходов по вводу судна в сухой док и выводу из него или его подъему и спуску с помощью эллинга.  </w:t>
      </w:r>
      <w:r w:rsidRPr="007872C7">
        <w:rPr>
          <w:snapToGrid w:val="0"/>
          <w:color w:val="000000"/>
          <w:sz w:val="22"/>
          <w:szCs w:val="22"/>
        </w:rPr>
        <w:tab/>
      </w:r>
    </w:p>
    <w:p w:rsidR="00734CBA" w:rsidRPr="007872C7" w:rsidRDefault="00734CBA">
      <w:pPr>
        <w:jc w:val="both"/>
        <w:rPr>
          <w:snapToGrid w:val="0"/>
          <w:color w:val="000000"/>
          <w:sz w:val="22"/>
          <w:szCs w:val="22"/>
        </w:rPr>
      </w:pPr>
      <w:r w:rsidRPr="007872C7">
        <w:rPr>
          <w:snapToGrid w:val="0"/>
          <w:color w:val="000000"/>
          <w:sz w:val="22"/>
          <w:szCs w:val="22"/>
        </w:rPr>
        <w:t>При этом расчет возмещаемых расходов за пользованием доком или эллингом производится исходя из времени,  которое потребовалось бы для ремонта по устранению последствий страхового случая,  если бы такой ремонт производился отдельно.</w:t>
      </w:r>
    </w:p>
    <w:p w:rsidR="00734CBA" w:rsidRPr="007872C7" w:rsidRDefault="00734CBA">
      <w:pPr>
        <w:jc w:val="both"/>
        <w:rPr>
          <w:snapToGrid w:val="0"/>
          <w:color w:val="000000"/>
          <w:sz w:val="22"/>
          <w:szCs w:val="22"/>
        </w:rPr>
      </w:pPr>
      <w:r w:rsidRPr="007872C7">
        <w:rPr>
          <w:snapToGrid w:val="0"/>
          <w:color w:val="000000"/>
          <w:sz w:val="22"/>
          <w:szCs w:val="22"/>
        </w:rPr>
        <w:t>1</w:t>
      </w:r>
      <w:r w:rsidR="00D64558" w:rsidRPr="007872C7">
        <w:rPr>
          <w:snapToGrid w:val="0"/>
          <w:color w:val="000000"/>
          <w:sz w:val="22"/>
          <w:szCs w:val="22"/>
        </w:rPr>
        <w:t>1</w:t>
      </w:r>
      <w:r w:rsidRPr="007872C7">
        <w:rPr>
          <w:snapToGrid w:val="0"/>
          <w:color w:val="000000"/>
          <w:sz w:val="22"/>
          <w:szCs w:val="22"/>
        </w:rPr>
        <w:t>.1</w:t>
      </w:r>
      <w:r w:rsidR="00BF7131" w:rsidRPr="007872C7">
        <w:rPr>
          <w:snapToGrid w:val="0"/>
          <w:color w:val="000000"/>
          <w:sz w:val="22"/>
          <w:szCs w:val="22"/>
        </w:rPr>
        <w:t>3</w:t>
      </w:r>
      <w:r w:rsidRPr="007872C7">
        <w:rPr>
          <w:snapToGrid w:val="0"/>
          <w:color w:val="000000"/>
          <w:sz w:val="22"/>
          <w:szCs w:val="22"/>
        </w:rPr>
        <w:t xml:space="preserve">. При продаже </w:t>
      </w:r>
      <w:r w:rsidR="003C3819" w:rsidRPr="007872C7">
        <w:rPr>
          <w:snapToGrid w:val="0"/>
          <w:color w:val="000000"/>
          <w:sz w:val="22"/>
          <w:szCs w:val="22"/>
        </w:rPr>
        <w:t xml:space="preserve">поврежденного </w:t>
      </w:r>
      <w:r w:rsidRPr="007872C7">
        <w:rPr>
          <w:snapToGrid w:val="0"/>
          <w:color w:val="000000"/>
          <w:sz w:val="22"/>
          <w:szCs w:val="22"/>
        </w:rPr>
        <w:t>судна</w:t>
      </w:r>
      <w:r w:rsidR="009B5EBD" w:rsidRPr="007872C7">
        <w:rPr>
          <w:snapToGrid w:val="0"/>
          <w:color w:val="000000"/>
          <w:sz w:val="22"/>
          <w:szCs w:val="22"/>
        </w:rPr>
        <w:t>,  если ремонт по устранению повреждений судна  не  производился,</w:t>
      </w:r>
      <w:r w:rsidRPr="007872C7">
        <w:rPr>
          <w:snapToGrid w:val="0"/>
          <w:color w:val="000000"/>
          <w:sz w:val="22"/>
          <w:szCs w:val="22"/>
        </w:rPr>
        <w:t xml:space="preserve"> Страхователь имеет право на возмещение убытков,  происшедших в результате страхового случая</w:t>
      </w:r>
      <w:r w:rsidR="009B5EBD" w:rsidRPr="007872C7">
        <w:rPr>
          <w:snapToGrid w:val="0"/>
          <w:color w:val="000000"/>
          <w:sz w:val="22"/>
          <w:szCs w:val="22"/>
        </w:rPr>
        <w:t xml:space="preserve"> и понесенных Страхователем – владельцем поврежденного судна в размере </w:t>
      </w:r>
      <w:r w:rsidRPr="007872C7">
        <w:rPr>
          <w:snapToGrid w:val="0"/>
          <w:color w:val="000000"/>
          <w:sz w:val="22"/>
          <w:szCs w:val="22"/>
        </w:rPr>
        <w:lastRenderedPageBreak/>
        <w:t>сниже</w:t>
      </w:r>
      <w:r w:rsidR="00AA01A9" w:rsidRPr="007872C7">
        <w:rPr>
          <w:snapToGrid w:val="0"/>
          <w:color w:val="000000"/>
          <w:sz w:val="22"/>
          <w:szCs w:val="22"/>
        </w:rPr>
        <w:t>ния</w:t>
      </w:r>
      <w:r w:rsidRPr="007872C7">
        <w:rPr>
          <w:snapToGrid w:val="0"/>
          <w:color w:val="000000"/>
          <w:sz w:val="22"/>
          <w:szCs w:val="22"/>
        </w:rPr>
        <w:t xml:space="preserve"> </w:t>
      </w:r>
      <w:r w:rsidR="00AA01A9" w:rsidRPr="007872C7">
        <w:rPr>
          <w:snapToGrid w:val="0"/>
          <w:color w:val="000000"/>
          <w:sz w:val="22"/>
          <w:szCs w:val="22"/>
        </w:rPr>
        <w:t>цены</w:t>
      </w:r>
      <w:r w:rsidRPr="007872C7">
        <w:rPr>
          <w:snapToGrid w:val="0"/>
          <w:color w:val="000000"/>
          <w:sz w:val="22"/>
          <w:szCs w:val="22"/>
        </w:rPr>
        <w:t xml:space="preserve"> </w:t>
      </w:r>
      <w:r w:rsidR="00AA01A9" w:rsidRPr="007872C7">
        <w:rPr>
          <w:snapToGrid w:val="0"/>
          <w:color w:val="000000"/>
          <w:sz w:val="22"/>
          <w:szCs w:val="22"/>
        </w:rPr>
        <w:t xml:space="preserve">продажи </w:t>
      </w:r>
      <w:r w:rsidRPr="007872C7">
        <w:rPr>
          <w:snapToGrid w:val="0"/>
          <w:color w:val="000000"/>
          <w:sz w:val="22"/>
          <w:szCs w:val="22"/>
        </w:rPr>
        <w:t>судна из-за наличия повреждений.</w:t>
      </w:r>
      <w:r w:rsidR="009B5EBD" w:rsidRPr="007872C7">
        <w:rPr>
          <w:snapToGrid w:val="0"/>
          <w:color w:val="000000"/>
          <w:sz w:val="22"/>
          <w:szCs w:val="22"/>
        </w:rPr>
        <w:t xml:space="preserve"> Размер убытков Страхователя в данном случае определяется на основании независимой экспертной оценки.</w:t>
      </w:r>
    </w:p>
    <w:p w:rsidR="00734CBA" w:rsidRPr="007872C7" w:rsidRDefault="00734CBA">
      <w:pPr>
        <w:jc w:val="both"/>
        <w:rPr>
          <w:snapToGrid w:val="0"/>
          <w:color w:val="000000"/>
          <w:sz w:val="22"/>
          <w:szCs w:val="22"/>
        </w:rPr>
      </w:pPr>
      <w:r w:rsidRPr="007872C7">
        <w:rPr>
          <w:snapToGrid w:val="0"/>
          <w:color w:val="000000"/>
          <w:sz w:val="22"/>
          <w:szCs w:val="22"/>
        </w:rPr>
        <w:t>Такой же подход применяется и при продаже судна на слом.</w:t>
      </w:r>
    </w:p>
    <w:p w:rsidR="001E4516" w:rsidRPr="007872C7" w:rsidRDefault="0069316C" w:rsidP="001E4516">
      <w:pPr>
        <w:autoSpaceDE w:val="0"/>
        <w:autoSpaceDN w:val="0"/>
        <w:adjustRightInd w:val="0"/>
        <w:ind w:firstLine="540"/>
        <w:jc w:val="both"/>
        <w:rPr>
          <w:sz w:val="22"/>
          <w:szCs w:val="22"/>
        </w:rPr>
      </w:pPr>
      <w:r w:rsidRPr="007872C7">
        <w:rPr>
          <w:snapToGrid w:val="0"/>
          <w:sz w:val="22"/>
          <w:szCs w:val="22"/>
        </w:rPr>
        <w:tab/>
      </w:r>
      <w:r w:rsidR="00D64558" w:rsidRPr="007872C7">
        <w:rPr>
          <w:snapToGrid w:val="0"/>
          <w:sz w:val="22"/>
          <w:szCs w:val="22"/>
        </w:rPr>
        <w:t>11</w:t>
      </w:r>
      <w:r w:rsidR="00A17159" w:rsidRPr="007872C7">
        <w:rPr>
          <w:snapToGrid w:val="0"/>
          <w:sz w:val="22"/>
          <w:szCs w:val="22"/>
        </w:rPr>
        <w:t>.1</w:t>
      </w:r>
      <w:r w:rsidR="00BF7131" w:rsidRPr="007872C7">
        <w:rPr>
          <w:snapToGrid w:val="0"/>
          <w:sz w:val="22"/>
          <w:szCs w:val="22"/>
        </w:rPr>
        <w:t>4</w:t>
      </w:r>
      <w:r w:rsidR="00A17159" w:rsidRPr="007872C7">
        <w:rPr>
          <w:snapToGrid w:val="0"/>
          <w:sz w:val="22"/>
          <w:szCs w:val="22"/>
        </w:rPr>
        <w:t>.</w:t>
      </w:r>
      <w:r w:rsidR="001E4516" w:rsidRPr="007872C7">
        <w:rPr>
          <w:snapToGrid w:val="0"/>
          <w:sz w:val="22"/>
          <w:szCs w:val="22"/>
        </w:rPr>
        <w:t xml:space="preserve"> </w:t>
      </w:r>
      <w:r w:rsidR="00AF01F5" w:rsidRPr="007872C7">
        <w:rPr>
          <w:snapToGrid w:val="0"/>
          <w:sz w:val="22"/>
          <w:szCs w:val="22"/>
        </w:rPr>
        <w:t xml:space="preserve">В соответствии со ст. 275 КТМ и настоящими Правилами </w:t>
      </w:r>
      <w:r w:rsidR="001E4516" w:rsidRPr="007872C7">
        <w:rPr>
          <w:sz w:val="22"/>
          <w:szCs w:val="22"/>
        </w:rPr>
        <w:t>Страховщик также обязан возместить Страхователю (Выгодоприобретателю) необходимые расходы, произведенные им для:</w:t>
      </w:r>
    </w:p>
    <w:p w:rsidR="001E4516" w:rsidRPr="007872C7" w:rsidRDefault="001E4516" w:rsidP="001E4516">
      <w:pPr>
        <w:autoSpaceDE w:val="0"/>
        <w:autoSpaceDN w:val="0"/>
        <w:adjustRightInd w:val="0"/>
        <w:ind w:firstLine="540"/>
        <w:jc w:val="both"/>
        <w:rPr>
          <w:sz w:val="22"/>
          <w:szCs w:val="22"/>
        </w:rPr>
      </w:pPr>
      <w:r w:rsidRPr="007872C7">
        <w:rPr>
          <w:sz w:val="22"/>
          <w:szCs w:val="22"/>
        </w:rPr>
        <w:tab/>
        <w:t xml:space="preserve">- предотвращения или уменьшения убытков, за которые несет ответственность Страховщик, </w:t>
      </w:r>
      <w:r w:rsidR="00447496" w:rsidRPr="007872C7">
        <w:rPr>
          <w:sz w:val="22"/>
          <w:szCs w:val="22"/>
        </w:rPr>
        <w:t xml:space="preserve">даже </w:t>
      </w:r>
      <w:r w:rsidRPr="007872C7">
        <w:rPr>
          <w:sz w:val="22"/>
          <w:szCs w:val="22"/>
        </w:rPr>
        <w:t>если меры, принятые Страхователем (Выгодоприобретателем) по предотвращению или уменьшению убытков, оказались безуспешными;</w:t>
      </w:r>
    </w:p>
    <w:p w:rsidR="001E4516" w:rsidRPr="007872C7" w:rsidRDefault="001E4516" w:rsidP="001E4516">
      <w:pPr>
        <w:autoSpaceDE w:val="0"/>
        <w:autoSpaceDN w:val="0"/>
        <w:adjustRightInd w:val="0"/>
        <w:ind w:firstLine="540"/>
        <w:jc w:val="both"/>
        <w:rPr>
          <w:sz w:val="22"/>
          <w:szCs w:val="22"/>
        </w:rPr>
      </w:pPr>
      <w:r w:rsidRPr="007872C7">
        <w:rPr>
          <w:sz w:val="22"/>
          <w:szCs w:val="22"/>
        </w:rPr>
        <w:tab/>
        <w:t xml:space="preserve">- выполнения указаний страховщика в соответствии с п. </w:t>
      </w:r>
      <w:r w:rsidR="009308CA" w:rsidRPr="007872C7">
        <w:rPr>
          <w:sz w:val="22"/>
          <w:szCs w:val="22"/>
        </w:rPr>
        <w:t>10</w:t>
      </w:r>
      <w:r w:rsidR="00DF0817" w:rsidRPr="007872C7">
        <w:rPr>
          <w:sz w:val="22"/>
          <w:szCs w:val="22"/>
        </w:rPr>
        <w:t>.6.2 настоящих Правил;</w:t>
      </w:r>
    </w:p>
    <w:p w:rsidR="001E4516" w:rsidRPr="007872C7" w:rsidRDefault="00DF0817" w:rsidP="001E4516">
      <w:pPr>
        <w:autoSpaceDE w:val="0"/>
        <w:autoSpaceDN w:val="0"/>
        <w:adjustRightInd w:val="0"/>
        <w:ind w:firstLine="540"/>
        <w:jc w:val="both"/>
        <w:rPr>
          <w:sz w:val="22"/>
          <w:szCs w:val="22"/>
        </w:rPr>
      </w:pPr>
      <w:r w:rsidRPr="007872C7">
        <w:rPr>
          <w:sz w:val="22"/>
          <w:szCs w:val="22"/>
        </w:rPr>
        <w:tab/>
        <w:t xml:space="preserve">- </w:t>
      </w:r>
      <w:r w:rsidR="001E4516" w:rsidRPr="007872C7">
        <w:rPr>
          <w:sz w:val="22"/>
          <w:szCs w:val="22"/>
        </w:rPr>
        <w:t xml:space="preserve">выяснения и установления размера убытков, подлежащих возмещению </w:t>
      </w:r>
      <w:r w:rsidR="00A47B1E" w:rsidRPr="007872C7">
        <w:rPr>
          <w:sz w:val="22"/>
          <w:szCs w:val="22"/>
        </w:rPr>
        <w:t>С</w:t>
      </w:r>
      <w:r w:rsidR="001E4516" w:rsidRPr="007872C7">
        <w:rPr>
          <w:sz w:val="22"/>
          <w:szCs w:val="22"/>
        </w:rPr>
        <w:t>траховщиком;</w:t>
      </w:r>
    </w:p>
    <w:p w:rsidR="001E4516" w:rsidRPr="007872C7" w:rsidRDefault="00DF0817" w:rsidP="001E4516">
      <w:pPr>
        <w:autoSpaceDE w:val="0"/>
        <w:autoSpaceDN w:val="0"/>
        <w:adjustRightInd w:val="0"/>
        <w:ind w:firstLine="540"/>
        <w:jc w:val="both"/>
        <w:rPr>
          <w:sz w:val="22"/>
          <w:szCs w:val="22"/>
        </w:rPr>
      </w:pPr>
      <w:r w:rsidRPr="007872C7">
        <w:rPr>
          <w:sz w:val="22"/>
          <w:szCs w:val="22"/>
        </w:rPr>
        <w:tab/>
        <w:t xml:space="preserve">- </w:t>
      </w:r>
      <w:r w:rsidR="001E4516" w:rsidRPr="007872C7">
        <w:rPr>
          <w:sz w:val="22"/>
          <w:szCs w:val="22"/>
        </w:rPr>
        <w:t>составления диспаши по общей аварии.</w:t>
      </w:r>
    </w:p>
    <w:p w:rsidR="00A47B1E" w:rsidRPr="007872C7" w:rsidRDefault="00A47B1E" w:rsidP="00A47B1E">
      <w:pPr>
        <w:autoSpaceDE w:val="0"/>
        <w:autoSpaceDN w:val="0"/>
        <w:adjustRightInd w:val="0"/>
        <w:ind w:firstLine="540"/>
        <w:jc w:val="both"/>
        <w:rPr>
          <w:sz w:val="22"/>
          <w:szCs w:val="22"/>
        </w:rPr>
      </w:pPr>
      <w:r w:rsidRPr="007872C7">
        <w:rPr>
          <w:snapToGrid w:val="0"/>
          <w:sz w:val="22"/>
          <w:szCs w:val="22"/>
        </w:rPr>
        <w:tab/>
      </w:r>
      <w:r w:rsidRPr="007872C7">
        <w:rPr>
          <w:sz w:val="22"/>
          <w:szCs w:val="22"/>
        </w:rPr>
        <w:t>Перечень документов, необходимых для возмещения указанных расходов,  согласовывается со Страхователем в договоре страхования.</w:t>
      </w:r>
    </w:p>
    <w:p w:rsidR="004D5B90" w:rsidRPr="007872C7" w:rsidRDefault="00A47B1E" w:rsidP="00F44509">
      <w:pPr>
        <w:autoSpaceDE w:val="0"/>
        <w:autoSpaceDN w:val="0"/>
        <w:adjustRightInd w:val="0"/>
        <w:ind w:firstLine="540"/>
        <w:jc w:val="both"/>
        <w:rPr>
          <w:sz w:val="22"/>
          <w:szCs w:val="22"/>
        </w:rPr>
      </w:pPr>
      <w:r w:rsidRPr="007872C7">
        <w:rPr>
          <w:sz w:val="22"/>
          <w:szCs w:val="22"/>
        </w:rPr>
        <w:tab/>
      </w:r>
      <w:r w:rsidR="00DF0817" w:rsidRPr="007872C7">
        <w:rPr>
          <w:sz w:val="22"/>
          <w:szCs w:val="22"/>
        </w:rPr>
        <w:t xml:space="preserve">Указанные расходы </w:t>
      </w:r>
      <w:r w:rsidR="00A17159" w:rsidRPr="007872C7">
        <w:rPr>
          <w:snapToGrid w:val="0"/>
          <w:sz w:val="22"/>
          <w:szCs w:val="22"/>
        </w:rPr>
        <w:t xml:space="preserve">возмещаются Страховщиком </w:t>
      </w:r>
      <w:r w:rsidR="00F44509" w:rsidRPr="007872C7">
        <w:rPr>
          <w:sz w:val="22"/>
          <w:szCs w:val="22"/>
        </w:rPr>
        <w:t xml:space="preserve">в размере, пропорциональном отношению страховой суммы к страховой стоимости. </w:t>
      </w:r>
      <w:r w:rsidR="004D5B90" w:rsidRPr="007872C7">
        <w:rPr>
          <w:snapToGrid w:val="0"/>
          <w:sz w:val="22"/>
          <w:szCs w:val="22"/>
        </w:rPr>
        <w:t xml:space="preserve">Такие </w:t>
      </w:r>
      <w:r w:rsidR="004D5B90" w:rsidRPr="007872C7">
        <w:rPr>
          <w:sz w:val="22"/>
          <w:szCs w:val="22"/>
        </w:rPr>
        <w:t>расходы, а также взносы по общей аварии возмещаются страховщиком независимо от того, что они вместе с убытками, подлежащими возмещению, могут превысить страховую сумму</w:t>
      </w:r>
      <w:r w:rsidR="00044C15" w:rsidRPr="007872C7">
        <w:rPr>
          <w:sz w:val="22"/>
          <w:szCs w:val="22"/>
        </w:rPr>
        <w:t xml:space="preserve"> (</w:t>
      </w:r>
      <w:r w:rsidR="00D27B83" w:rsidRPr="007872C7">
        <w:rPr>
          <w:sz w:val="22"/>
          <w:szCs w:val="22"/>
        </w:rPr>
        <w:t xml:space="preserve">п.1 </w:t>
      </w:r>
      <w:r w:rsidR="00044C15" w:rsidRPr="007872C7">
        <w:rPr>
          <w:sz w:val="22"/>
          <w:szCs w:val="22"/>
        </w:rPr>
        <w:t>ст.276 КТМ РФ)</w:t>
      </w:r>
      <w:r w:rsidR="004D5B90" w:rsidRPr="007872C7">
        <w:rPr>
          <w:sz w:val="22"/>
          <w:szCs w:val="22"/>
        </w:rPr>
        <w:t>.</w:t>
      </w:r>
    </w:p>
    <w:p w:rsidR="00734CBA" w:rsidRPr="007872C7" w:rsidRDefault="00734CBA">
      <w:pPr>
        <w:jc w:val="both"/>
        <w:rPr>
          <w:snapToGrid w:val="0"/>
          <w:sz w:val="22"/>
          <w:szCs w:val="22"/>
        </w:rPr>
      </w:pPr>
      <w:r w:rsidRPr="007872C7">
        <w:rPr>
          <w:snapToGrid w:val="0"/>
          <w:sz w:val="22"/>
          <w:szCs w:val="22"/>
        </w:rPr>
        <w:t>1</w:t>
      </w:r>
      <w:r w:rsidR="00D64558" w:rsidRPr="007872C7">
        <w:rPr>
          <w:snapToGrid w:val="0"/>
          <w:sz w:val="22"/>
          <w:szCs w:val="22"/>
        </w:rPr>
        <w:t>1</w:t>
      </w:r>
      <w:r w:rsidRPr="007872C7">
        <w:rPr>
          <w:snapToGrid w:val="0"/>
          <w:sz w:val="22"/>
          <w:szCs w:val="22"/>
        </w:rPr>
        <w:t>.</w:t>
      </w:r>
      <w:r w:rsidR="00A47B1E" w:rsidRPr="007872C7">
        <w:rPr>
          <w:snapToGrid w:val="0"/>
          <w:sz w:val="22"/>
          <w:szCs w:val="22"/>
        </w:rPr>
        <w:t>15</w:t>
      </w:r>
      <w:r w:rsidRPr="007872C7">
        <w:rPr>
          <w:snapToGrid w:val="0"/>
          <w:sz w:val="22"/>
          <w:szCs w:val="22"/>
        </w:rPr>
        <w:t>. При наличии судебного спора между сторонами размер</w:t>
      </w:r>
      <w:r w:rsidR="00E44661" w:rsidRPr="007872C7">
        <w:rPr>
          <w:snapToGrid w:val="0"/>
          <w:sz w:val="22"/>
          <w:szCs w:val="22"/>
        </w:rPr>
        <w:t xml:space="preserve"> убытка и сумма</w:t>
      </w:r>
      <w:r w:rsidRPr="007872C7">
        <w:rPr>
          <w:snapToGrid w:val="0"/>
          <w:sz w:val="22"/>
          <w:szCs w:val="22"/>
        </w:rPr>
        <w:t xml:space="preserve"> страховой выплаты определяется на основании решения суда, вступившего в законную силу.</w:t>
      </w:r>
    </w:p>
    <w:p w:rsidR="00734CBA" w:rsidRPr="007872C7" w:rsidRDefault="00734CBA">
      <w:pPr>
        <w:pStyle w:val="a8"/>
        <w:rPr>
          <w:sz w:val="22"/>
          <w:szCs w:val="22"/>
        </w:rPr>
      </w:pPr>
      <w:r w:rsidRPr="007872C7">
        <w:rPr>
          <w:sz w:val="22"/>
          <w:szCs w:val="22"/>
        </w:rPr>
        <w:t>Определение размера страховой выплаты может быть произведено независимой экспертизой, которая выполняется за счет требующей стороны.</w:t>
      </w:r>
    </w:p>
    <w:p w:rsidR="007B492E" w:rsidRPr="007872C7" w:rsidRDefault="007B492E">
      <w:pPr>
        <w:pStyle w:val="a8"/>
        <w:rPr>
          <w:sz w:val="22"/>
          <w:szCs w:val="22"/>
        </w:rPr>
      </w:pPr>
    </w:p>
    <w:p w:rsidR="00734CBA" w:rsidRPr="007872C7" w:rsidRDefault="00D64558" w:rsidP="007872C7">
      <w:pPr>
        <w:pStyle w:val="4"/>
      </w:pPr>
      <w:bookmarkStart w:id="38" w:name="_Toc407007105"/>
      <w:r w:rsidRPr="007872C7">
        <w:t>12</w:t>
      </w:r>
      <w:r w:rsidR="00734CBA" w:rsidRPr="007872C7">
        <w:t xml:space="preserve">. </w:t>
      </w:r>
      <w:r w:rsidR="003277EA" w:rsidRPr="007872C7">
        <w:t>ВЫПЛАТА СТРАХОВОГО ВОЗМЕЩЕНИЯ</w:t>
      </w:r>
      <w:bookmarkEnd w:id="38"/>
    </w:p>
    <w:p w:rsidR="00734CBA" w:rsidRPr="007872C7" w:rsidRDefault="00734CBA" w:rsidP="003277EA">
      <w:pPr>
        <w:ind w:firstLine="709"/>
        <w:jc w:val="both"/>
        <w:rPr>
          <w:snapToGrid w:val="0"/>
          <w:sz w:val="22"/>
          <w:szCs w:val="22"/>
        </w:rPr>
      </w:pPr>
      <w:r w:rsidRPr="007872C7">
        <w:rPr>
          <w:sz w:val="22"/>
          <w:szCs w:val="22"/>
        </w:rPr>
        <w:t>1</w:t>
      </w:r>
      <w:r w:rsidR="00D64558" w:rsidRPr="007872C7">
        <w:rPr>
          <w:sz w:val="22"/>
          <w:szCs w:val="22"/>
        </w:rPr>
        <w:t>2</w:t>
      </w:r>
      <w:r w:rsidRPr="007872C7">
        <w:rPr>
          <w:sz w:val="22"/>
          <w:szCs w:val="22"/>
        </w:rPr>
        <w:t>.1. Страховая выплата - денежная сумма, установленная договором страхования и выплачиваемая Страховщиком Страхователю (Выгодоприобретателю) при  наступлении страхового случая.</w:t>
      </w:r>
    </w:p>
    <w:p w:rsidR="00734CBA" w:rsidRPr="007872C7" w:rsidRDefault="00734CBA">
      <w:pPr>
        <w:jc w:val="both"/>
        <w:rPr>
          <w:snapToGrid w:val="0"/>
          <w:sz w:val="22"/>
          <w:szCs w:val="22"/>
        </w:rPr>
      </w:pPr>
      <w:r w:rsidRPr="007872C7">
        <w:rPr>
          <w:snapToGrid w:val="0"/>
          <w:sz w:val="22"/>
          <w:szCs w:val="22"/>
        </w:rPr>
        <w:t>1</w:t>
      </w:r>
      <w:r w:rsidR="00D64558" w:rsidRPr="007872C7">
        <w:rPr>
          <w:snapToGrid w:val="0"/>
          <w:sz w:val="22"/>
          <w:szCs w:val="22"/>
        </w:rPr>
        <w:t>2</w:t>
      </w:r>
      <w:r w:rsidRPr="007872C7">
        <w:rPr>
          <w:snapToGrid w:val="0"/>
          <w:sz w:val="22"/>
          <w:szCs w:val="22"/>
        </w:rPr>
        <w:t>.2. При признании наступившего события страховым случаем страховая выплата осуществляется Страховщиком в соответствии с договором страхования на основании:</w:t>
      </w:r>
    </w:p>
    <w:p w:rsidR="00734CBA" w:rsidRPr="007872C7" w:rsidRDefault="00734CBA">
      <w:pPr>
        <w:jc w:val="both"/>
        <w:rPr>
          <w:snapToGrid w:val="0"/>
          <w:sz w:val="22"/>
          <w:szCs w:val="22"/>
        </w:rPr>
      </w:pPr>
      <w:r w:rsidRPr="007872C7">
        <w:rPr>
          <w:snapToGrid w:val="0"/>
          <w:sz w:val="22"/>
          <w:szCs w:val="22"/>
        </w:rPr>
        <w:t xml:space="preserve">- заявления </w:t>
      </w:r>
      <w:r w:rsidR="001961AE" w:rsidRPr="007872C7">
        <w:rPr>
          <w:snapToGrid w:val="0"/>
          <w:sz w:val="22"/>
          <w:szCs w:val="22"/>
        </w:rPr>
        <w:t>о страховой выплате</w:t>
      </w:r>
      <w:r w:rsidR="007872C7" w:rsidRPr="007872C7">
        <w:rPr>
          <w:snapToGrid w:val="0"/>
          <w:sz w:val="22"/>
          <w:szCs w:val="22"/>
        </w:rPr>
        <w:t>, представленного Страхователем</w:t>
      </w:r>
      <w:r w:rsidRPr="007872C7">
        <w:rPr>
          <w:snapToGrid w:val="0"/>
          <w:sz w:val="22"/>
          <w:szCs w:val="22"/>
        </w:rPr>
        <w:t>;</w:t>
      </w:r>
    </w:p>
    <w:p w:rsidR="00734CBA" w:rsidRPr="007872C7" w:rsidRDefault="00734CBA">
      <w:pPr>
        <w:jc w:val="both"/>
        <w:rPr>
          <w:snapToGrid w:val="0"/>
          <w:sz w:val="22"/>
          <w:szCs w:val="22"/>
        </w:rPr>
      </w:pPr>
      <w:r w:rsidRPr="007872C7">
        <w:rPr>
          <w:snapToGrid w:val="0"/>
          <w:sz w:val="22"/>
          <w:szCs w:val="22"/>
        </w:rPr>
        <w:t>- страхового акта</w:t>
      </w:r>
      <w:r w:rsidR="007872C7" w:rsidRPr="007872C7">
        <w:rPr>
          <w:snapToGrid w:val="0"/>
          <w:sz w:val="22"/>
          <w:szCs w:val="22"/>
        </w:rPr>
        <w:t>, составленного Страховщиком</w:t>
      </w:r>
      <w:r w:rsidRPr="007872C7">
        <w:rPr>
          <w:snapToGrid w:val="0"/>
          <w:sz w:val="22"/>
          <w:szCs w:val="22"/>
        </w:rPr>
        <w:t>;</w:t>
      </w:r>
    </w:p>
    <w:p w:rsidR="00734CBA" w:rsidRPr="007872C7" w:rsidRDefault="00734CBA">
      <w:pPr>
        <w:jc w:val="both"/>
        <w:rPr>
          <w:snapToGrid w:val="0"/>
          <w:sz w:val="22"/>
          <w:szCs w:val="22"/>
        </w:rPr>
      </w:pPr>
      <w:r w:rsidRPr="007872C7">
        <w:rPr>
          <w:snapToGrid w:val="0"/>
          <w:sz w:val="22"/>
          <w:szCs w:val="22"/>
        </w:rPr>
        <w:t>- документов, подтверждающих факт наступления события и размер причиненного убытка</w:t>
      </w:r>
      <w:r w:rsidR="007872C7" w:rsidRPr="007872C7">
        <w:rPr>
          <w:snapToGrid w:val="0"/>
          <w:sz w:val="22"/>
          <w:szCs w:val="22"/>
        </w:rPr>
        <w:t>, представленных Страхователем</w:t>
      </w:r>
      <w:r w:rsidRPr="007872C7">
        <w:rPr>
          <w:snapToGrid w:val="0"/>
          <w:sz w:val="22"/>
          <w:szCs w:val="22"/>
        </w:rPr>
        <w:t>;</w:t>
      </w:r>
    </w:p>
    <w:p w:rsidR="00734CBA" w:rsidRPr="007872C7" w:rsidRDefault="00734CBA">
      <w:pPr>
        <w:jc w:val="both"/>
        <w:rPr>
          <w:snapToGrid w:val="0"/>
          <w:sz w:val="22"/>
          <w:szCs w:val="22"/>
        </w:rPr>
      </w:pPr>
      <w:r w:rsidRPr="007872C7">
        <w:rPr>
          <w:snapToGrid w:val="0"/>
          <w:sz w:val="22"/>
          <w:szCs w:val="22"/>
        </w:rPr>
        <w:t>- документов, подтверждающих проведение и оплату ремонта судна, выданн</w:t>
      </w:r>
      <w:r w:rsidR="007872C7" w:rsidRPr="007872C7">
        <w:rPr>
          <w:snapToGrid w:val="0"/>
          <w:sz w:val="22"/>
          <w:szCs w:val="22"/>
        </w:rPr>
        <w:t>ых соответствующей организацией, представленных Страхователем;</w:t>
      </w:r>
    </w:p>
    <w:p w:rsidR="00734CBA" w:rsidRPr="007872C7" w:rsidRDefault="00734CBA">
      <w:pPr>
        <w:jc w:val="both"/>
        <w:rPr>
          <w:snapToGrid w:val="0"/>
          <w:sz w:val="22"/>
          <w:szCs w:val="22"/>
        </w:rPr>
      </w:pPr>
      <w:r w:rsidRPr="007872C7">
        <w:rPr>
          <w:snapToGrid w:val="0"/>
          <w:sz w:val="22"/>
          <w:szCs w:val="22"/>
        </w:rPr>
        <w:t>- документов, подтверждающих право владения, пользования, распоряжения судном</w:t>
      </w:r>
      <w:r w:rsidR="007872C7" w:rsidRPr="007872C7">
        <w:rPr>
          <w:snapToGrid w:val="0"/>
          <w:sz w:val="22"/>
          <w:szCs w:val="22"/>
        </w:rPr>
        <w:t>, представленных Страхователем (Выгодоприобретателем)</w:t>
      </w:r>
      <w:r w:rsidRPr="007872C7">
        <w:rPr>
          <w:snapToGrid w:val="0"/>
          <w:sz w:val="22"/>
          <w:szCs w:val="22"/>
        </w:rPr>
        <w:t>;</w:t>
      </w:r>
    </w:p>
    <w:p w:rsidR="00734CBA" w:rsidRPr="007872C7" w:rsidRDefault="00734CBA">
      <w:pPr>
        <w:jc w:val="both"/>
        <w:rPr>
          <w:snapToGrid w:val="0"/>
          <w:sz w:val="22"/>
          <w:szCs w:val="22"/>
        </w:rPr>
      </w:pPr>
      <w:r w:rsidRPr="007872C7">
        <w:rPr>
          <w:snapToGrid w:val="0"/>
          <w:sz w:val="22"/>
          <w:szCs w:val="22"/>
        </w:rPr>
        <w:t>- документа, удостоверяющего личность (для Страхователя, Выгодоприобретателя - физического лица);</w:t>
      </w:r>
    </w:p>
    <w:p w:rsidR="00734CBA" w:rsidRPr="007872C7" w:rsidRDefault="00734CBA">
      <w:pPr>
        <w:jc w:val="both"/>
        <w:rPr>
          <w:snapToGrid w:val="0"/>
          <w:sz w:val="22"/>
          <w:szCs w:val="22"/>
        </w:rPr>
      </w:pPr>
      <w:r w:rsidRPr="007872C7">
        <w:rPr>
          <w:snapToGrid w:val="0"/>
          <w:sz w:val="22"/>
          <w:szCs w:val="22"/>
        </w:rPr>
        <w:t>- решения суда, вступившего в законную силу, при разрешении спора в судебном порядке</w:t>
      </w:r>
      <w:r w:rsidR="006E4F5E" w:rsidRPr="007872C7">
        <w:rPr>
          <w:snapToGrid w:val="0"/>
          <w:sz w:val="22"/>
          <w:szCs w:val="22"/>
        </w:rPr>
        <w:t>.</w:t>
      </w:r>
    </w:p>
    <w:p w:rsidR="00734CBA" w:rsidRPr="007872C7" w:rsidRDefault="00734CBA">
      <w:pPr>
        <w:jc w:val="both"/>
        <w:rPr>
          <w:snapToGrid w:val="0"/>
          <w:sz w:val="22"/>
          <w:szCs w:val="22"/>
        </w:rPr>
      </w:pPr>
      <w:r w:rsidRPr="007872C7">
        <w:rPr>
          <w:snapToGrid w:val="0"/>
          <w:sz w:val="22"/>
          <w:szCs w:val="22"/>
        </w:rPr>
        <w:t>1</w:t>
      </w:r>
      <w:r w:rsidR="00D64558" w:rsidRPr="007872C7">
        <w:rPr>
          <w:snapToGrid w:val="0"/>
          <w:sz w:val="22"/>
          <w:szCs w:val="22"/>
        </w:rPr>
        <w:t>2</w:t>
      </w:r>
      <w:r w:rsidRPr="007872C7">
        <w:rPr>
          <w:snapToGrid w:val="0"/>
          <w:sz w:val="22"/>
          <w:szCs w:val="22"/>
        </w:rPr>
        <w:t>.3. Страховая выплата</w:t>
      </w:r>
      <w:r w:rsidR="00BF783C" w:rsidRPr="007872C7">
        <w:rPr>
          <w:snapToGrid w:val="0"/>
          <w:sz w:val="22"/>
          <w:szCs w:val="22"/>
        </w:rPr>
        <w:t xml:space="preserve">, если иное не оговорено в договоре страхования, </w:t>
      </w:r>
      <w:r w:rsidRPr="007872C7">
        <w:rPr>
          <w:snapToGrid w:val="0"/>
          <w:sz w:val="22"/>
          <w:szCs w:val="22"/>
        </w:rPr>
        <w:t xml:space="preserve">производится Страховщиком в течение </w:t>
      </w:r>
      <w:r w:rsidR="00F2556A" w:rsidRPr="007872C7">
        <w:rPr>
          <w:snapToGrid w:val="0"/>
          <w:sz w:val="22"/>
          <w:szCs w:val="22"/>
        </w:rPr>
        <w:t xml:space="preserve">30–ти </w:t>
      </w:r>
      <w:r w:rsidRPr="007872C7">
        <w:rPr>
          <w:snapToGrid w:val="0"/>
          <w:color w:val="000000"/>
          <w:sz w:val="22"/>
          <w:szCs w:val="22"/>
        </w:rPr>
        <w:t>рабочих</w:t>
      </w:r>
      <w:r w:rsidRPr="007872C7">
        <w:rPr>
          <w:snapToGrid w:val="0"/>
          <w:sz w:val="22"/>
          <w:szCs w:val="22"/>
        </w:rPr>
        <w:t xml:space="preserve"> дней  после </w:t>
      </w:r>
      <w:r w:rsidR="00F92CBC" w:rsidRPr="007872C7">
        <w:rPr>
          <w:snapToGrid w:val="0"/>
          <w:sz w:val="22"/>
          <w:szCs w:val="22"/>
        </w:rPr>
        <w:t>составления</w:t>
      </w:r>
      <w:r w:rsidRPr="007872C7">
        <w:rPr>
          <w:snapToGrid w:val="0"/>
          <w:sz w:val="22"/>
          <w:szCs w:val="22"/>
        </w:rPr>
        <w:t xml:space="preserve"> страхового акта</w:t>
      </w:r>
      <w:r w:rsidR="0090398B" w:rsidRPr="007872C7">
        <w:rPr>
          <w:snapToGrid w:val="0"/>
          <w:sz w:val="22"/>
          <w:szCs w:val="22"/>
        </w:rPr>
        <w:t xml:space="preserve"> или вступления в законную силу решения суда</w:t>
      </w:r>
      <w:r w:rsidRPr="007872C7">
        <w:rPr>
          <w:snapToGrid w:val="0"/>
          <w:sz w:val="22"/>
          <w:szCs w:val="22"/>
        </w:rPr>
        <w:t xml:space="preserve">. </w:t>
      </w:r>
    </w:p>
    <w:p w:rsidR="00D64558" w:rsidRPr="007872C7" w:rsidRDefault="00734CBA" w:rsidP="00763F3D">
      <w:pPr>
        <w:jc w:val="both"/>
        <w:rPr>
          <w:sz w:val="22"/>
          <w:szCs w:val="22"/>
        </w:rPr>
      </w:pPr>
      <w:r w:rsidRPr="007872C7">
        <w:rPr>
          <w:sz w:val="22"/>
          <w:szCs w:val="22"/>
        </w:rPr>
        <w:t>1</w:t>
      </w:r>
      <w:r w:rsidR="00D64558" w:rsidRPr="007872C7">
        <w:rPr>
          <w:sz w:val="22"/>
          <w:szCs w:val="22"/>
        </w:rPr>
        <w:t>2</w:t>
      </w:r>
      <w:r w:rsidRPr="007872C7">
        <w:rPr>
          <w:sz w:val="22"/>
          <w:szCs w:val="22"/>
        </w:rPr>
        <w:t xml:space="preserve">.4. </w:t>
      </w:r>
      <w:r w:rsidR="00763F3D" w:rsidRPr="007872C7">
        <w:rPr>
          <w:sz w:val="22"/>
          <w:szCs w:val="22"/>
        </w:rPr>
        <w:t xml:space="preserve">Для получения страхового возмещения Страхователь обязан документально доказать, что имел место страховой случай, а также предоставить документы, необходимые Страховщику для рассмотрения </w:t>
      </w:r>
      <w:r w:rsidR="007872C7" w:rsidRPr="007872C7">
        <w:rPr>
          <w:sz w:val="22"/>
          <w:szCs w:val="22"/>
        </w:rPr>
        <w:t>заявления</w:t>
      </w:r>
      <w:r w:rsidR="00763F3D" w:rsidRPr="007872C7">
        <w:rPr>
          <w:sz w:val="22"/>
          <w:szCs w:val="22"/>
        </w:rPr>
        <w:t>.</w:t>
      </w:r>
    </w:p>
    <w:p w:rsidR="00F2556A" w:rsidRPr="007872C7" w:rsidRDefault="00D64558" w:rsidP="00F2556A">
      <w:pPr>
        <w:jc w:val="both"/>
        <w:rPr>
          <w:sz w:val="22"/>
          <w:szCs w:val="22"/>
        </w:rPr>
      </w:pPr>
      <w:r w:rsidRPr="007872C7">
        <w:rPr>
          <w:sz w:val="22"/>
          <w:szCs w:val="22"/>
        </w:rPr>
        <w:t>12</w:t>
      </w:r>
      <w:r w:rsidR="00763F3D" w:rsidRPr="007872C7">
        <w:rPr>
          <w:sz w:val="22"/>
          <w:szCs w:val="22"/>
        </w:rPr>
        <w:t xml:space="preserve">.5. </w:t>
      </w:r>
      <w:r w:rsidR="00F2556A" w:rsidRPr="007872C7">
        <w:rPr>
          <w:sz w:val="22"/>
          <w:szCs w:val="22"/>
        </w:rPr>
        <w:t xml:space="preserve">Если договором не предусмотрено иного, </w:t>
      </w:r>
      <w:r w:rsidR="00AA01A9" w:rsidRPr="007872C7">
        <w:rPr>
          <w:sz w:val="22"/>
          <w:szCs w:val="22"/>
        </w:rPr>
        <w:t xml:space="preserve">при выплате страхового возмещения в порядке компенсации расходов на восстановление судна,  возмещению подлежат фактически произведенные Страхователем (Выгодоприобретателем) </w:t>
      </w:r>
      <w:r w:rsidR="00F2556A" w:rsidRPr="007872C7">
        <w:rPr>
          <w:sz w:val="22"/>
          <w:szCs w:val="22"/>
        </w:rPr>
        <w:t>расходы, связанные со страховым случаем.</w:t>
      </w:r>
    </w:p>
    <w:p w:rsidR="009863B8" w:rsidRPr="007872C7" w:rsidRDefault="00D64558" w:rsidP="00763F3D">
      <w:pPr>
        <w:jc w:val="both"/>
        <w:rPr>
          <w:snapToGrid w:val="0"/>
          <w:sz w:val="22"/>
          <w:szCs w:val="22"/>
        </w:rPr>
      </w:pPr>
      <w:r w:rsidRPr="007872C7">
        <w:rPr>
          <w:snapToGrid w:val="0"/>
          <w:sz w:val="22"/>
          <w:szCs w:val="22"/>
        </w:rPr>
        <w:t>12</w:t>
      </w:r>
      <w:r w:rsidR="00763F3D" w:rsidRPr="007872C7">
        <w:rPr>
          <w:snapToGrid w:val="0"/>
          <w:sz w:val="22"/>
          <w:szCs w:val="22"/>
        </w:rPr>
        <w:t>.</w:t>
      </w:r>
      <w:r w:rsidR="00AC4288" w:rsidRPr="007872C7">
        <w:rPr>
          <w:snapToGrid w:val="0"/>
          <w:sz w:val="22"/>
          <w:szCs w:val="22"/>
        </w:rPr>
        <w:t>6</w:t>
      </w:r>
      <w:r w:rsidR="00763F3D" w:rsidRPr="007872C7">
        <w:rPr>
          <w:snapToGrid w:val="0"/>
          <w:sz w:val="22"/>
          <w:szCs w:val="22"/>
        </w:rPr>
        <w:t>. Страховщик не несет ответственность за убытки</w:t>
      </w:r>
      <w:r w:rsidR="009863B8" w:rsidRPr="007872C7">
        <w:rPr>
          <w:snapToGrid w:val="0"/>
          <w:sz w:val="22"/>
          <w:szCs w:val="22"/>
        </w:rPr>
        <w:t>:</w:t>
      </w:r>
    </w:p>
    <w:p w:rsidR="00D84042" w:rsidRPr="007872C7" w:rsidRDefault="00D64558" w:rsidP="00B605E5">
      <w:pPr>
        <w:autoSpaceDE w:val="0"/>
        <w:autoSpaceDN w:val="0"/>
        <w:adjustRightInd w:val="0"/>
        <w:ind w:firstLine="709"/>
        <w:jc w:val="both"/>
        <w:outlineLvl w:val="2"/>
        <w:rPr>
          <w:snapToGrid w:val="0"/>
          <w:sz w:val="22"/>
          <w:szCs w:val="22"/>
        </w:rPr>
      </w:pPr>
      <w:bookmarkStart w:id="39" w:name="_Toc406896833"/>
      <w:bookmarkStart w:id="40" w:name="_Toc406896979"/>
      <w:bookmarkStart w:id="41" w:name="_Toc407007106"/>
      <w:r w:rsidRPr="007872C7">
        <w:rPr>
          <w:snapToGrid w:val="0"/>
          <w:sz w:val="22"/>
          <w:szCs w:val="22"/>
        </w:rPr>
        <w:t>12</w:t>
      </w:r>
      <w:r w:rsidR="00AC4288" w:rsidRPr="007872C7">
        <w:rPr>
          <w:snapToGrid w:val="0"/>
          <w:sz w:val="22"/>
          <w:szCs w:val="22"/>
        </w:rPr>
        <w:t>.6</w:t>
      </w:r>
      <w:r w:rsidR="009863B8" w:rsidRPr="007872C7">
        <w:rPr>
          <w:snapToGrid w:val="0"/>
          <w:sz w:val="22"/>
          <w:szCs w:val="22"/>
        </w:rPr>
        <w:t>.</w:t>
      </w:r>
      <w:r w:rsidR="00AC4288" w:rsidRPr="007872C7">
        <w:rPr>
          <w:snapToGrid w:val="0"/>
          <w:sz w:val="22"/>
          <w:szCs w:val="22"/>
        </w:rPr>
        <w:t>1</w:t>
      </w:r>
      <w:r w:rsidR="009863B8" w:rsidRPr="007872C7">
        <w:rPr>
          <w:snapToGrid w:val="0"/>
          <w:sz w:val="22"/>
          <w:szCs w:val="22"/>
        </w:rPr>
        <w:t>.</w:t>
      </w:r>
      <w:r w:rsidR="00D84042" w:rsidRPr="007872C7">
        <w:rPr>
          <w:snapToGrid w:val="0"/>
          <w:sz w:val="22"/>
          <w:szCs w:val="22"/>
        </w:rPr>
        <w:t xml:space="preserve"> причиненные вследствие </w:t>
      </w:r>
      <w:r w:rsidR="00D84042" w:rsidRPr="007872C7">
        <w:rPr>
          <w:sz w:val="22"/>
          <w:szCs w:val="22"/>
        </w:rPr>
        <w:t>умысла страхователя</w:t>
      </w:r>
      <w:r w:rsidR="00B605E5" w:rsidRPr="007872C7">
        <w:rPr>
          <w:sz w:val="22"/>
          <w:szCs w:val="22"/>
        </w:rPr>
        <w:t xml:space="preserve"> или</w:t>
      </w:r>
      <w:r w:rsidR="00D84042" w:rsidRPr="007872C7">
        <w:rPr>
          <w:sz w:val="22"/>
          <w:szCs w:val="22"/>
        </w:rPr>
        <w:t xml:space="preserve"> выгодоприобретателя;</w:t>
      </w:r>
      <w:bookmarkEnd w:id="39"/>
      <w:bookmarkEnd w:id="40"/>
      <w:bookmarkEnd w:id="41"/>
    </w:p>
    <w:p w:rsidR="00EA0821" w:rsidRPr="007872C7" w:rsidRDefault="00B605E5" w:rsidP="00B605E5">
      <w:pPr>
        <w:ind w:firstLine="709"/>
        <w:jc w:val="both"/>
        <w:rPr>
          <w:snapToGrid w:val="0"/>
          <w:sz w:val="22"/>
          <w:szCs w:val="22"/>
        </w:rPr>
      </w:pPr>
      <w:r w:rsidRPr="007872C7">
        <w:rPr>
          <w:snapToGrid w:val="0"/>
          <w:sz w:val="22"/>
          <w:szCs w:val="22"/>
        </w:rPr>
        <w:t>12.6.2.</w:t>
      </w:r>
      <w:r w:rsidR="009863B8" w:rsidRPr="007872C7">
        <w:rPr>
          <w:snapToGrid w:val="0"/>
          <w:sz w:val="22"/>
          <w:szCs w:val="22"/>
        </w:rPr>
        <w:t xml:space="preserve"> </w:t>
      </w:r>
      <w:r w:rsidR="00AA01A9" w:rsidRPr="007872C7">
        <w:rPr>
          <w:sz w:val="22"/>
          <w:szCs w:val="22"/>
        </w:rPr>
        <w:t>причиненные умышленно или по грубой неосторожности страхователя или выгодоприобретателя либо его представителя</w:t>
      </w:r>
      <w:r w:rsidR="00EA0821" w:rsidRPr="007872C7">
        <w:rPr>
          <w:sz w:val="22"/>
          <w:szCs w:val="22"/>
        </w:rPr>
        <w:t xml:space="preserve"> (ст. 265 КТМ РФ), в том числе в результате </w:t>
      </w:r>
      <w:r w:rsidR="009863B8" w:rsidRPr="007872C7">
        <w:rPr>
          <w:snapToGrid w:val="0"/>
          <w:sz w:val="22"/>
          <w:szCs w:val="22"/>
        </w:rPr>
        <w:t>наруш</w:t>
      </w:r>
      <w:r w:rsidR="00EA0821" w:rsidRPr="007872C7">
        <w:rPr>
          <w:snapToGrid w:val="0"/>
          <w:sz w:val="22"/>
          <w:szCs w:val="22"/>
        </w:rPr>
        <w:t>ения</w:t>
      </w:r>
      <w:r w:rsidR="00734CBA" w:rsidRPr="007872C7">
        <w:rPr>
          <w:snapToGrid w:val="0"/>
          <w:sz w:val="22"/>
          <w:szCs w:val="22"/>
        </w:rPr>
        <w:t xml:space="preserve"> установленны</w:t>
      </w:r>
      <w:r w:rsidR="00EA0821" w:rsidRPr="007872C7">
        <w:rPr>
          <w:snapToGrid w:val="0"/>
          <w:sz w:val="22"/>
          <w:szCs w:val="22"/>
        </w:rPr>
        <w:t>х органами</w:t>
      </w:r>
      <w:r w:rsidR="00734CBA" w:rsidRPr="007872C7">
        <w:rPr>
          <w:snapToGrid w:val="0"/>
          <w:sz w:val="22"/>
          <w:szCs w:val="22"/>
        </w:rPr>
        <w:t xml:space="preserve"> </w:t>
      </w:r>
      <w:r w:rsidR="00EA0821" w:rsidRPr="007872C7">
        <w:rPr>
          <w:snapToGrid w:val="0"/>
          <w:sz w:val="22"/>
          <w:szCs w:val="22"/>
        </w:rPr>
        <w:t>технического надзора и классификации судов</w:t>
      </w:r>
      <w:r w:rsidR="00734CBA" w:rsidRPr="007872C7">
        <w:rPr>
          <w:snapToGrid w:val="0"/>
          <w:sz w:val="22"/>
          <w:szCs w:val="22"/>
        </w:rPr>
        <w:t xml:space="preserve"> правил эксплуатации </w:t>
      </w:r>
      <w:r w:rsidR="00B73806" w:rsidRPr="007872C7">
        <w:rPr>
          <w:snapToGrid w:val="0"/>
          <w:sz w:val="22"/>
          <w:szCs w:val="22"/>
        </w:rPr>
        <w:t>судна</w:t>
      </w:r>
      <w:r w:rsidR="00734CBA" w:rsidRPr="007872C7">
        <w:rPr>
          <w:snapToGrid w:val="0"/>
          <w:sz w:val="22"/>
          <w:szCs w:val="22"/>
        </w:rPr>
        <w:t xml:space="preserve">, </w:t>
      </w:r>
      <w:r w:rsidR="00EA0821" w:rsidRPr="007872C7">
        <w:rPr>
          <w:snapToGrid w:val="0"/>
          <w:sz w:val="22"/>
          <w:szCs w:val="22"/>
        </w:rPr>
        <w:t>п</w:t>
      </w:r>
      <w:r w:rsidR="00254374" w:rsidRPr="007872C7">
        <w:rPr>
          <w:snapToGrid w:val="0"/>
          <w:sz w:val="22"/>
          <w:szCs w:val="22"/>
        </w:rPr>
        <w:t xml:space="preserve">равил технической эксплуатации машин и механизмов застрахованного </w:t>
      </w:r>
      <w:r w:rsidR="00254374" w:rsidRPr="007872C7">
        <w:rPr>
          <w:snapToGrid w:val="0"/>
          <w:sz w:val="22"/>
          <w:szCs w:val="22"/>
        </w:rPr>
        <w:lastRenderedPageBreak/>
        <w:t>судна</w:t>
      </w:r>
      <w:r w:rsidR="00D84042" w:rsidRPr="007872C7">
        <w:rPr>
          <w:snapToGrid w:val="0"/>
          <w:sz w:val="22"/>
          <w:szCs w:val="22"/>
        </w:rPr>
        <w:t>, при условии, что договор страхования относится к морскому страхованию на основании ст. 246 КТМ РФ</w:t>
      </w:r>
      <w:r w:rsidR="00EA0821" w:rsidRPr="007872C7">
        <w:rPr>
          <w:snapToGrid w:val="0"/>
          <w:sz w:val="22"/>
          <w:szCs w:val="22"/>
        </w:rPr>
        <w:t>;</w:t>
      </w:r>
    </w:p>
    <w:p w:rsidR="00EA0821" w:rsidRPr="007872C7" w:rsidRDefault="00EA0821" w:rsidP="00EA0821">
      <w:pPr>
        <w:autoSpaceDE w:val="0"/>
        <w:autoSpaceDN w:val="0"/>
        <w:adjustRightInd w:val="0"/>
        <w:ind w:firstLine="709"/>
        <w:jc w:val="both"/>
        <w:rPr>
          <w:sz w:val="22"/>
          <w:szCs w:val="22"/>
        </w:rPr>
      </w:pPr>
      <w:r w:rsidRPr="007872C7">
        <w:rPr>
          <w:sz w:val="22"/>
          <w:szCs w:val="22"/>
        </w:rPr>
        <w:t>12.6.</w:t>
      </w:r>
      <w:r w:rsidR="00B605E5" w:rsidRPr="007872C7">
        <w:rPr>
          <w:sz w:val="22"/>
          <w:szCs w:val="22"/>
        </w:rPr>
        <w:t>3</w:t>
      </w:r>
      <w:r w:rsidRPr="007872C7">
        <w:rPr>
          <w:sz w:val="22"/>
          <w:szCs w:val="22"/>
        </w:rPr>
        <w:t>. причиненные вследствие отправки судна в немореходном состоянии, если только немореходное состояние судна не было вызвано скрытыми недостатками судна;</w:t>
      </w:r>
    </w:p>
    <w:p w:rsidR="00EA0821" w:rsidRPr="007872C7" w:rsidRDefault="00B605E5" w:rsidP="00EA0821">
      <w:pPr>
        <w:autoSpaceDE w:val="0"/>
        <w:autoSpaceDN w:val="0"/>
        <w:adjustRightInd w:val="0"/>
        <w:ind w:firstLine="709"/>
        <w:jc w:val="both"/>
        <w:rPr>
          <w:sz w:val="22"/>
          <w:szCs w:val="22"/>
        </w:rPr>
      </w:pPr>
      <w:r w:rsidRPr="007872C7">
        <w:rPr>
          <w:sz w:val="22"/>
          <w:szCs w:val="22"/>
        </w:rPr>
        <w:t>12.6.4</w:t>
      </w:r>
      <w:r w:rsidR="00EA0821" w:rsidRPr="007872C7">
        <w:rPr>
          <w:sz w:val="22"/>
          <w:szCs w:val="22"/>
        </w:rPr>
        <w:t>. причиненные вследствие ветхости судна и его принадлежностей, их изношенности;</w:t>
      </w:r>
    </w:p>
    <w:p w:rsidR="00EA0821" w:rsidRPr="007872C7" w:rsidRDefault="00B605E5" w:rsidP="00EA0821">
      <w:pPr>
        <w:autoSpaceDE w:val="0"/>
        <w:autoSpaceDN w:val="0"/>
        <w:adjustRightInd w:val="0"/>
        <w:ind w:firstLine="709"/>
        <w:jc w:val="both"/>
        <w:rPr>
          <w:sz w:val="22"/>
          <w:szCs w:val="22"/>
        </w:rPr>
      </w:pPr>
      <w:r w:rsidRPr="007872C7">
        <w:rPr>
          <w:sz w:val="22"/>
          <w:szCs w:val="22"/>
        </w:rPr>
        <w:t>12.6.5</w:t>
      </w:r>
      <w:r w:rsidR="00EA0821" w:rsidRPr="007872C7">
        <w:rPr>
          <w:sz w:val="22"/>
          <w:szCs w:val="22"/>
        </w:rPr>
        <w:t>. причиненные вследствие погрузки с ведома страхователя или выгодоприобретателя либо его представителя, но без ведома страховщика веществ и предметов, опасных в отношении взрыва и самовозгорания;</w:t>
      </w:r>
    </w:p>
    <w:p w:rsidR="00AF01F5" w:rsidRPr="007872C7" w:rsidRDefault="00734CBA" w:rsidP="00AF01F5">
      <w:pPr>
        <w:autoSpaceDE w:val="0"/>
        <w:autoSpaceDN w:val="0"/>
        <w:adjustRightInd w:val="0"/>
        <w:ind w:firstLine="709"/>
        <w:jc w:val="both"/>
        <w:rPr>
          <w:sz w:val="22"/>
          <w:szCs w:val="22"/>
        </w:rPr>
      </w:pPr>
      <w:r w:rsidRPr="007872C7">
        <w:rPr>
          <w:snapToGrid w:val="0"/>
          <w:sz w:val="22"/>
          <w:szCs w:val="22"/>
        </w:rPr>
        <w:t>1</w:t>
      </w:r>
      <w:r w:rsidR="00D64558" w:rsidRPr="007872C7">
        <w:rPr>
          <w:snapToGrid w:val="0"/>
          <w:sz w:val="22"/>
          <w:szCs w:val="22"/>
        </w:rPr>
        <w:t>2</w:t>
      </w:r>
      <w:r w:rsidR="00AC4288" w:rsidRPr="007872C7">
        <w:rPr>
          <w:snapToGrid w:val="0"/>
          <w:sz w:val="22"/>
          <w:szCs w:val="22"/>
        </w:rPr>
        <w:t>.6</w:t>
      </w:r>
      <w:r w:rsidRPr="007872C7">
        <w:rPr>
          <w:snapToGrid w:val="0"/>
          <w:sz w:val="22"/>
          <w:szCs w:val="22"/>
        </w:rPr>
        <w:t>.</w:t>
      </w:r>
      <w:r w:rsidR="00B605E5" w:rsidRPr="007872C7">
        <w:rPr>
          <w:snapToGrid w:val="0"/>
          <w:sz w:val="22"/>
          <w:szCs w:val="22"/>
        </w:rPr>
        <w:t>6</w:t>
      </w:r>
      <w:r w:rsidRPr="007872C7">
        <w:rPr>
          <w:snapToGrid w:val="0"/>
          <w:sz w:val="22"/>
          <w:szCs w:val="22"/>
        </w:rPr>
        <w:t>.</w:t>
      </w:r>
      <w:r w:rsidR="00AF01F5" w:rsidRPr="007872C7">
        <w:rPr>
          <w:snapToGrid w:val="0"/>
          <w:sz w:val="22"/>
          <w:szCs w:val="22"/>
        </w:rPr>
        <w:t xml:space="preserve"> </w:t>
      </w:r>
      <w:r w:rsidR="00AF01F5" w:rsidRPr="007872C7">
        <w:rPr>
          <w:sz w:val="22"/>
          <w:szCs w:val="22"/>
        </w:rPr>
        <w:t>возникшие вследствие того, что страхователь или выгодоприобретатель умышленно либо по грубой неосторожности не принял меры по предотвращению или уменьшению убытков (ст. 272 КТМ РФ);</w:t>
      </w:r>
    </w:p>
    <w:p w:rsidR="00734CBA" w:rsidRPr="007872C7" w:rsidRDefault="00B605E5">
      <w:pPr>
        <w:jc w:val="both"/>
        <w:rPr>
          <w:snapToGrid w:val="0"/>
          <w:sz w:val="22"/>
          <w:szCs w:val="22"/>
        </w:rPr>
      </w:pPr>
      <w:r w:rsidRPr="007872C7">
        <w:rPr>
          <w:snapToGrid w:val="0"/>
          <w:sz w:val="22"/>
          <w:szCs w:val="22"/>
        </w:rPr>
        <w:t>12.6.7</w:t>
      </w:r>
      <w:r w:rsidR="00AF01F5" w:rsidRPr="007872C7">
        <w:rPr>
          <w:snapToGrid w:val="0"/>
          <w:sz w:val="22"/>
          <w:szCs w:val="22"/>
        </w:rPr>
        <w:t xml:space="preserve">. </w:t>
      </w:r>
      <w:r w:rsidR="00EA0821" w:rsidRPr="007872C7">
        <w:rPr>
          <w:snapToGrid w:val="0"/>
          <w:sz w:val="22"/>
          <w:szCs w:val="22"/>
        </w:rPr>
        <w:t>если Страхователь  (Выгодоприобретатель) в</w:t>
      </w:r>
      <w:r w:rsidR="00734CBA" w:rsidRPr="007872C7">
        <w:rPr>
          <w:snapToGrid w:val="0"/>
          <w:sz w:val="22"/>
          <w:szCs w:val="22"/>
        </w:rPr>
        <w:t xml:space="preserve"> установленный срок не известил Страховщика о наступлении события, имею</w:t>
      </w:r>
      <w:r w:rsidR="00EA0821" w:rsidRPr="007872C7">
        <w:rPr>
          <w:snapToGrid w:val="0"/>
          <w:sz w:val="22"/>
          <w:szCs w:val="22"/>
        </w:rPr>
        <w:t>щего признаки страхового случая;</w:t>
      </w:r>
    </w:p>
    <w:p w:rsidR="005E6104" w:rsidRPr="007872C7" w:rsidRDefault="00734CBA" w:rsidP="005F14D6">
      <w:pPr>
        <w:jc w:val="both"/>
        <w:rPr>
          <w:snapToGrid w:val="0"/>
          <w:sz w:val="22"/>
          <w:szCs w:val="22"/>
        </w:rPr>
      </w:pPr>
      <w:r w:rsidRPr="007872C7">
        <w:rPr>
          <w:snapToGrid w:val="0"/>
          <w:sz w:val="22"/>
          <w:szCs w:val="22"/>
        </w:rPr>
        <w:t>1</w:t>
      </w:r>
      <w:r w:rsidR="00D64558" w:rsidRPr="007872C7">
        <w:rPr>
          <w:snapToGrid w:val="0"/>
          <w:sz w:val="22"/>
          <w:szCs w:val="22"/>
        </w:rPr>
        <w:t>2</w:t>
      </w:r>
      <w:r w:rsidR="00AC4288" w:rsidRPr="007872C7">
        <w:rPr>
          <w:snapToGrid w:val="0"/>
          <w:sz w:val="22"/>
          <w:szCs w:val="22"/>
        </w:rPr>
        <w:t>.6</w:t>
      </w:r>
      <w:r w:rsidRPr="007872C7">
        <w:rPr>
          <w:snapToGrid w:val="0"/>
          <w:sz w:val="22"/>
          <w:szCs w:val="22"/>
        </w:rPr>
        <w:t>.</w:t>
      </w:r>
      <w:r w:rsidR="00B605E5" w:rsidRPr="007872C7">
        <w:rPr>
          <w:snapToGrid w:val="0"/>
          <w:sz w:val="22"/>
          <w:szCs w:val="22"/>
        </w:rPr>
        <w:t>8</w:t>
      </w:r>
      <w:r w:rsidRPr="007872C7">
        <w:rPr>
          <w:snapToGrid w:val="0"/>
          <w:sz w:val="22"/>
          <w:szCs w:val="22"/>
        </w:rPr>
        <w:t xml:space="preserve">. </w:t>
      </w:r>
      <w:r w:rsidR="00EA0821" w:rsidRPr="007872C7">
        <w:rPr>
          <w:snapToGrid w:val="0"/>
          <w:sz w:val="22"/>
          <w:szCs w:val="22"/>
        </w:rPr>
        <w:t xml:space="preserve">если Страхователь  (Выгодоприобретатель) </w:t>
      </w:r>
      <w:r w:rsidR="00AF01F5" w:rsidRPr="007872C7">
        <w:rPr>
          <w:snapToGrid w:val="0"/>
          <w:sz w:val="22"/>
          <w:szCs w:val="22"/>
        </w:rPr>
        <w:t>в</w:t>
      </w:r>
      <w:r w:rsidRPr="007872C7">
        <w:rPr>
          <w:snapToGrid w:val="0"/>
          <w:sz w:val="22"/>
          <w:szCs w:val="22"/>
        </w:rPr>
        <w:t>оспрепятствовал участию Страховщика или его представителя в определении обстоятельств страхового события, характера и размера убытков.</w:t>
      </w:r>
    </w:p>
    <w:p w:rsidR="005F14D6" w:rsidRPr="007872C7" w:rsidRDefault="005F14D6" w:rsidP="005F14D6">
      <w:pPr>
        <w:jc w:val="both"/>
        <w:rPr>
          <w:snapToGrid w:val="0"/>
          <w:sz w:val="22"/>
          <w:szCs w:val="22"/>
        </w:rPr>
      </w:pPr>
      <w:r w:rsidRPr="007872C7">
        <w:rPr>
          <w:snapToGrid w:val="0"/>
          <w:sz w:val="22"/>
          <w:szCs w:val="22"/>
        </w:rPr>
        <w:t>1</w:t>
      </w:r>
      <w:r w:rsidR="00D64558" w:rsidRPr="007872C7">
        <w:rPr>
          <w:snapToGrid w:val="0"/>
          <w:sz w:val="22"/>
          <w:szCs w:val="22"/>
        </w:rPr>
        <w:t>2</w:t>
      </w:r>
      <w:r w:rsidRPr="007872C7">
        <w:rPr>
          <w:snapToGrid w:val="0"/>
          <w:sz w:val="22"/>
          <w:szCs w:val="22"/>
        </w:rPr>
        <w:t>.</w:t>
      </w:r>
      <w:r w:rsidR="005E6104" w:rsidRPr="007872C7">
        <w:rPr>
          <w:snapToGrid w:val="0"/>
          <w:sz w:val="22"/>
          <w:szCs w:val="22"/>
        </w:rPr>
        <w:t>7</w:t>
      </w:r>
      <w:r w:rsidRPr="007872C7">
        <w:rPr>
          <w:snapToGrid w:val="0"/>
          <w:sz w:val="22"/>
          <w:szCs w:val="22"/>
        </w:rPr>
        <w:t>.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в течение 5-ти рабочих дней с момента принятия Страховщиком данного решения (</w:t>
      </w:r>
      <w:r w:rsidR="007F7C13" w:rsidRPr="007872C7">
        <w:rPr>
          <w:snapToGrid w:val="0"/>
          <w:sz w:val="22"/>
          <w:szCs w:val="22"/>
        </w:rPr>
        <w:t>решение принимается в пределах срока, предусмотренного настоящими Правилами для составления страхового акта)</w:t>
      </w:r>
      <w:r w:rsidRPr="007872C7">
        <w:rPr>
          <w:snapToGrid w:val="0"/>
          <w:sz w:val="22"/>
          <w:szCs w:val="22"/>
        </w:rPr>
        <w:t>.</w:t>
      </w:r>
    </w:p>
    <w:p w:rsidR="00734CBA" w:rsidRPr="007872C7" w:rsidRDefault="00734CBA">
      <w:pPr>
        <w:jc w:val="both"/>
        <w:rPr>
          <w:snapToGrid w:val="0"/>
          <w:sz w:val="22"/>
          <w:szCs w:val="22"/>
        </w:rPr>
      </w:pPr>
    </w:p>
    <w:p w:rsidR="00067120" w:rsidRPr="007872C7" w:rsidRDefault="00D64558" w:rsidP="00067120">
      <w:pPr>
        <w:ind w:firstLine="709"/>
        <w:jc w:val="both"/>
        <w:rPr>
          <w:sz w:val="22"/>
          <w:szCs w:val="22"/>
        </w:rPr>
      </w:pPr>
      <w:r w:rsidRPr="007872C7">
        <w:rPr>
          <w:snapToGrid w:val="0"/>
          <w:sz w:val="22"/>
          <w:szCs w:val="22"/>
        </w:rPr>
        <w:t>12</w:t>
      </w:r>
      <w:r w:rsidR="00F94577" w:rsidRPr="007872C7">
        <w:rPr>
          <w:snapToGrid w:val="0"/>
          <w:sz w:val="22"/>
          <w:szCs w:val="22"/>
        </w:rPr>
        <w:t>.8</w:t>
      </w:r>
      <w:r w:rsidR="008A5FDB" w:rsidRPr="007872C7">
        <w:rPr>
          <w:snapToGrid w:val="0"/>
          <w:sz w:val="22"/>
          <w:szCs w:val="22"/>
        </w:rPr>
        <w:t xml:space="preserve">. </w:t>
      </w:r>
      <w:r w:rsidR="00067120" w:rsidRPr="007872C7">
        <w:rPr>
          <w:sz w:val="22"/>
          <w:szCs w:val="22"/>
        </w:rPr>
        <w:t>Если Страхователь или Выгодоприобретатель получил возмещение за убыток от третьих лиц, Страховщик оплачивает лишь разницу между суммой, подлежащей оплате по условиям страхования, и суммой, полученной от третьих лиц.</w:t>
      </w:r>
    </w:p>
    <w:p w:rsidR="008A5FDB" w:rsidRPr="007872C7" w:rsidRDefault="008A5FDB">
      <w:pPr>
        <w:jc w:val="both"/>
        <w:rPr>
          <w:snapToGrid w:val="0"/>
          <w:sz w:val="22"/>
          <w:szCs w:val="22"/>
        </w:rPr>
      </w:pPr>
    </w:p>
    <w:p w:rsidR="007872C7" w:rsidRPr="007872C7" w:rsidRDefault="00734CBA" w:rsidP="007872C7">
      <w:pPr>
        <w:pStyle w:val="4"/>
      </w:pPr>
      <w:bookmarkStart w:id="42" w:name="_Toc407007107"/>
      <w:r w:rsidRPr="007872C7">
        <w:t>1</w:t>
      </w:r>
      <w:r w:rsidR="00186FA4" w:rsidRPr="007872C7">
        <w:t>3</w:t>
      </w:r>
      <w:r w:rsidRPr="007872C7">
        <w:t xml:space="preserve">. ПЕРЕХОД </w:t>
      </w:r>
      <w:r w:rsidR="007872C7" w:rsidRPr="007872C7">
        <w:t>ПРАВА ТРЕБОВАНИЯ</w:t>
      </w:r>
      <w:bookmarkEnd w:id="42"/>
    </w:p>
    <w:p w:rsidR="00734CBA" w:rsidRPr="007872C7" w:rsidRDefault="00734CBA" w:rsidP="007872C7">
      <w:pPr>
        <w:pStyle w:val="a8"/>
        <w:rPr>
          <w:sz w:val="22"/>
          <w:szCs w:val="22"/>
        </w:rPr>
      </w:pPr>
      <w:r w:rsidRPr="007872C7">
        <w:rPr>
          <w:sz w:val="22"/>
          <w:szCs w:val="22"/>
        </w:rPr>
        <w:t>1</w:t>
      </w:r>
      <w:r w:rsidR="00186FA4" w:rsidRPr="007872C7">
        <w:rPr>
          <w:sz w:val="22"/>
          <w:szCs w:val="22"/>
        </w:rPr>
        <w:t>3</w:t>
      </w:r>
      <w:r w:rsidRPr="007872C7">
        <w:rPr>
          <w:sz w:val="22"/>
          <w:szCs w:val="22"/>
        </w:rPr>
        <w:t>.1. К Страховщику, осуществившему страховую выплату Страхователю</w:t>
      </w:r>
      <w:r w:rsidR="00B605E5" w:rsidRPr="007872C7">
        <w:rPr>
          <w:sz w:val="22"/>
          <w:szCs w:val="22"/>
        </w:rPr>
        <w:t xml:space="preserve"> (Выгодоприобретателю)</w:t>
      </w:r>
      <w:r w:rsidRPr="007872C7">
        <w:rPr>
          <w:sz w:val="22"/>
          <w:szCs w:val="22"/>
        </w:rPr>
        <w:t xml:space="preserve">, переходит, в пределах выплаченной суммы, право требования, которое Страхователь </w:t>
      </w:r>
      <w:r w:rsidR="00B605E5" w:rsidRPr="007872C7">
        <w:rPr>
          <w:sz w:val="22"/>
          <w:szCs w:val="22"/>
        </w:rPr>
        <w:t xml:space="preserve">(Выгодоприобретатель) </w:t>
      </w:r>
      <w:r w:rsidRPr="007872C7">
        <w:rPr>
          <w:sz w:val="22"/>
          <w:szCs w:val="22"/>
        </w:rPr>
        <w:t>имеет к лицу, ответственному за причиненный убыток.</w:t>
      </w:r>
    </w:p>
    <w:p w:rsidR="00734CBA" w:rsidRPr="007872C7" w:rsidRDefault="00734CBA" w:rsidP="007872C7">
      <w:pPr>
        <w:jc w:val="both"/>
        <w:rPr>
          <w:snapToGrid w:val="0"/>
          <w:sz w:val="22"/>
          <w:szCs w:val="22"/>
        </w:rPr>
      </w:pPr>
      <w:r w:rsidRPr="007872C7">
        <w:rPr>
          <w:snapToGrid w:val="0"/>
          <w:sz w:val="22"/>
          <w:szCs w:val="22"/>
        </w:rPr>
        <w:t xml:space="preserve">Страхователь </w:t>
      </w:r>
      <w:r w:rsidR="00B605E5" w:rsidRPr="007872C7">
        <w:rPr>
          <w:sz w:val="22"/>
          <w:szCs w:val="22"/>
        </w:rPr>
        <w:t xml:space="preserve">(Выгодоприобретатель) </w:t>
      </w:r>
      <w:r w:rsidRPr="007872C7">
        <w:rPr>
          <w:snapToGrid w:val="0"/>
          <w:sz w:val="22"/>
          <w:szCs w:val="22"/>
        </w:rPr>
        <w:t>обязан предоставить Страховщику необходимую для реализации этого права информацию и документы, подтверждающие это право, и находящиеся в его распоряжении.</w:t>
      </w:r>
    </w:p>
    <w:p w:rsidR="00B605E5" w:rsidRPr="007872C7" w:rsidRDefault="00186FA4" w:rsidP="007872C7">
      <w:pPr>
        <w:autoSpaceDE w:val="0"/>
        <w:autoSpaceDN w:val="0"/>
        <w:adjustRightInd w:val="0"/>
        <w:jc w:val="both"/>
        <w:outlineLvl w:val="2"/>
        <w:rPr>
          <w:sz w:val="22"/>
          <w:szCs w:val="22"/>
        </w:rPr>
      </w:pPr>
      <w:bookmarkStart w:id="43" w:name="_Toc406896835"/>
      <w:bookmarkStart w:id="44" w:name="_Toc406896981"/>
      <w:bookmarkStart w:id="45" w:name="_Toc407007108"/>
      <w:r w:rsidRPr="007872C7">
        <w:rPr>
          <w:snapToGrid w:val="0"/>
          <w:sz w:val="22"/>
          <w:szCs w:val="22"/>
        </w:rPr>
        <w:t>13</w:t>
      </w:r>
      <w:r w:rsidR="00734CBA" w:rsidRPr="007872C7">
        <w:rPr>
          <w:snapToGrid w:val="0"/>
          <w:sz w:val="22"/>
          <w:szCs w:val="22"/>
        </w:rPr>
        <w:t xml:space="preserve">.2. Если Страхователь </w:t>
      </w:r>
      <w:r w:rsidR="00B605E5" w:rsidRPr="007872C7">
        <w:rPr>
          <w:sz w:val="22"/>
          <w:szCs w:val="22"/>
        </w:rPr>
        <w:t xml:space="preserve">(Выгодоприобретатель) </w:t>
      </w:r>
      <w:r w:rsidR="00734CBA" w:rsidRPr="007872C7">
        <w:rPr>
          <w:snapToGrid w:val="0"/>
          <w:sz w:val="22"/>
          <w:szCs w:val="22"/>
        </w:rPr>
        <w:t xml:space="preserve">отказывается от своего права требования к лицу, ответственному за причинение ущерба, или осуществление этого права окажется по его вине невозможным (пропуск сроков на заявление претензии к ответственному за причинение ущерба лицу, задержка в оформлении или ненадлежащее оформление суброгации, непредоставление доказательств и т.п., то Страховщик </w:t>
      </w:r>
      <w:r w:rsidR="00B605E5" w:rsidRPr="007872C7">
        <w:rPr>
          <w:sz w:val="22"/>
          <w:szCs w:val="22"/>
        </w:rPr>
        <w:t>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bookmarkEnd w:id="43"/>
      <w:bookmarkEnd w:id="44"/>
      <w:bookmarkEnd w:id="45"/>
    </w:p>
    <w:p w:rsidR="005F14D6" w:rsidRPr="007872C7" w:rsidRDefault="005F14D6">
      <w:pPr>
        <w:ind w:firstLine="0"/>
        <w:jc w:val="center"/>
        <w:rPr>
          <w:b/>
          <w:snapToGrid w:val="0"/>
          <w:sz w:val="22"/>
          <w:szCs w:val="22"/>
        </w:rPr>
      </w:pPr>
    </w:p>
    <w:p w:rsidR="00734CBA" w:rsidRPr="007872C7" w:rsidRDefault="00734CBA" w:rsidP="007872C7">
      <w:pPr>
        <w:pStyle w:val="4"/>
      </w:pPr>
      <w:bookmarkStart w:id="46" w:name="_Toc407007109"/>
      <w:r w:rsidRPr="007872C7">
        <w:t>1</w:t>
      </w:r>
      <w:r w:rsidR="00186FA4" w:rsidRPr="007872C7">
        <w:t>4</w:t>
      </w:r>
      <w:r w:rsidRPr="007872C7">
        <w:t>. ДВОЙНОЕ СТРАХОВАНИЕ</w:t>
      </w:r>
      <w:bookmarkEnd w:id="46"/>
    </w:p>
    <w:p w:rsidR="00734CBA" w:rsidRPr="007872C7" w:rsidRDefault="00734CBA">
      <w:pPr>
        <w:jc w:val="both"/>
        <w:rPr>
          <w:snapToGrid w:val="0"/>
          <w:sz w:val="22"/>
          <w:szCs w:val="22"/>
        </w:rPr>
      </w:pPr>
      <w:r w:rsidRPr="007872C7">
        <w:rPr>
          <w:snapToGrid w:val="0"/>
          <w:sz w:val="22"/>
          <w:szCs w:val="22"/>
        </w:rPr>
        <w:t>В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 применяются положения предусмотренные настоящими  Правилами, о последствиях страхования сверх страховой стоимости. При этом сумма страховой выплаты, подлежащая уплате каждым из Страховщиков, сокращается пропорционально уменьшению первоначальной страховой суммы по соответствующему договору страхования.</w:t>
      </w:r>
    </w:p>
    <w:p w:rsidR="006B70AD" w:rsidRPr="007872C7" w:rsidRDefault="006B70AD">
      <w:pPr>
        <w:jc w:val="both"/>
        <w:rPr>
          <w:snapToGrid w:val="0"/>
          <w:sz w:val="22"/>
          <w:szCs w:val="22"/>
        </w:rPr>
      </w:pPr>
    </w:p>
    <w:p w:rsidR="00734CBA" w:rsidRPr="007872C7" w:rsidRDefault="00734CBA" w:rsidP="007872C7">
      <w:pPr>
        <w:pStyle w:val="4"/>
      </w:pPr>
      <w:bookmarkStart w:id="47" w:name="_Toc407007110"/>
      <w:r w:rsidRPr="007872C7">
        <w:t>1</w:t>
      </w:r>
      <w:r w:rsidR="00186FA4" w:rsidRPr="007872C7">
        <w:t>5</w:t>
      </w:r>
      <w:r w:rsidRPr="007872C7">
        <w:t>. ИСКОВАЯ ДАВНОСТЬ. ПОРЯДОК РАЗРЕШЕНИЯ СПОРОВ</w:t>
      </w:r>
      <w:bookmarkEnd w:id="47"/>
    </w:p>
    <w:p w:rsidR="00734CBA" w:rsidRPr="007872C7" w:rsidRDefault="00734CBA">
      <w:pPr>
        <w:pStyle w:val="a8"/>
        <w:rPr>
          <w:sz w:val="22"/>
          <w:szCs w:val="22"/>
        </w:rPr>
      </w:pPr>
      <w:r w:rsidRPr="007872C7">
        <w:rPr>
          <w:sz w:val="22"/>
          <w:szCs w:val="22"/>
        </w:rPr>
        <w:t>1</w:t>
      </w:r>
      <w:r w:rsidR="00186FA4" w:rsidRPr="007872C7">
        <w:rPr>
          <w:sz w:val="22"/>
          <w:szCs w:val="22"/>
        </w:rPr>
        <w:t>5</w:t>
      </w:r>
      <w:r w:rsidRPr="007872C7">
        <w:rPr>
          <w:sz w:val="22"/>
          <w:szCs w:val="22"/>
        </w:rPr>
        <w:t>.1. Право на предъявление к Страховщику претензий по договору страхования, заключенному в соответствии с настоящими Правилами сохраняется в течение  срока исковой давности, предусмотренного действующим законодательством Российской Федерации.</w:t>
      </w:r>
    </w:p>
    <w:p w:rsidR="00734CBA" w:rsidRPr="007872C7" w:rsidRDefault="00186FA4">
      <w:pPr>
        <w:jc w:val="both"/>
        <w:rPr>
          <w:snapToGrid w:val="0"/>
          <w:sz w:val="22"/>
          <w:szCs w:val="22"/>
        </w:rPr>
      </w:pPr>
      <w:r w:rsidRPr="007872C7">
        <w:rPr>
          <w:snapToGrid w:val="0"/>
          <w:sz w:val="22"/>
          <w:szCs w:val="22"/>
        </w:rPr>
        <w:t>15</w:t>
      </w:r>
      <w:r w:rsidR="00734CBA" w:rsidRPr="007872C7">
        <w:rPr>
          <w:snapToGrid w:val="0"/>
          <w:sz w:val="22"/>
          <w:szCs w:val="22"/>
        </w:rPr>
        <w:t>.2. Споры, вытекающие из договоров страхования, заключенных на основании настоящих Правил, рассматриваются в порядке, установленном действующим законодательством Российской Федерации.</w:t>
      </w:r>
    </w:p>
    <w:p w:rsidR="006F33D6" w:rsidRPr="000801C1" w:rsidRDefault="00734CBA" w:rsidP="000801C1">
      <w:pPr>
        <w:suppressAutoHyphens/>
        <w:autoSpaceDE w:val="0"/>
        <w:autoSpaceDN w:val="0"/>
        <w:adjustRightInd w:val="0"/>
        <w:ind w:left="5670" w:firstLine="0"/>
        <w:jc w:val="right"/>
        <w:rPr>
          <w:sz w:val="22"/>
          <w:szCs w:val="22"/>
        </w:rPr>
      </w:pPr>
      <w:r>
        <w:rPr>
          <w:snapToGrid w:val="0"/>
        </w:rPr>
        <w:br w:type="page"/>
      </w:r>
      <w:r w:rsidR="006F33D6" w:rsidRPr="000801C1">
        <w:rPr>
          <w:sz w:val="22"/>
          <w:szCs w:val="22"/>
        </w:rPr>
        <w:lastRenderedPageBreak/>
        <w:t xml:space="preserve">Приложение 1                                                                          к Правилам страхования </w:t>
      </w:r>
      <w:r w:rsidR="00B673DA" w:rsidRPr="000801C1">
        <w:rPr>
          <w:sz w:val="22"/>
          <w:szCs w:val="22"/>
        </w:rPr>
        <w:t>судов</w:t>
      </w:r>
    </w:p>
    <w:p w:rsidR="000801C1" w:rsidRPr="000801C1" w:rsidRDefault="000801C1" w:rsidP="000801C1">
      <w:pPr>
        <w:tabs>
          <w:tab w:val="left" w:pos="709"/>
        </w:tabs>
        <w:ind w:firstLine="0"/>
        <w:jc w:val="right"/>
        <w:rPr>
          <w:sz w:val="22"/>
          <w:szCs w:val="22"/>
        </w:rPr>
      </w:pPr>
      <w:r>
        <w:rPr>
          <w:sz w:val="22"/>
          <w:szCs w:val="22"/>
        </w:rPr>
        <w:t>о</w:t>
      </w:r>
      <w:r w:rsidRPr="000801C1">
        <w:rPr>
          <w:sz w:val="22"/>
          <w:szCs w:val="22"/>
        </w:rPr>
        <w:t>т «</w:t>
      </w:r>
      <w:r w:rsidR="00603362">
        <w:rPr>
          <w:sz w:val="22"/>
          <w:szCs w:val="22"/>
        </w:rPr>
        <w:t>30</w:t>
      </w:r>
      <w:r w:rsidRPr="000801C1">
        <w:rPr>
          <w:sz w:val="22"/>
          <w:szCs w:val="22"/>
        </w:rPr>
        <w:t xml:space="preserve">» </w:t>
      </w:r>
      <w:r w:rsidR="00603362">
        <w:rPr>
          <w:sz w:val="22"/>
          <w:szCs w:val="22"/>
        </w:rPr>
        <w:t xml:space="preserve">июня </w:t>
      </w:r>
      <w:r w:rsidRPr="000801C1">
        <w:rPr>
          <w:sz w:val="22"/>
          <w:szCs w:val="22"/>
        </w:rPr>
        <w:t>201</w:t>
      </w:r>
      <w:r w:rsidR="00603362">
        <w:rPr>
          <w:sz w:val="22"/>
          <w:szCs w:val="22"/>
        </w:rPr>
        <w:t>7</w:t>
      </w:r>
      <w:r w:rsidRPr="000801C1">
        <w:rPr>
          <w:sz w:val="22"/>
          <w:szCs w:val="22"/>
        </w:rPr>
        <w:t xml:space="preserve"> г.</w:t>
      </w:r>
    </w:p>
    <w:p w:rsidR="000801C1" w:rsidRPr="00215EBE" w:rsidRDefault="000801C1" w:rsidP="006F33D6">
      <w:pPr>
        <w:suppressAutoHyphens/>
        <w:autoSpaceDE w:val="0"/>
        <w:autoSpaceDN w:val="0"/>
        <w:adjustRightInd w:val="0"/>
        <w:ind w:left="5670" w:firstLine="0"/>
        <w:rPr>
          <w:sz w:val="22"/>
          <w:szCs w:val="22"/>
        </w:rPr>
      </w:pPr>
    </w:p>
    <w:p w:rsidR="006F33D6" w:rsidRDefault="006F33D6" w:rsidP="006F33D6">
      <w:pPr>
        <w:suppressAutoHyphens/>
        <w:autoSpaceDE w:val="0"/>
        <w:autoSpaceDN w:val="0"/>
        <w:adjustRightInd w:val="0"/>
        <w:rPr>
          <w:sz w:val="22"/>
          <w:szCs w:val="22"/>
        </w:rPr>
      </w:pPr>
    </w:p>
    <w:p w:rsidR="00CD231A" w:rsidRPr="00215EBE" w:rsidRDefault="00CD231A" w:rsidP="006F33D6">
      <w:pPr>
        <w:suppressAutoHyphens/>
        <w:autoSpaceDE w:val="0"/>
        <w:autoSpaceDN w:val="0"/>
        <w:adjustRightInd w:val="0"/>
        <w:rPr>
          <w:sz w:val="22"/>
          <w:szCs w:val="22"/>
        </w:rPr>
      </w:pPr>
    </w:p>
    <w:p w:rsidR="006F33D6" w:rsidRPr="00215EBE" w:rsidRDefault="006F33D6" w:rsidP="006F33D6">
      <w:pPr>
        <w:pStyle w:val="1"/>
        <w:rPr>
          <w:sz w:val="22"/>
          <w:szCs w:val="22"/>
        </w:rPr>
      </w:pPr>
      <w:bookmarkStart w:id="48" w:name="_Toc406896838"/>
      <w:bookmarkStart w:id="49" w:name="_Toc406896984"/>
      <w:bookmarkStart w:id="50" w:name="_Toc407007111"/>
      <w:r w:rsidRPr="00215EBE">
        <w:rPr>
          <w:sz w:val="22"/>
          <w:szCs w:val="22"/>
        </w:rPr>
        <w:t>Б А З О В  Ы  Е       Т А Р И Ф Н Ы Е     С Т А В К  И</w:t>
      </w:r>
      <w:bookmarkEnd w:id="48"/>
      <w:bookmarkEnd w:id="49"/>
      <w:bookmarkEnd w:id="50"/>
    </w:p>
    <w:p w:rsidR="006F33D6" w:rsidRPr="00215EBE" w:rsidRDefault="006F33D6" w:rsidP="006F33D6">
      <w:pPr>
        <w:suppressAutoHyphens/>
        <w:autoSpaceDE w:val="0"/>
        <w:autoSpaceDN w:val="0"/>
        <w:adjustRightInd w:val="0"/>
        <w:jc w:val="center"/>
        <w:rPr>
          <w:sz w:val="22"/>
          <w:szCs w:val="22"/>
        </w:rPr>
      </w:pPr>
      <w:r w:rsidRPr="00215EBE">
        <w:rPr>
          <w:snapToGrid w:val="0"/>
          <w:sz w:val="22"/>
          <w:szCs w:val="22"/>
        </w:rPr>
        <w:t>( в %  к страховой сумме, на срок страхо</w:t>
      </w:r>
      <w:r w:rsidR="00F601D0">
        <w:rPr>
          <w:snapToGrid w:val="0"/>
          <w:sz w:val="22"/>
          <w:szCs w:val="22"/>
        </w:rPr>
        <w:t>вания – один год</w:t>
      </w:r>
      <w:r w:rsidRPr="00215EBE">
        <w:rPr>
          <w:snapToGrid w:val="0"/>
          <w:sz w:val="22"/>
          <w:szCs w:val="22"/>
        </w:rPr>
        <w:t>)</w:t>
      </w:r>
    </w:p>
    <w:p w:rsidR="006F33D6" w:rsidRDefault="006F33D6" w:rsidP="006F33D6">
      <w:pPr>
        <w:suppressAutoHyphens/>
        <w:autoSpaceDE w:val="0"/>
        <w:autoSpaceDN w:val="0"/>
        <w:adjustRightInd w:val="0"/>
        <w:rPr>
          <w:sz w:val="22"/>
          <w:szCs w:val="22"/>
        </w:rPr>
      </w:pPr>
    </w:p>
    <w:p w:rsidR="00CD231A" w:rsidRPr="00215EBE" w:rsidRDefault="00CD231A" w:rsidP="006F33D6">
      <w:pPr>
        <w:suppressAutoHyphens/>
        <w:autoSpaceDE w:val="0"/>
        <w:autoSpaceDN w:val="0"/>
        <w:adjustRightInd w:val="0"/>
        <w:rPr>
          <w:sz w:val="22"/>
          <w:szCs w:val="22"/>
        </w:rPr>
      </w:pPr>
    </w:p>
    <w:tbl>
      <w:tblPr>
        <w:tblW w:w="0" w:type="auto"/>
        <w:tblInd w:w="40" w:type="dxa"/>
        <w:tblLayout w:type="fixed"/>
        <w:tblCellMar>
          <w:left w:w="40" w:type="dxa"/>
          <w:right w:w="40" w:type="dxa"/>
        </w:tblCellMar>
        <w:tblLook w:val="0000"/>
      </w:tblPr>
      <w:tblGrid>
        <w:gridCol w:w="6804"/>
        <w:gridCol w:w="2268"/>
      </w:tblGrid>
      <w:tr w:rsidR="006F33D6" w:rsidRPr="00215EBE">
        <w:tblPrEx>
          <w:tblCellMar>
            <w:top w:w="0" w:type="dxa"/>
            <w:bottom w:w="0" w:type="dxa"/>
          </w:tblCellMar>
        </w:tblPrEx>
        <w:trPr>
          <w:cantSplit/>
        </w:trPr>
        <w:tc>
          <w:tcPr>
            <w:tcW w:w="6804" w:type="dxa"/>
            <w:tcBorders>
              <w:top w:val="single" w:sz="6" w:space="0" w:color="auto"/>
              <w:left w:val="single" w:sz="6" w:space="0" w:color="auto"/>
              <w:bottom w:val="single" w:sz="6" w:space="0" w:color="auto"/>
              <w:right w:val="single" w:sz="6" w:space="0" w:color="auto"/>
            </w:tcBorders>
          </w:tcPr>
          <w:p w:rsidR="006F33D6" w:rsidRPr="006F33D6" w:rsidRDefault="006F33D6" w:rsidP="00836060">
            <w:pPr>
              <w:suppressAutoHyphens/>
              <w:autoSpaceDE w:val="0"/>
              <w:autoSpaceDN w:val="0"/>
              <w:adjustRightInd w:val="0"/>
              <w:jc w:val="center"/>
              <w:rPr>
                <w:sz w:val="20"/>
              </w:rPr>
            </w:pPr>
            <w:r w:rsidRPr="006F33D6">
              <w:rPr>
                <w:sz w:val="20"/>
              </w:rPr>
              <w:t>С Т Р А Х О В Ы Е   Р И С К И</w:t>
            </w:r>
          </w:p>
          <w:p w:rsidR="006F33D6" w:rsidRPr="00215EBE" w:rsidRDefault="006F33D6" w:rsidP="00836060">
            <w:pPr>
              <w:suppressAutoHyphens/>
              <w:autoSpaceDE w:val="0"/>
              <w:autoSpaceDN w:val="0"/>
              <w:adjustRightInd w:val="0"/>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6F33D6" w:rsidRPr="00215EBE" w:rsidRDefault="006F33D6" w:rsidP="00836060">
            <w:pPr>
              <w:suppressAutoHyphens/>
              <w:autoSpaceDE w:val="0"/>
              <w:autoSpaceDN w:val="0"/>
              <w:adjustRightInd w:val="0"/>
              <w:ind w:hanging="220"/>
              <w:jc w:val="center"/>
              <w:rPr>
                <w:sz w:val="22"/>
                <w:szCs w:val="22"/>
              </w:rPr>
            </w:pPr>
            <w:r w:rsidRPr="006F33D6">
              <w:rPr>
                <w:sz w:val="20"/>
              </w:rPr>
              <w:t xml:space="preserve">Т А Р И Ф Н Ы Е       </w:t>
            </w:r>
            <w:r w:rsidRPr="00215EBE">
              <w:rPr>
                <w:sz w:val="22"/>
                <w:szCs w:val="22"/>
              </w:rPr>
              <w:t xml:space="preserve">         </w:t>
            </w:r>
            <w:r w:rsidRPr="006F33D6">
              <w:rPr>
                <w:sz w:val="20"/>
              </w:rPr>
              <w:t>С Т А В К И</w:t>
            </w:r>
          </w:p>
        </w:tc>
      </w:tr>
      <w:tr w:rsidR="006F33D6" w:rsidRPr="00215EBE">
        <w:tblPrEx>
          <w:tblCellMar>
            <w:top w:w="0" w:type="dxa"/>
            <w:bottom w:w="0" w:type="dxa"/>
          </w:tblCellMar>
        </w:tblPrEx>
        <w:trPr>
          <w:cantSplit/>
        </w:trPr>
        <w:tc>
          <w:tcPr>
            <w:tcW w:w="6804" w:type="dxa"/>
            <w:tcBorders>
              <w:top w:val="single" w:sz="6" w:space="0" w:color="auto"/>
              <w:left w:val="single" w:sz="6" w:space="0" w:color="auto"/>
              <w:bottom w:val="single" w:sz="6" w:space="0" w:color="auto"/>
              <w:right w:val="single" w:sz="6" w:space="0" w:color="auto"/>
            </w:tcBorders>
          </w:tcPr>
          <w:p w:rsidR="006F33D6" w:rsidRDefault="006F33D6" w:rsidP="00836060">
            <w:pPr>
              <w:pStyle w:val="21"/>
              <w:rPr>
                <w:sz w:val="22"/>
                <w:szCs w:val="22"/>
              </w:rPr>
            </w:pPr>
          </w:p>
          <w:p w:rsidR="006F33D6" w:rsidRPr="00215EBE" w:rsidRDefault="006F33D6" w:rsidP="00836060">
            <w:pPr>
              <w:pStyle w:val="21"/>
              <w:rPr>
                <w:sz w:val="22"/>
                <w:szCs w:val="22"/>
              </w:rPr>
            </w:pPr>
            <w:r w:rsidRPr="00215EBE">
              <w:rPr>
                <w:sz w:val="22"/>
                <w:szCs w:val="22"/>
              </w:rPr>
              <w:t xml:space="preserve">1. Условие 1. </w:t>
            </w:r>
            <w:r>
              <w:rPr>
                <w:sz w:val="22"/>
                <w:szCs w:val="22"/>
              </w:rPr>
              <w:t>«</w:t>
            </w:r>
            <w:r w:rsidRPr="00215EBE">
              <w:rPr>
                <w:sz w:val="22"/>
                <w:szCs w:val="22"/>
              </w:rPr>
              <w:t xml:space="preserve">С </w:t>
            </w:r>
            <w:r>
              <w:rPr>
                <w:sz w:val="22"/>
                <w:szCs w:val="22"/>
              </w:rPr>
              <w:t xml:space="preserve">ответственностью за </w:t>
            </w:r>
            <w:r w:rsidR="008E52A6">
              <w:rPr>
                <w:sz w:val="22"/>
                <w:szCs w:val="22"/>
              </w:rPr>
              <w:t xml:space="preserve">полную </w:t>
            </w:r>
            <w:r>
              <w:rPr>
                <w:sz w:val="22"/>
                <w:szCs w:val="22"/>
              </w:rPr>
              <w:t>гибель и повреждения»</w:t>
            </w:r>
          </w:p>
          <w:p w:rsidR="006F33D6" w:rsidRPr="00215EBE" w:rsidRDefault="006F33D6" w:rsidP="00836060">
            <w:pPr>
              <w:tabs>
                <w:tab w:val="left" w:pos="-2025"/>
              </w:tabs>
              <w:suppressAutoHyphens/>
              <w:autoSpaceDE w:val="0"/>
              <w:autoSpaceDN w:val="0"/>
              <w:adjustRightInd w:val="0"/>
              <w:jc w:val="both"/>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6F33D6" w:rsidRPr="00215EBE" w:rsidRDefault="006F33D6" w:rsidP="00836060">
            <w:pPr>
              <w:suppressAutoHyphens/>
              <w:autoSpaceDE w:val="0"/>
              <w:autoSpaceDN w:val="0"/>
              <w:adjustRightInd w:val="0"/>
              <w:jc w:val="center"/>
              <w:rPr>
                <w:sz w:val="22"/>
                <w:szCs w:val="22"/>
              </w:rPr>
            </w:pPr>
          </w:p>
          <w:p w:rsidR="006F33D6" w:rsidRPr="00215EBE" w:rsidRDefault="006F33D6" w:rsidP="006F33D6">
            <w:pPr>
              <w:suppressAutoHyphens/>
              <w:autoSpaceDE w:val="0"/>
              <w:autoSpaceDN w:val="0"/>
              <w:adjustRightInd w:val="0"/>
              <w:rPr>
                <w:sz w:val="22"/>
                <w:szCs w:val="22"/>
              </w:rPr>
            </w:pPr>
            <w:r>
              <w:rPr>
                <w:sz w:val="22"/>
                <w:szCs w:val="22"/>
              </w:rPr>
              <w:t>0</w:t>
            </w:r>
            <w:r w:rsidRPr="00215EBE">
              <w:rPr>
                <w:sz w:val="22"/>
                <w:szCs w:val="22"/>
              </w:rPr>
              <w:t>,</w:t>
            </w:r>
            <w:r w:rsidR="00855A38">
              <w:rPr>
                <w:sz w:val="22"/>
                <w:szCs w:val="22"/>
              </w:rPr>
              <w:t>72</w:t>
            </w:r>
          </w:p>
        </w:tc>
      </w:tr>
      <w:tr w:rsidR="006F33D6" w:rsidRPr="00215EBE">
        <w:tblPrEx>
          <w:tblCellMar>
            <w:top w:w="0" w:type="dxa"/>
            <w:bottom w:w="0" w:type="dxa"/>
          </w:tblCellMar>
        </w:tblPrEx>
        <w:trPr>
          <w:cantSplit/>
        </w:trPr>
        <w:tc>
          <w:tcPr>
            <w:tcW w:w="6804" w:type="dxa"/>
            <w:tcBorders>
              <w:top w:val="single" w:sz="6" w:space="0" w:color="auto"/>
              <w:left w:val="single" w:sz="6" w:space="0" w:color="auto"/>
              <w:bottom w:val="single" w:sz="6" w:space="0" w:color="auto"/>
              <w:right w:val="single" w:sz="6" w:space="0" w:color="auto"/>
            </w:tcBorders>
          </w:tcPr>
          <w:p w:rsidR="006F33D6" w:rsidRDefault="006F33D6" w:rsidP="00836060">
            <w:pPr>
              <w:pStyle w:val="21"/>
              <w:rPr>
                <w:sz w:val="22"/>
                <w:szCs w:val="22"/>
              </w:rPr>
            </w:pPr>
          </w:p>
          <w:p w:rsidR="006F33D6" w:rsidRPr="00215EBE" w:rsidRDefault="006F33D6" w:rsidP="00836060">
            <w:pPr>
              <w:pStyle w:val="21"/>
              <w:rPr>
                <w:sz w:val="22"/>
                <w:szCs w:val="22"/>
              </w:rPr>
            </w:pPr>
            <w:r w:rsidRPr="00215EBE">
              <w:rPr>
                <w:sz w:val="22"/>
                <w:szCs w:val="22"/>
              </w:rPr>
              <w:t xml:space="preserve">2. Условие 2. </w:t>
            </w:r>
            <w:r>
              <w:rPr>
                <w:sz w:val="22"/>
                <w:szCs w:val="22"/>
              </w:rPr>
              <w:t>«</w:t>
            </w:r>
            <w:r w:rsidRPr="00215EBE">
              <w:rPr>
                <w:sz w:val="22"/>
                <w:szCs w:val="22"/>
              </w:rPr>
              <w:t xml:space="preserve">С </w:t>
            </w:r>
            <w:r>
              <w:rPr>
                <w:sz w:val="22"/>
                <w:szCs w:val="22"/>
              </w:rPr>
              <w:t>ответственностью</w:t>
            </w:r>
            <w:r w:rsidRPr="00215EBE">
              <w:rPr>
                <w:sz w:val="22"/>
                <w:szCs w:val="22"/>
              </w:rPr>
              <w:t xml:space="preserve"> </w:t>
            </w:r>
            <w:r>
              <w:rPr>
                <w:sz w:val="22"/>
                <w:szCs w:val="22"/>
              </w:rPr>
              <w:t>за повреждения»</w:t>
            </w:r>
          </w:p>
          <w:p w:rsidR="006F33D6" w:rsidRPr="00215EBE" w:rsidRDefault="006F33D6" w:rsidP="00836060">
            <w:pPr>
              <w:suppressAutoHyphens/>
              <w:autoSpaceDE w:val="0"/>
              <w:autoSpaceDN w:val="0"/>
              <w:adjustRightInd w:val="0"/>
              <w:jc w:val="both"/>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6F33D6" w:rsidRPr="00215EBE" w:rsidRDefault="006F33D6" w:rsidP="00836060">
            <w:pPr>
              <w:suppressAutoHyphens/>
              <w:autoSpaceDE w:val="0"/>
              <w:autoSpaceDN w:val="0"/>
              <w:adjustRightInd w:val="0"/>
              <w:jc w:val="center"/>
              <w:rPr>
                <w:sz w:val="22"/>
                <w:szCs w:val="22"/>
              </w:rPr>
            </w:pPr>
          </w:p>
          <w:p w:rsidR="006F33D6" w:rsidRPr="00215EBE" w:rsidRDefault="006F33D6" w:rsidP="006F33D6">
            <w:pPr>
              <w:suppressAutoHyphens/>
              <w:autoSpaceDE w:val="0"/>
              <w:autoSpaceDN w:val="0"/>
              <w:adjustRightInd w:val="0"/>
              <w:rPr>
                <w:sz w:val="22"/>
                <w:szCs w:val="22"/>
              </w:rPr>
            </w:pPr>
            <w:r w:rsidRPr="00215EBE">
              <w:rPr>
                <w:sz w:val="22"/>
                <w:szCs w:val="22"/>
              </w:rPr>
              <w:t>0,</w:t>
            </w:r>
            <w:r w:rsidR="00855A38">
              <w:rPr>
                <w:sz w:val="22"/>
                <w:szCs w:val="22"/>
              </w:rPr>
              <w:t>37</w:t>
            </w:r>
          </w:p>
          <w:p w:rsidR="006F33D6" w:rsidRPr="00215EBE" w:rsidRDefault="006F33D6" w:rsidP="00836060">
            <w:pPr>
              <w:suppressAutoHyphens/>
              <w:autoSpaceDE w:val="0"/>
              <w:autoSpaceDN w:val="0"/>
              <w:adjustRightInd w:val="0"/>
              <w:jc w:val="center"/>
              <w:rPr>
                <w:sz w:val="22"/>
                <w:szCs w:val="22"/>
              </w:rPr>
            </w:pPr>
          </w:p>
        </w:tc>
      </w:tr>
      <w:tr w:rsidR="006F33D6" w:rsidRPr="00215EBE">
        <w:tblPrEx>
          <w:tblCellMar>
            <w:top w:w="0" w:type="dxa"/>
            <w:bottom w:w="0" w:type="dxa"/>
          </w:tblCellMar>
        </w:tblPrEx>
        <w:trPr>
          <w:cantSplit/>
        </w:trPr>
        <w:tc>
          <w:tcPr>
            <w:tcW w:w="6804" w:type="dxa"/>
            <w:tcBorders>
              <w:top w:val="single" w:sz="6" w:space="0" w:color="auto"/>
              <w:left w:val="single" w:sz="6" w:space="0" w:color="auto"/>
              <w:bottom w:val="single" w:sz="6" w:space="0" w:color="auto"/>
              <w:right w:val="single" w:sz="6" w:space="0" w:color="auto"/>
            </w:tcBorders>
          </w:tcPr>
          <w:p w:rsidR="006F33D6" w:rsidRDefault="006F33D6" w:rsidP="00836060">
            <w:pPr>
              <w:pStyle w:val="21"/>
              <w:rPr>
                <w:sz w:val="22"/>
                <w:szCs w:val="22"/>
              </w:rPr>
            </w:pPr>
          </w:p>
          <w:p w:rsidR="006F33D6" w:rsidRPr="00215EBE" w:rsidRDefault="00662D5C" w:rsidP="00836060">
            <w:pPr>
              <w:pStyle w:val="21"/>
              <w:rPr>
                <w:sz w:val="22"/>
                <w:szCs w:val="22"/>
              </w:rPr>
            </w:pPr>
            <w:r w:rsidRPr="00CA5ED9">
              <w:rPr>
                <w:sz w:val="22"/>
                <w:szCs w:val="22"/>
              </w:rPr>
              <w:t>3</w:t>
            </w:r>
            <w:r w:rsidR="006F33D6" w:rsidRPr="00215EBE">
              <w:rPr>
                <w:sz w:val="22"/>
                <w:szCs w:val="22"/>
              </w:rPr>
              <w:t xml:space="preserve">. Условие </w:t>
            </w:r>
            <w:r w:rsidR="00436385">
              <w:rPr>
                <w:sz w:val="22"/>
                <w:szCs w:val="22"/>
              </w:rPr>
              <w:t>3</w:t>
            </w:r>
            <w:r w:rsidR="006F33D6" w:rsidRPr="00215EBE">
              <w:rPr>
                <w:sz w:val="22"/>
                <w:szCs w:val="22"/>
              </w:rPr>
              <w:t>.</w:t>
            </w:r>
            <w:r w:rsidR="006F33D6">
              <w:rPr>
                <w:sz w:val="22"/>
                <w:szCs w:val="22"/>
              </w:rPr>
              <w:t xml:space="preserve"> «</w:t>
            </w:r>
            <w:r w:rsidR="006F33D6" w:rsidRPr="00215EBE">
              <w:rPr>
                <w:sz w:val="22"/>
                <w:szCs w:val="22"/>
              </w:rPr>
              <w:t xml:space="preserve">С </w:t>
            </w:r>
            <w:r w:rsidR="006F33D6">
              <w:rPr>
                <w:sz w:val="22"/>
                <w:szCs w:val="22"/>
              </w:rPr>
              <w:t>ответственностью</w:t>
            </w:r>
            <w:r w:rsidR="006F33D6" w:rsidRPr="00215EBE">
              <w:rPr>
                <w:sz w:val="22"/>
                <w:szCs w:val="22"/>
              </w:rPr>
              <w:t xml:space="preserve"> </w:t>
            </w:r>
            <w:r w:rsidR="006F33D6">
              <w:rPr>
                <w:sz w:val="22"/>
                <w:szCs w:val="22"/>
              </w:rPr>
              <w:t>только за полную гибель судна»</w:t>
            </w:r>
          </w:p>
          <w:p w:rsidR="006F33D6" w:rsidRPr="00215EBE" w:rsidRDefault="006F33D6" w:rsidP="00836060">
            <w:pPr>
              <w:suppressAutoHyphens/>
              <w:autoSpaceDE w:val="0"/>
              <w:autoSpaceDN w:val="0"/>
              <w:adjustRightInd w:val="0"/>
              <w:jc w:val="both"/>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6F33D6" w:rsidRPr="00215EBE" w:rsidRDefault="006F33D6" w:rsidP="00836060">
            <w:pPr>
              <w:suppressAutoHyphens/>
              <w:autoSpaceDE w:val="0"/>
              <w:autoSpaceDN w:val="0"/>
              <w:adjustRightInd w:val="0"/>
              <w:jc w:val="center"/>
              <w:rPr>
                <w:sz w:val="22"/>
                <w:szCs w:val="22"/>
              </w:rPr>
            </w:pPr>
          </w:p>
          <w:p w:rsidR="006F33D6" w:rsidRDefault="006F33D6" w:rsidP="006F33D6">
            <w:pPr>
              <w:suppressAutoHyphens/>
              <w:autoSpaceDE w:val="0"/>
              <w:autoSpaceDN w:val="0"/>
              <w:adjustRightInd w:val="0"/>
              <w:rPr>
                <w:sz w:val="22"/>
                <w:szCs w:val="22"/>
              </w:rPr>
            </w:pPr>
            <w:r w:rsidRPr="00215EBE">
              <w:rPr>
                <w:sz w:val="22"/>
                <w:szCs w:val="22"/>
              </w:rPr>
              <w:t>0,</w:t>
            </w:r>
            <w:r w:rsidR="00855A38">
              <w:rPr>
                <w:sz w:val="22"/>
                <w:szCs w:val="22"/>
              </w:rPr>
              <w:t>18</w:t>
            </w:r>
          </w:p>
          <w:p w:rsidR="006F33D6" w:rsidRPr="00215EBE" w:rsidRDefault="006F33D6" w:rsidP="00836060">
            <w:pPr>
              <w:suppressAutoHyphens/>
              <w:autoSpaceDE w:val="0"/>
              <w:autoSpaceDN w:val="0"/>
              <w:adjustRightInd w:val="0"/>
              <w:jc w:val="center"/>
              <w:rPr>
                <w:sz w:val="22"/>
                <w:szCs w:val="22"/>
              </w:rPr>
            </w:pPr>
          </w:p>
        </w:tc>
      </w:tr>
    </w:tbl>
    <w:p w:rsidR="006F33D6" w:rsidRDefault="006F33D6" w:rsidP="006F33D6">
      <w:pPr>
        <w:pStyle w:val="30"/>
        <w:jc w:val="both"/>
        <w:rPr>
          <w:b w:val="0"/>
          <w:snapToGrid/>
          <w:sz w:val="22"/>
          <w:szCs w:val="22"/>
        </w:rPr>
      </w:pPr>
    </w:p>
    <w:p w:rsidR="00660011" w:rsidRDefault="00660011" w:rsidP="006F33D6">
      <w:pPr>
        <w:pStyle w:val="30"/>
        <w:ind w:firstLine="567"/>
        <w:jc w:val="both"/>
        <w:rPr>
          <w:b w:val="0"/>
          <w:sz w:val="22"/>
          <w:szCs w:val="22"/>
        </w:rPr>
      </w:pPr>
    </w:p>
    <w:p w:rsidR="00855A38" w:rsidRDefault="006F33D6" w:rsidP="00B673DA">
      <w:pPr>
        <w:pStyle w:val="30"/>
        <w:ind w:firstLine="567"/>
        <w:jc w:val="both"/>
        <w:rPr>
          <w:sz w:val="22"/>
          <w:szCs w:val="22"/>
        </w:rPr>
      </w:pPr>
      <w:r w:rsidRPr="006F33D6">
        <w:rPr>
          <w:b w:val="0"/>
          <w:sz w:val="22"/>
          <w:szCs w:val="22"/>
        </w:rPr>
        <w:t>При заключении договора страхования на один рейс (разовый перегон) страховая премия уплачивается в размере не менее 25% от суммы годовой страховой премии с учётом факторов</w:t>
      </w:r>
      <w:r w:rsidR="00B605E5">
        <w:rPr>
          <w:b w:val="0"/>
          <w:sz w:val="22"/>
          <w:szCs w:val="22"/>
        </w:rPr>
        <w:t xml:space="preserve"> риска</w:t>
      </w:r>
      <w:r w:rsidRPr="006F33D6">
        <w:rPr>
          <w:b w:val="0"/>
          <w:sz w:val="22"/>
          <w:szCs w:val="22"/>
        </w:rPr>
        <w:t>.</w:t>
      </w:r>
    </w:p>
    <w:p w:rsidR="00855A38" w:rsidRPr="00855A38" w:rsidRDefault="00855A38" w:rsidP="00855A38">
      <w:pPr>
        <w:jc w:val="both"/>
        <w:rPr>
          <w:sz w:val="22"/>
          <w:szCs w:val="22"/>
        </w:rPr>
      </w:pPr>
      <w:r w:rsidRPr="00855A38">
        <w:rPr>
          <w:sz w:val="22"/>
          <w:szCs w:val="22"/>
        </w:rPr>
        <w:t>При заключении конкретного договора страхования Страховщик имеет право применять к базовым тарифным ставкам повышающие и понижающие коэффициенты в зависимости от следующих факторов риска:  год постройки судна (повышающие от 1,1 до 5,0 и понижающие от 0,5 до 0,9), назначение и тип судна (повышающие от 1,1 до 3,0 и понижающие от 0,5 до 0,9), район эксплуатации (повышающие от 1,1 до 3,0 и понижающие от 0,3 до 0,9), класс регистра (повышающие от 1,1 до 3,0 и понижающие от 0,3 до 0,9), водоизмещение судна (повышающие от 1,1 до 2,0 и понижающие от 0,5 до 0,9), наличие у оператора/судовладельца опыта эксплуатации аналогичных типов судов (повышающие от 1,1 до 3,0 и понижающие от 0,5 до 0,9).</w:t>
      </w:r>
    </w:p>
    <w:p w:rsidR="006F33D6" w:rsidRPr="006F33D6" w:rsidRDefault="006F33D6" w:rsidP="006F33D6">
      <w:pPr>
        <w:suppressAutoHyphens/>
        <w:autoSpaceDE w:val="0"/>
        <w:autoSpaceDN w:val="0"/>
        <w:adjustRightInd w:val="0"/>
        <w:ind w:firstLine="550"/>
        <w:jc w:val="both"/>
        <w:rPr>
          <w:sz w:val="22"/>
          <w:szCs w:val="22"/>
        </w:rPr>
      </w:pPr>
      <w:r w:rsidRPr="00855A38">
        <w:rPr>
          <w:sz w:val="22"/>
          <w:szCs w:val="22"/>
        </w:rPr>
        <w:t>При определении итоговой величины тарифной ставки по конкретному</w:t>
      </w:r>
      <w:r w:rsidRPr="006F33D6">
        <w:rPr>
          <w:sz w:val="22"/>
          <w:szCs w:val="22"/>
        </w:rPr>
        <w:t xml:space="preserve"> договору страхования, результирующий коэффициент не может превышать 5,0 или быть меньше 0,1.</w:t>
      </w:r>
    </w:p>
    <w:p w:rsidR="00CD231A" w:rsidRPr="00215EBE" w:rsidRDefault="00CD231A" w:rsidP="00CD231A">
      <w:pPr>
        <w:tabs>
          <w:tab w:val="left" w:pos="5880"/>
        </w:tabs>
        <w:ind w:firstLine="567"/>
        <w:jc w:val="both"/>
        <w:rPr>
          <w:snapToGrid w:val="0"/>
          <w:sz w:val="22"/>
          <w:szCs w:val="22"/>
        </w:rPr>
      </w:pPr>
      <w:r w:rsidRPr="00215EBE">
        <w:rPr>
          <w:snapToGrid w:val="0"/>
          <w:sz w:val="22"/>
          <w:szCs w:val="22"/>
        </w:rPr>
        <w:t>Реальная (итоговая) тарифная ставка при заключении конкретного договора страхования получается Страховщиком путем умножения базовой тарифной ставки из настоящего Приложения на повышающий или понижающий коэффициент.</w:t>
      </w:r>
    </w:p>
    <w:p w:rsidR="00CD231A" w:rsidRPr="00215EBE" w:rsidRDefault="00CD231A" w:rsidP="00CD231A">
      <w:pPr>
        <w:tabs>
          <w:tab w:val="left" w:pos="5880"/>
        </w:tabs>
        <w:ind w:firstLine="567"/>
        <w:jc w:val="both"/>
        <w:rPr>
          <w:snapToGrid w:val="0"/>
          <w:sz w:val="22"/>
          <w:szCs w:val="22"/>
        </w:rPr>
      </w:pPr>
      <w:r w:rsidRPr="00215EBE">
        <w:rPr>
          <w:snapToGrid w:val="0"/>
          <w:sz w:val="22"/>
          <w:szCs w:val="22"/>
        </w:rPr>
        <w:t>Конкретные значения повышающих или понижающих коэффициентов определяются Страховщиком исходя из наличия (отсутствия) факторов риска и их влияния на повышение (понижение) вероятности наступления страхового случая.</w:t>
      </w:r>
    </w:p>
    <w:p w:rsidR="00CD231A" w:rsidRDefault="00CD231A" w:rsidP="00CD231A">
      <w:pPr>
        <w:suppressAutoHyphens/>
        <w:autoSpaceDE w:val="0"/>
        <w:autoSpaceDN w:val="0"/>
        <w:adjustRightInd w:val="0"/>
        <w:ind w:firstLine="550"/>
        <w:jc w:val="both"/>
        <w:rPr>
          <w:sz w:val="22"/>
          <w:szCs w:val="22"/>
        </w:rPr>
      </w:pPr>
      <w:r>
        <w:rPr>
          <w:sz w:val="22"/>
          <w:szCs w:val="22"/>
        </w:rPr>
        <w:t>В связи с тем, что конкретные факторы риска и обстоятельства, увеличивающие (уменьшающие) вероятность наступления страхового события, а также конкретные размеры повышающих (понижающих) коэффициентов, которые Страховщик вправе применять к базовым тарифным ставкам, могут быть выявлены (определены) только в ходе оценки Страховщиком страхового риска при заключении конкретного договора страхования, поэтому в настоящем Приложении указаны минимальные и максимальные значения</w:t>
      </w:r>
      <w:r w:rsidRPr="00B34350">
        <w:rPr>
          <w:sz w:val="22"/>
          <w:szCs w:val="22"/>
        </w:rPr>
        <w:t xml:space="preserve"> </w:t>
      </w:r>
      <w:r>
        <w:rPr>
          <w:sz w:val="22"/>
          <w:szCs w:val="22"/>
        </w:rPr>
        <w:t xml:space="preserve">повышающих и понижающих коэффициентов в определенном диапазоне их применения. Это позволяет Страховщику определить реальную тарифную ставку, учитывающую особенности объекта страхования и характер страхового риска по конкретному договору страхования, и является гарантией обеспечения его финансовой устойчивости. </w:t>
      </w:r>
    </w:p>
    <w:p w:rsidR="00CD231A" w:rsidRDefault="00CD231A" w:rsidP="00CD231A">
      <w:pPr>
        <w:suppressAutoHyphens/>
        <w:autoSpaceDE w:val="0"/>
        <w:autoSpaceDN w:val="0"/>
        <w:adjustRightInd w:val="0"/>
        <w:ind w:firstLine="550"/>
        <w:jc w:val="both"/>
        <w:rPr>
          <w:sz w:val="22"/>
          <w:szCs w:val="22"/>
        </w:rPr>
      </w:pPr>
    </w:p>
    <w:p w:rsidR="00CD231A" w:rsidRDefault="00CD231A" w:rsidP="005F7799">
      <w:pPr>
        <w:suppressAutoHyphens/>
        <w:autoSpaceDE w:val="0"/>
        <w:autoSpaceDN w:val="0"/>
        <w:adjustRightInd w:val="0"/>
        <w:ind w:firstLine="550"/>
        <w:jc w:val="both"/>
        <w:rPr>
          <w:sz w:val="22"/>
          <w:szCs w:val="22"/>
        </w:rPr>
      </w:pPr>
      <w:r>
        <w:rPr>
          <w:sz w:val="22"/>
          <w:szCs w:val="22"/>
        </w:rPr>
        <w:t>Обоснование факторов риска и размера применённых повышающих или понижающих коэффициентов производится Страховщиком в договоре страхования.</w:t>
      </w:r>
    </w:p>
    <w:p w:rsidR="000801C1" w:rsidRDefault="00734CBA" w:rsidP="000801C1">
      <w:pPr>
        <w:ind w:left="6237" w:firstLine="0"/>
        <w:jc w:val="right"/>
        <w:rPr>
          <w:snapToGrid w:val="0"/>
          <w:sz w:val="22"/>
          <w:szCs w:val="22"/>
        </w:rPr>
      </w:pPr>
      <w:r>
        <w:rPr>
          <w:snapToGrid w:val="0"/>
        </w:rPr>
        <w:br w:type="page"/>
      </w:r>
      <w:r w:rsidR="00B673DA">
        <w:rPr>
          <w:snapToGrid w:val="0"/>
          <w:sz w:val="22"/>
          <w:szCs w:val="22"/>
        </w:rPr>
        <w:lastRenderedPageBreak/>
        <w:tab/>
      </w:r>
      <w:r w:rsidR="00B673DA">
        <w:rPr>
          <w:snapToGrid w:val="0"/>
          <w:sz w:val="22"/>
          <w:szCs w:val="22"/>
        </w:rPr>
        <w:tab/>
      </w:r>
      <w:r w:rsidR="00B673DA">
        <w:rPr>
          <w:snapToGrid w:val="0"/>
          <w:sz w:val="22"/>
          <w:szCs w:val="22"/>
        </w:rPr>
        <w:tab/>
      </w:r>
      <w:r w:rsidR="00B673DA">
        <w:rPr>
          <w:snapToGrid w:val="0"/>
          <w:sz w:val="22"/>
          <w:szCs w:val="22"/>
        </w:rPr>
        <w:tab/>
      </w:r>
      <w:r w:rsidR="00B673DA">
        <w:rPr>
          <w:snapToGrid w:val="0"/>
          <w:sz w:val="22"/>
          <w:szCs w:val="22"/>
        </w:rPr>
        <w:tab/>
      </w:r>
      <w:r>
        <w:rPr>
          <w:snapToGrid w:val="0"/>
          <w:sz w:val="22"/>
          <w:szCs w:val="22"/>
        </w:rPr>
        <w:t xml:space="preserve"> </w:t>
      </w:r>
      <w:r w:rsidR="000801C1">
        <w:rPr>
          <w:snapToGrid w:val="0"/>
          <w:sz w:val="22"/>
          <w:szCs w:val="22"/>
        </w:rPr>
        <w:t xml:space="preserve"> </w:t>
      </w:r>
    </w:p>
    <w:p w:rsidR="00734CBA" w:rsidRPr="000801C1" w:rsidRDefault="000801C1" w:rsidP="000801C1">
      <w:pPr>
        <w:ind w:left="6237" w:firstLine="0"/>
        <w:jc w:val="right"/>
        <w:rPr>
          <w:snapToGrid w:val="0"/>
          <w:sz w:val="22"/>
          <w:szCs w:val="22"/>
        </w:rPr>
      </w:pPr>
      <w:r>
        <w:rPr>
          <w:snapToGrid w:val="0"/>
          <w:sz w:val="22"/>
          <w:szCs w:val="22"/>
        </w:rPr>
        <w:t xml:space="preserve">      Приложение 2</w:t>
      </w:r>
      <w:r>
        <w:rPr>
          <w:snapToGrid w:val="0"/>
          <w:sz w:val="22"/>
          <w:szCs w:val="22"/>
        </w:rPr>
        <w:tab/>
      </w:r>
      <w:r>
        <w:rPr>
          <w:snapToGrid w:val="0"/>
          <w:sz w:val="22"/>
          <w:szCs w:val="22"/>
        </w:rPr>
        <w:tab/>
      </w:r>
      <w:r w:rsidR="00734CBA" w:rsidRPr="000801C1">
        <w:rPr>
          <w:snapToGrid w:val="0"/>
          <w:sz w:val="22"/>
          <w:szCs w:val="22"/>
        </w:rPr>
        <w:t xml:space="preserve"> к Правилам страхования</w:t>
      </w:r>
      <w:r w:rsidR="00B673DA" w:rsidRPr="000801C1">
        <w:rPr>
          <w:snapToGrid w:val="0"/>
          <w:sz w:val="22"/>
          <w:szCs w:val="22"/>
        </w:rPr>
        <w:t xml:space="preserve"> </w:t>
      </w:r>
      <w:r w:rsidR="00734CBA" w:rsidRPr="000801C1">
        <w:rPr>
          <w:snapToGrid w:val="0"/>
          <w:sz w:val="22"/>
          <w:szCs w:val="22"/>
        </w:rPr>
        <w:tab/>
      </w:r>
      <w:r w:rsidR="00B673DA" w:rsidRPr="000801C1">
        <w:rPr>
          <w:snapToGrid w:val="0"/>
          <w:sz w:val="22"/>
          <w:szCs w:val="22"/>
        </w:rPr>
        <w:t>судов</w:t>
      </w:r>
    </w:p>
    <w:p w:rsidR="000801C1" w:rsidRPr="000801C1" w:rsidRDefault="00603362" w:rsidP="000801C1">
      <w:pPr>
        <w:tabs>
          <w:tab w:val="left" w:pos="709"/>
        </w:tabs>
        <w:ind w:firstLine="0"/>
        <w:jc w:val="right"/>
        <w:rPr>
          <w:sz w:val="22"/>
          <w:szCs w:val="22"/>
        </w:rPr>
      </w:pPr>
      <w:r>
        <w:rPr>
          <w:sz w:val="22"/>
          <w:szCs w:val="22"/>
        </w:rPr>
        <w:t>«30</w:t>
      </w:r>
      <w:r w:rsidR="000801C1" w:rsidRPr="000801C1">
        <w:rPr>
          <w:sz w:val="22"/>
          <w:szCs w:val="22"/>
        </w:rPr>
        <w:t xml:space="preserve">» </w:t>
      </w:r>
      <w:r>
        <w:rPr>
          <w:sz w:val="22"/>
          <w:szCs w:val="22"/>
        </w:rPr>
        <w:t xml:space="preserve">июня </w:t>
      </w:r>
      <w:r w:rsidR="000801C1" w:rsidRPr="000801C1">
        <w:rPr>
          <w:sz w:val="22"/>
          <w:szCs w:val="22"/>
        </w:rPr>
        <w:t>201</w:t>
      </w:r>
      <w:r w:rsidR="00587065">
        <w:rPr>
          <w:sz w:val="22"/>
          <w:szCs w:val="22"/>
        </w:rPr>
        <w:t>7</w:t>
      </w:r>
      <w:r w:rsidR="000801C1" w:rsidRPr="000801C1">
        <w:rPr>
          <w:sz w:val="22"/>
          <w:szCs w:val="22"/>
        </w:rPr>
        <w:t xml:space="preserve"> </w:t>
      </w:r>
    </w:p>
    <w:p w:rsidR="00734CBA" w:rsidRDefault="00734CBA">
      <w:pPr>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rsidR="00734CBA" w:rsidRDefault="00734CBA">
      <w:pPr>
        <w:ind w:left="7200"/>
        <w:jc w:val="both"/>
        <w:rPr>
          <w:b/>
          <w:snapToGrid w:val="0"/>
          <w:sz w:val="22"/>
          <w:szCs w:val="22"/>
          <w:u w:val="single"/>
        </w:rPr>
      </w:pPr>
      <w:r>
        <w:rPr>
          <w:b/>
          <w:snapToGrid w:val="0"/>
          <w:sz w:val="22"/>
          <w:szCs w:val="22"/>
          <w:u w:val="single"/>
        </w:rPr>
        <w:t>Образец</w:t>
      </w:r>
    </w:p>
    <w:p w:rsidR="00ED071B" w:rsidRPr="00ED071B" w:rsidRDefault="00587065" w:rsidP="00ED071B">
      <w:pPr>
        <w:pStyle w:val="a3"/>
        <w:ind w:firstLine="0"/>
        <w:rPr>
          <w:szCs w:val="22"/>
          <w:lang w:val="ru-RU"/>
        </w:rPr>
      </w:pPr>
      <w:r>
        <w:rPr>
          <w:szCs w:val="22"/>
          <w:lang w:val="ru-RU"/>
        </w:rPr>
        <w:t>ОБЩЕСТВО С ОГРАНИЧЕННОЙ ОТВЕТСТВЕННОСТЬЮ</w:t>
      </w:r>
    </w:p>
    <w:p w:rsidR="00ED071B" w:rsidRPr="00ED071B" w:rsidRDefault="00587065" w:rsidP="00ED071B">
      <w:pPr>
        <w:tabs>
          <w:tab w:val="left" w:pos="709"/>
        </w:tabs>
        <w:ind w:firstLine="0"/>
        <w:jc w:val="center"/>
        <w:rPr>
          <w:b/>
          <w:sz w:val="22"/>
          <w:szCs w:val="22"/>
        </w:rPr>
      </w:pPr>
      <w:r>
        <w:rPr>
          <w:b/>
          <w:sz w:val="22"/>
          <w:szCs w:val="22"/>
        </w:rPr>
        <w:t>«СТРАХОВАЯ КОМПАНИЯ «</w:t>
      </w:r>
      <w:r w:rsidR="00F601D0">
        <w:rPr>
          <w:b/>
          <w:sz w:val="22"/>
          <w:szCs w:val="22"/>
        </w:rPr>
        <w:t xml:space="preserve">РЕСО </w:t>
      </w:r>
      <w:r>
        <w:rPr>
          <w:b/>
          <w:sz w:val="22"/>
          <w:szCs w:val="22"/>
        </w:rPr>
        <w:t>–</w:t>
      </w:r>
      <w:r w:rsidR="00F601D0">
        <w:rPr>
          <w:b/>
          <w:sz w:val="22"/>
          <w:szCs w:val="22"/>
        </w:rPr>
        <w:t xml:space="preserve"> </w:t>
      </w:r>
      <w:r>
        <w:rPr>
          <w:b/>
          <w:sz w:val="22"/>
          <w:szCs w:val="22"/>
        </w:rPr>
        <w:t>ШАНС»</w:t>
      </w:r>
    </w:p>
    <w:p w:rsidR="00734CBA" w:rsidRDefault="00734CBA">
      <w:pPr>
        <w:jc w:val="both"/>
        <w:rPr>
          <w:snapToGrid w:val="0"/>
          <w:sz w:val="22"/>
          <w:szCs w:val="22"/>
        </w:rPr>
      </w:pPr>
    </w:p>
    <w:p w:rsidR="00734CBA" w:rsidRDefault="00734CBA">
      <w:pPr>
        <w:ind w:firstLine="0"/>
        <w:jc w:val="both"/>
        <w:rPr>
          <w:snapToGrid w:val="0"/>
          <w:sz w:val="22"/>
          <w:szCs w:val="22"/>
        </w:rPr>
      </w:pPr>
      <w:r>
        <w:rPr>
          <w:snapToGrid w:val="0"/>
          <w:sz w:val="22"/>
          <w:szCs w:val="22"/>
        </w:rPr>
        <w:t>Юридический адрес:__________________________________________________________________</w:t>
      </w:r>
      <w:r>
        <w:rPr>
          <w:snapToGrid w:val="0"/>
          <w:sz w:val="22"/>
          <w:szCs w:val="22"/>
          <w:u w:val="single"/>
        </w:rPr>
        <w:t>_</w:t>
      </w:r>
    </w:p>
    <w:p w:rsidR="00734CBA" w:rsidRDefault="00734CBA">
      <w:pPr>
        <w:ind w:firstLine="0"/>
        <w:jc w:val="both"/>
        <w:rPr>
          <w:snapToGrid w:val="0"/>
          <w:sz w:val="22"/>
          <w:szCs w:val="22"/>
        </w:rPr>
      </w:pPr>
      <w:r>
        <w:rPr>
          <w:snapToGrid w:val="0"/>
          <w:sz w:val="22"/>
          <w:szCs w:val="22"/>
        </w:rPr>
        <w:t>Банковские реквизиты:________________________________________________________________</w:t>
      </w:r>
      <w:r>
        <w:rPr>
          <w:snapToGrid w:val="0"/>
          <w:sz w:val="22"/>
          <w:szCs w:val="22"/>
          <w:u w:val="single"/>
        </w:rPr>
        <w:t>_</w:t>
      </w:r>
    </w:p>
    <w:p w:rsidR="00734CBA" w:rsidRDefault="00734CBA">
      <w:pPr>
        <w:ind w:firstLine="0"/>
        <w:jc w:val="both"/>
        <w:rPr>
          <w:snapToGrid w:val="0"/>
          <w:sz w:val="22"/>
          <w:szCs w:val="22"/>
        </w:rPr>
      </w:pPr>
      <w:r>
        <w:rPr>
          <w:snapToGrid w:val="0"/>
          <w:sz w:val="22"/>
          <w:szCs w:val="22"/>
        </w:rPr>
        <w:t>Телефон:________________________</w:t>
      </w:r>
      <w:r>
        <w:rPr>
          <w:snapToGrid w:val="0"/>
          <w:sz w:val="22"/>
          <w:szCs w:val="22"/>
          <w:u w:val="single"/>
        </w:rPr>
        <w:t>_</w:t>
      </w:r>
      <w:r w:rsidR="00F601D0">
        <w:rPr>
          <w:snapToGrid w:val="0"/>
          <w:sz w:val="22"/>
          <w:szCs w:val="22"/>
          <w:u w:val="single"/>
        </w:rPr>
        <w:t xml:space="preserve"> </w:t>
      </w:r>
      <w:r>
        <w:rPr>
          <w:snapToGrid w:val="0"/>
          <w:sz w:val="22"/>
          <w:szCs w:val="22"/>
        </w:rPr>
        <w:t>Факс:__________________</w:t>
      </w:r>
      <w:r>
        <w:rPr>
          <w:snapToGrid w:val="0"/>
          <w:sz w:val="22"/>
          <w:szCs w:val="22"/>
          <w:lang w:val="en-US"/>
        </w:rPr>
        <w:t>E</w:t>
      </w:r>
      <w:r>
        <w:rPr>
          <w:snapToGrid w:val="0"/>
          <w:sz w:val="22"/>
          <w:szCs w:val="22"/>
        </w:rPr>
        <w:t>-</w:t>
      </w:r>
      <w:r>
        <w:rPr>
          <w:snapToGrid w:val="0"/>
          <w:sz w:val="22"/>
          <w:szCs w:val="22"/>
          <w:lang w:val="en-US"/>
        </w:rPr>
        <w:t>mail</w:t>
      </w:r>
      <w:r>
        <w:rPr>
          <w:snapToGrid w:val="0"/>
          <w:sz w:val="22"/>
          <w:szCs w:val="22"/>
        </w:rPr>
        <w:t>:______________________</w:t>
      </w:r>
      <w:r>
        <w:rPr>
          <w:snapToGrid w:val="0"/>
          <w:sz w:val="22"/>
          <w:szCs w:val="22"/>
          <w:u w:val="single"/>
        </w:rPr>
        <w:t>_</w:t>
      </w:r>
    </w:p>
    <w:p w:rsidR="00734CBA" w:rsidRDefault="00734CBA">
      <w:pPr>
        <w:jc w:val="both"/>
        <w:rPr>
          <w:snapToGrid w:val="0"/>
          <w:sz w:val="22"/>
          <w:szCs w:val="22"/>
        </w:rPr>
      </w:pPr>
    </w:p>
    <w:p w:rsidR="00734CBA" w:rsidRDefault="00C61F54">
      <w:pPr>
        <w:ind w:firstLine="0"/>
        <w:jc w:val="center"/>
        <w:rPr>
          <w:b/>
          <w:snapToGrid w:val="0"/>
          <w:sz w:val="22"/>
          <w:szCs w:val="22"/>
        </w:rPr>
      </w:pPr>
      <w:r>
        <w:rPr>
          <w:b/>
          <w:snapToGrid w:val="0"/>
          <w:sz w:val="22"/>
          <w:szCs w:val="22"/>
        </w:rPr>
        <w:t>ПОЛИС</w:t>
      </w:r>
    </w:p>
    <w:p w:rsidR="00734CBA" w:rsidRDefault="00734CBA">
      <w:pPr>
        <w:ind w:firstLine="0"/>
        <w:jc w:val="center"/>
        <w:rPr>
          <w:b/>
          <w:snapToGrid w:val="0"/>
          <w:sz w:val="22"/>
          <w:szCs w:val="22"/>
        </w:rPr>
      </w:pPr>
      <w:r>
        <w:rPr>
          <w:b/>
          <w:snapToGrid w:val="0"/>
          <w:sz w:val="22"/>
          <w:szCs w:val="22"/>
        </w:rPr>
        <w:t xml:space="preserve">СТРАХОВАНИЯ  </w:t>
      </w:r>
      <w:r w:rsidR="00B673DA">
        <w:rPr>
          <w:b/>
          <w:snapToGrid w:val="0"/>
          <w:sz w:val="22"/>
          <w:szCs w:val="22"/>
        </w:rPr>
        <w:t>СУДОВ</w:t>
      </w:r>
    </w:p>
    <w:p w:rsidR="006F182E" w:rsidRDefault="006F182E" w:rsidP="006F182E">
      <w:pPr>
        <w:ind w:firstLine="0"/>
        <w:jc w:val="center"/>
        <w:rPr>
          <w:snapToGrid w:val="0"/>
          <w:sz w:val="22"/>
          <w:szCs w:val="22"/>
        </w:rPr>
      </w:pPr>
      <w:r>
        <w:rPr>
          <w:snapToGrid w:val="0"/>
          <w:sz w:val="22"/>
          <w:szCs w:val="22"/>
        </w:rPr>
        <w:t>№__________</w:t>
      </w:r>
      <w:r>
        <w:rPr>
          <w:snapToGrid w:val="0"/>
          <w:sz w:val="22"/>
          <w:szCs w:val="22"/>
          <w:u w:val="single"/>
        </w:rPr>
        <w:t>_</w:t>
      </w:r>
    </w:p>
    <w:p w:rsidR="00734CBA" w:rsidRDefault="00734CBA">
      <w:pPr>
        <w:jc w:val="both"/>
        <w:rPr>
          <w:snapToGrid w:val="0"/>
          <w:sz w:val="22"/>
          <w:szCs w:val="22"/>
        </w:rPr>
      </w:pPr>
    </w:p>
    <w:p w:rsidR="00734CBA" w:rsidRDefault="00734CBA" w:rsidP="00B673DA">
      <w:pPr>
        <w:ind w:firstLine="0"/>
        <w:jc w:val="both"/>
        <w:rPr>
          <w:snapToGrid w:val="0"/>
          <w:sz w:val="22"/>
          <w:szCs w:val="22"/>
        </w:rPr>
      </w:pPr>
      <w:r>
        <w:rPr>
          <w:snapToGrid w:val="0"/>
          <w:sz w:val="22"/>
          <w:szCs w:val="22"/>
        </w:rPr>
        <w:t>Выдан:_______________________________________________________________________</w:t>
      </w:r>
      <w:r>
        <w:rPr>
          <w:snapToGrid w:val="0"/>
          <w:sz w:val="22"/>
          <w:szCs w:val="22"/>
          <w:u w:val="single"/>
        </w:rPr>
        <w:t>_</w:t>
      </w:r>
    </w:p>
    <w:p w:rsidR="00734CBA" w:rsidRDefault="00734CBA">
      <w:pPr>
        <w:ind w:firstLine="0"/>
        <w:jc w:val="center"/>
        <w:rPr>
          <w:snapToGrid w:val="0"/>
          <w:sz w:val="18"/>
          <w:szCs w:val="18"/>
        </w:rPr>
      </w:pPr>
      <w:r>
        <w:rPr>
          <w:snapToGrid w:val="0"/>
          <w:sz w:val="18"/>
          <w:szCs w:val="18"/>
        </w:rPr>
        <w:t>(наименование или ФИО Страхователя)</w:t>
      </w:r>
    </w:p>
    <w:p w:rsidR="00734CBA" w:rsidRDefault="00734CBA">
      <w:pPr>
        <w:pStyle w:val="a9"/>
        <w:rPr>
          <w:sz w:val="22"/>
          <w:szCs w:val="22"/>
        </w:rPr>
      </w:pPr>
      <w:r>
        <w:rPr>
          <w:sz w:val="22"/>
          <w:szCs w:val="22"/>
        </w:rPr>
        <w:t xml:space="preserve">в том, что на основании “Правил страхования </w:t>
      </w:r>
      <w:r w:rsidR="00B673DA">
        <w:rPr>
          <w:sz w:val="22"/>
          <w:szCs w:val="22"/>
        </w:rPr>
        <w:t>судов</w:t>
      </w:r>
      <w:r>
        <w:rPr>
          <w:sz w:val="22"/>
          <w:szCs w:val="22"/>
        </w:rPr>
        <w:t>” Страховщика с ним заключен договор страхования следующего судна: _________________________________________</w:t>
      </w:r>
    </w:p>
    <w:p w:rsidR="00734CBA" w:rsidRDefault="00734CBA">
      <w:pPr>
        <w:pStyle w:val="a9"/>
        <w:rPr>
          <w:sz w:val="22"/>
          <w:szCs w:val="22"/>
        </w:rPr>
      </w:pPr>
      <w:r>
        <w:rPr>
          <w:sz w:val="22"/>
          <w:szCs w:val="22"/>
        </w:rPr>
        <w:t>_____________________________________________________________________________________</w:t>
      </w:r>
    </w:p>
    <w:p w:rsidR="00734CBA" w:rsidRDefault="00CA5ED9">
      <w:pPr>
        <w:ind w:firstLine="0"/>
        <w:jc w:val="center"/>
        <w:rPr>
          <w:snapToGrid w:val="0"/>
          <w:sz w:val="18"/>
          <w:szCs w:val="18"/>
        </w:rPr>
      </w:pPr>
      <w:r>
        <w:rPr>
          <w:snapToGrid w:val="0"/>
          <w:sz w:val="18"/>
          <w:szCs w:val="18"/>
        </w:rPr>
        <w:t xml:space="preserve"> </w:t>
      </w:r>
      <w:r w:rsidR="00734CBA">
        <w:rPr>
          <w:snapToGrid w:val="0"/>
          <w:sz w:val="18"/>
          <w:szCs w:val="18"/>
        </w:rPr>
        <w:t>(указать название, тип судна, год постройки)</w:t>
      </w:r>
    </w:p>
    <w:p w:rsidR="00734CBA" w:rsidRDefault="00734CBA">
      <w:pPr>
        <w:ind w:firstLine="0"/>
        <w:jc w:val="both"/>
        <w:rPr>
          <w:snapToGrid w:val="0"/>
          <w:sz w:val="22"/>
          <w:szCs w:val="22"/>
        </w:rPr>
      </w:pPr>
      <w:r>
        <w:rPr>
          <w:snapToGrid w:val="0"/>
          <w:sz w:val="22"/>
          <w:szCs w:val="22"/>
        </w:rPr>
        <w:t>на Условии ___________________________________________________________________________</w:t>
      </w:r>
    </w:p>
    <w:p w:rsidR="00734CBA" w:rsidRDefault="00734CBA">
      <w:pPr>
        <w:ind w:firstLine="0"/>
        <w:jc w:val="center"/>
        <w:rPr>
          <w:snapToGrid w:val="0"/>
          <w:sz w:val="18"/>
          <w:szCs w:val="18"/>
        </w:rPr>
      </w:pPr>
      <w:r>
        <w:rPr>
          <w:snapToGrid w:val="0"/>
          <w:sz w:val="18"/>
          <w:szCs w:val="18"/>
        </w:rPr>
        <w:t>(указать Условие страхования)</w:t>
      </w:r>
    </w:p>
    <w:p w:rsidR="00734CBA" w:rsidRDefault="00734CBA" w:rsidP="00B673DA">
      <w:pPr>
        <w:ind w:firstLine="0"/>
        <w:jc w:val="both"/>
        <w:rPr>
          <w:snapToGrid w:val="0"/>
          <w:sz w:val="22"/>
          <w:szCs w:val="22"/>
        </w:rPr>
      </w:pPr>
      <w:r>
        <w:rPr>
          <w:snapToGrid w:val="0"/>
          <w:sz w:val="22"/>
          <w:szCs w:val="22"/>
        </w:rPr>
        <w:t>Район плавания (рейс):__________________________________________________________</w:t>
      </w:r>
      <w:r>
        <w:rPr>
          <w:snapToGrid w:val="0"/>
          <w:sz w:val="22"/>
          <w:szCs w:val="22"/>
          <w:u w:val="single"/>
        </w:rPr>
        <w:t>_</w:t>
      </w:r>
    </w:p>
    <w:p w:rsidR="00734CBA" w:rsidRDefault="00734CBA" w:rsidP="00B673DA">
      <w:pPr>
        <w:ind w:firstLine="0"/>
        <w:jc w:val="both"/>
        <w:rPr>
          <w:snapToGrid w:val="0"/>
          <w:sz w:val="22"/>
          <w:szCs w:val="22"/>
        </w:rPr>
      </w:pPr>
      <w:r>
        <w:rPr>
          <w:snapToGrid w:val="0"/>
          <w:sz w:val="22"/>
          <w:szCs w:val="22"/>
        </w:rPr>
        <w:t>Объекты страхования:___________________________________________________________</w:t>
      </w:r>
    </w:p>
    <w:p w:rsidR="00734CBA" w:rsidRDefault="00734CBA" w:rsidP="00B673DA">
      <w:pPr>
        <w:ind w:firstLine="0"/>
        <w:jc w:val="both"/>
        <w:rPr>
          <w:snapToGrid w:val="0"/>
          <w:sz w:val="22"/>
          <w:szCs w:val="22"/>
        </w:rPr>
      </w:pPr>
      <w:r>
        <w:rPr>
          <w:snapToGrid w:val="0"/>
          <w:sz w:val="22"/>
          <w:szCs w:val="22"/>
        </w:rPr>
        <w:t>_____________________________________________________________________________________</w:t>
      </w:r>
    </w:p>
    <w:p w:rsidR="00734CBA" w:rsidRDefault="00734CBA" w:rsidP="00B673DA">
      <w:pPr>
        <w:ind w:firstLine="0"/>
        <w:jc w:val="both"/>
        <w:rPr>
          <w:snapToGrid w:val="0"/>
          <w:sz w:val="22"/>
          <w:szCs w:val="22"/>
        </w:rPr>
      </w:pPr>
      <w:r>
        <w:rPr>
          <w:snapToGrid w:val="0"/>
          <w:sz w:val="22"/>
          <w:szCs w:val="22"/>
        </w:rPr>
        <w:t>Страховая стоимость судна : _____________________________________________________</w:t>
      </w:r>
    </w:p>
    <w:p w:rsidR="00734CBA" w:rsidRDefault="00734CBA" w:rsidP="00B673DA">
      <w:pPr>
        <w:ind w:firstLine="0"/>
        <w:jc w:val="both"/>
        <w:rPr>
          <w:snapToGrid w:val="0"/>
          <w:sz w:val="22"/>
          <w:szCs w:val="22"/>
        </w:rPr>
      </w:pPr>
      <w:r>
        <w:rPr>
          <w:snapToGrid w:val="0"/>
          <w:sz w:val="22"/>
          <w:szCs w:val="22"/>
        </w:rPr>
        <w:t>_________________________________________________________________________________ руб.</w:t>
      </w:r>
    </w:p>
    <w:p w:rsidR="00734CBA" w:rsidRDefault="00734CBA" w:rsidP="00B673DA">
      <w:pPr>
        <w:ind w:firstLine="0"/>
        <w:jc w:val="both"/>
        <w:rPr>
          <w:snapToGrid w:val="0"/>
          <w:sz w:val="22"/>
          <w:szCs w:val="22"/>
          <w:u w:val="single"/>
        </w:rPr>
      </w:pPr>
      <w:r>
        <w:rPr>
          <w:snapToGrid w:val="0"/>
          <w:sz w:val="22"/>
          <w:szCs w:val="22"/>
        </w:rPr>
        <w:t>Страховая сумма по судну:  ______________________________________________________</w:t>
      </w:r>
    </w:p>
    <w:p w:rsidR="00734CBA" w:rsidRDefault="00734CBA" w:rsidP="00B673DA">
      <w:pPr>
        <w:ind w:firstLine="0"/>
        <w:jc w:val="both"/>
        <w:rPr>
          <w:snapToGrid w:val="0"/>
          <w:sz w:val="22"/>
          <w:szCs w:val="22"/>
        </w:rPr>
      </w:pPr>
      <w:r>
        <w:rPr>
          <w:snapToGrid w:val="0"/>
          <w:sz w:val="22"/>
          <w:szCs w:val="22"/>
        </w:rPr>
        <w:t>_________________________________________________________________________________ руб.</w:t>
      </w:r>
    </w:p>
    <w:p w:rsidR="00734CBA" w:rsidRDefault="00734CBA" w:rsidP="00B673DA">
      <w:pPr>
        <w:ind w:firstLine="0"/>
        <w:jc w:val="both"/>
        <w:rPr>
          <w:snapToGrid w:val="0"/>
          <w:sz w:val="22"/>
          <w:szCs w:val="22"/>
        </w:rPr>
      </w:pPr>
      <w:r>
        <w:rPr>
          <w:snapToGrid w:val="0"/>
          <w:sz w:val="22"/>
          <w:szCs w:val="22"/>
        </w:rPr>
        <w:t>Страховой тариф:_____________________________</w:t>
      </w:r>
      <w:r>
        <w:rPr>
          <w:sz w:val="22"/>
          <w:szCs w:val="22"/>
        </w:rPr>
        <w:t xml:space="preserve"> (%).</w:t>
      </w:r>
    </w:p>
    <w:p w:rsidR="00734CBA" w:rsidRDefault="00734CBA" w:rsidP="00B673DA">
      <w:pPr>
        <w:ind w:firstLine="0"/>
        <w:jc w:val="both"/>
        <w:rPr>
          <w:snapToGrid w:val="0"/>
          <w:sz w:val="22"/>
          <w:szCs w:val="22"/>
        </w:rPr>
      </w:pPr>
      <w:r>
        <w:rPr>
          <w:snapToGrid w:val="0"/>
          <w:sz w:val="22"/>
          <w:szCs w:val="22"/>
        </w:rPr>
        <w:t>Страховая премия по судну: _____________________________________________________</w:t>
      </w:r>
    </w:p>
    <w:p w:rsidR="00734CBA" w:rsidRDefault="00734CBA" w:rsidP="00B673DA">
      <w:pPr>
        <w:ind w:firstLine="0"/>
        <w:jc w:val="both"/>
        <w:rPr>
          <w:snapToGrid w:val="0"/>
          <w:sz w:val="22"/>
          <w:szCs w:val="22"/>
        </w:rPr>
      </w:pPr>
      <w:r>
        <w:rPr>
          <w:snapToGrid w:val="0"/>
          <w:sz w:val="22"/>
          <w:szCs w:val="22"/>
        </w:rPr>
        <w:t>________________________________________________________________________________ руб.</w:t>
      </w:r>
    </w:p>
    <w:p w:rsidR="00734CBA" w:rsidRDefault="00734CBA" w:rsidP="00B673DA">
      <w:pPr>
        <w:ind w:firstLine="0"/>
        <w:jc w:val="both"/>
        <w:rPr>
          <w:snapToGrid w:val="0"/>
          <w:sz w:val="22"/>
          <w:szCs w:val="22"/>
          <w:u w:val="single"/>
        </w:rPr>
      </w:pPr>
      <w:r>
        <w:rPr>
          <w:snapToGrid w:val="0"/>
          <w:sz w:val="22"/>
          <w:szCs w:val="22"/>
        </w:rPr>
        <w:t>Страховая сумма по дополнительному оборудованию:  ______________________________</w:t>
      </w:r>
    </w:p>
    <w:p w:rsidR="00734CBA" w:rsidRDefault="00734CBA" w:rsidP="00B673DA">
      <w:pPr>
        <w:ind w:firstLine="0"/>
        <w:jc w:val="both"/>
        <w:rPr>
          <w:snapToGrid w:val="0"/>
          <w:sz w:val="22"/>
          <w:szCs w:val="22"/>
        </w:rPr>
      </w:pPr>
      <w:r>
        <w:rPr>
          <w:snapToGrid w:val="0"/>
          <w:sz w:val="22"/>
          <w:szCs w:val="22"/>
        </w:rPr>
        <w:t>________________________________________________________________________________ руб.</w:t>
      </w:r>
    </w:p>
    <w:p w:rsidR="00734CBA" w:rsidRDefault="00734CBA" w:rsidP="00B673DA">
      <w:pPr>
        <w:ind w:firstLine="0"/>
        <w:jc w:val="both"/>
        <w:rPr>
          <w:snapToGrid w:val="0"/>
          <w:sz w:val="22"/>
          <w:szCs w:val="22"/>
        </w:rPr>
      </w:pPr>
      <w:r>
        <w:rPr>
          <w:snapToGrid w:val="0"/>
          <w:sz w:val="22"/>
          <w:szCs w:val="22"/>
        </w:rPr>
        <w:t xml:space="preserve">Страховой тариф:_____________________________ </w:t>
      </w:r>
      <w:r>
        <w:rPr>
          <w:sz w:val="22"/>
          <w:szCs w:val="22"/>
        </w:rPr>
        <w:t>(%).</w:t>
      </w:r>
    </w:p>
    <w:p w:rsidR="00734CBA" w:rsidRDefault="00734CBA" w:rsidP="00B673DA">
      <w:pPr>
        <w:ind w:firstLine="0"/>
        <w:jc w:val="both"/>
        <w:rPr>
          <w:snapToGrid w:val="0"/>
          <w:sz w:val="22"/>
          <w:szCs w:val="22"/>
        </w:rPr>
      </w:pPr>
      <w:r>
        <w:rPr>
          <w:snapToGrid w:val="0"/>
          <w:sz w:val="22"/>
          <w:szCs w:val="22"/>
        </w:rPr>
        <w:t>Страховая премия по дополнительному оборудованию: ______________________________</w:t>
      </w:r>
    </w:p>
    <w:p w:rsidR="00734CBA" w:rsidRDefault="00734CBA" w:rsidP="00B673DA">
      <w:pPr>
        <w:ind w:firstLine="0"/>
        <w:jc w:val="both"/>
        <w:rPr>
          <w:snapToGrid w:val="0"/>
          <w:sz w:val="22"/>
          <w:szCs w:val="22"/>
        </w:rPr>
      </w:pPr>
      <w:r>
        <w:rPr>
          <w:snapToGrid w:val="0"/>
          <w:sz w:val="22"/>
          <w:szCs w:val="22"/>
        </w:rPr>
        <w:t>_________________________________________________________________________________ руб.</w:t>
      </w:r>
    </w:p>
    <w:p w:rsidR="00734CBA" w:rsidRDefault="00734CBA" w:rsidP="00B673DA">
      <w:pPr>
        <w:ind w:firstLine="0"/>
        <w:jc w:val="both"/>
        <w:rPr>
          <w:snapToGrid w:val="0"/>
          <w:sz w:val="22"/>
          <w:szCs w:val="22"/>
        </w:rPr>
      </w:pPr>
      <w:r>
        <w:rPr>
          <w:snapToGrid w:val="0"/>
          <w:sz w:val="22"/>
          <w:szCs w:val="22"/>
        </w:rPr>
        <w:t>Франшиза:_____________________________________________________ (вид, % или руб.)</w:t>
      </w:r>
    </w:p>
    <w:p w:rsidR="00734CBA" w:rsidRDefault="00734CBA" w:rsidP="00B673DA">
      <w:pPr>
        <w:ind w:firstLine="0"/>
        <w:jc w:val="both"/>
        <w:rPr>
          <w:snapToGrid w:val="0"/>
          <w:sz w:val="22"/>
          <w:szCs w:val="22"/>
        </w:rPr>
      </w:pPr>
      <w:r>
        <w:rPr>
          <w:snapToGrid w:val="0"/>
          <w:sz w:val="22"/>
          <w:szCs w:val="22"/>
        </w:rPr>
        <w:t>Общая страховая премия по договору:_____________________________________________</w:t>
      </w:r>
    </w:p>
    <w:p w:rsidR="00734CBA" w:rsidRDefault="00734CBA" w:rsidP="00B673DA">
      <w:pPr>
        <w:ind w:firstLine="0"/>
        <w:jc w:val="both"/>
        <w:rPr>
          <w:snapToGrid w:val="0"/>
          <w:sz w:val="22"/>
          <w:szCs w:val="22"/>
        </w:rPr>
      </w:pPr>
      <w:r>
        <w:rPr>
          <w:snapToGrid w:val="0"/>
          <w:sz w:val="22"/>
          <w:szCs w:val="22"/>
        </w:rPr>
        <w:t>_________________________________________________________________________________ руб.</w:t>
      </w:r>
    </w:p>
    <w:p w:rsidR="00734CBA" w:rsidRDefault="00734CBA" w:rsidP="00B673DA">
      <w:pPr>
        <w:ind w:firstLine="0"/>
        <w:jc w:val="both"/>
        <w:rPr>
          <w:snapToGrid w:val="0"/>
          <w:sz w:val="22"/>
          <w:szCs w:val="22"/>
        </w:rPr>
      </w:pPr>
      <w:r>
        <w:rPr>
          <w:snapToGrid w:val="0"/>
          <w:sz w:val="22"/>
          <w:szCs w:val="22"/>
        </w:rPr>
        <w:t>____________________________________________________________________________________</w:t>
      </w:r>
    </w:p>
    <w:p w:rsidR="00734CBA" w:rsidRDefault="00734CBA" w:rsidP="00B673DA">
      <w:pPr>
        <w:ind w:firstLine="0"/>
        <w:jc w:val="center"/>
        <w:rPr>
          <w:snapToGrid w:val="0"/>
          <w:sz w:val="18"/>
          <w:szCs w:val="18"/>
        </w:rPr>
      </w:pPr>
      <w:r>
        <w:rPr>
          <w:snapToGrid w:val="0"/>
          <w:sz w:val="18"/>
          <w:szCs w:val="18"/>
        </w:rPr>
        <w:t>(сроки и порядок внесения)</w:t>
      </w:r>
    </w:p>
    <w:p w:rsidR="00734CBA" w:rsidRDefault="00734CBA" w:rsidP="00B673DA">
      <w:pPr>
        <w:ind w:firstLine="0"/>
        <w:jc w:val="both"/>
        <w:rPr>
          <w:snapToGrid w:val="0"/>
          <w:sz w:val="22"/>
          <w:szCs w:val="22"/>
        </w:rPr>
      </w:pPr>
      <w:r>
        <w:rPr>
          <w:snapToGrid w:val="0"/>
          <w:sz w:val="22"/>
          <w:szCs w:val="22"/>
        </w:rPr>
        <w:t>Договор страхования заключен с “__”__________ 20__  г. по “__”_____________ 20__  г.</w:t>
      </w:r>
    </w:p>
    <w:p w:rsidR="00734CBA" w:rsidRDefault="00734CBA" w:rsidP="00B673DA">
      <w:pPr>
        <w:ind w:firstLine="0"/>
        <w:jc w:val="both"/>
        <w:rPr>
          <w:snapToGrid w:val="0"/>
          <w:sz w:val="22"/>
          <w:szCs w:val="22"/>
        </w:rPr>
      </w:pPr>
      <w:r>
        <w:rPr>
          <w:snapToGrid w:val="0"/>
          <w:sz w:val="22"/>
          <w:szCs w:val="22"/>
        </w:rPr>
        <w:t>на срок (рейс):______________________________________________________________________</w:t>
      </w:r>
      <w:r>
        <w:rPr>
          <w:snapToGrid w:val="0"/>
          <w:sz w:val="22"/>
          <w:szCs w:val="22"/>
          <w:u w:val="single"/>
        </w:rPr>
        <w:t>_</w:t>
      </w:r>
    </w:p>
    <w:p w:rsidR="00734CBA" w:rsidRDefault="00734CBA" w:rsidP="00B673DA">
      <w:pPr>
        <w:pStyle w:val="3"/>
        <w:ind w:firstLine="0"/>
        <w:jc w:val="both"/>
        <w:rPr>
          <w:b w:val="0"/>
          <w:sz w:val="22"/>
          <w:szCs w:val="22"/>
          <w:u w:val="none"/>
        </w:rPr>
      </w:pPr>
      <w:bookmarkStart w:id="51" w:name="_Toc406896839"/>
      <w:bookmarkStart w:id="52" w:name="_Toc406896985"/>
      <w:bookmarkStart w:id="53" w:name="_Toc407007112"/>
      <w:r>
        <w:rPr>
          <w:b w:val="0"/>
          <w:sz w:val="22"/>
          <w:szCs w:val="22"/>
          <w:u w:val="none"/>
        </w:rPr>
        <w:t>Особые условия _______________________________________________________________</w:t>
      </w:r>
      <w:bookmarkEnd w:id="51"/>
      <w:bookmarkEnd w:id="52"/>
      <w:bookmarkEnd w:id="53"/>
    </w:p>
    <w:p w:rsidR="00734CBA" w:rsidRDefault="00734CBA" w:rsidP="00B673DA">
      <w:pPr>
        <w:pStyle w:val="3"/>
        <w:ind w:firstLine="0"/>
        <w:rPr>
          <w:b w:val="0"/>
          <w:sz w:val="22"/>
          <w:szCs w:val="22"/>
          <w:u w:val="none"/>
        </w:rPr>
      </w:pPr>
      <w:bookmarkStart w:id="54" w:name="_Toc406896840"/>
      <w:bookmarkStart w:id="55" w:name="_Toc406896986"/>
      <w:bookmarkStart w:id="56" w:name="_Toc407007113"/>
      <w:r>
        <w:rPr>
          <w:b w:val="0"/>
          <w:sz w:val="22"/>
          <w:szCs w:val="22"/>
          <w:u w:val="none"/>
        </w:rPr>
        <w:t>_________________________________________________________________________________.</w:t>
      </w:r>
      <w:bookmarkEnd w:id="54"/>
      <w:bookmarkEnd w:id="55"/>
      <w:bookmarkEnd w:id="56"/>
    </w:p>
    <w:p w:rsidR="00734CBA" w:rsidRDefault="00734CBA" w:rsidP="00B673DA">
      <w:pPr>
        <w:ind w:firstLine="0"/>
        <w:jc w:val="both"/>
        <w:rPr>
          <w:snapToGrid w:val="0"/>
          <w:sz w:val="22"/>
          <w:szCs w:val="22"/>
        </w:rPr>
      </w:pPr>
      <w:r>
        <w:rPr>
          <w:snapToGrid w:val="0"/>
          <w:sz w:val="22"/>
          <w:szCs w:val="22"/>
        </w:rPr>
        <w:t>Страхователь с Правилами страхования ознакомлен и один эк</w:t>
      </w:r>
      <w:r>
        <w:rPr>
          <w:snapToGrid w:val="0"/>
          <w:sz w:val="22"/>
          <w:szCs w:val="22"/>
        </w:rPr>
        <w:softHyphen/>
        <w:t xml:space="preserve">земпляр получил “___”_____________ 20__ г. </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________________________</w:t>
      </w:r>
    </w:p>
    <w:p w:rsidR="00734CBA" w:rsidRDefault="00734CBA" w:rsidP="00B673DA">
      <w:pPr>
        <w:ind w:left="1440" w:firstLine="0"/>
        <w:jc w:val="both"/>
        <w:rPr>
          <w:snapToGrid w:val="0"/>
          <w:sz w:val="18"/>
          <w:szCs w:val="18"/>
        </w:rPr>
      </w:pP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 </w:t>
      </w:r>
      <w:r w:rsidR="00CA5ED9">
        <w:rPr>
          <w:sz w:val="18"/>
          <w:szCs w:val="18"/>
        </w:rPr>
        <w:t xml:space="preserve">                                 </w:t>
      </w:r>
      <w:r>
        <w:rPr>
          <w:sz w:val="18"/>
          <w:szCs w:val="18"/>
        </w:rPr>
        <w:t xml:space="preserve">    </w:t>
      </w:r>
      <w:r>
        <w:rPr>
          <w:snapToGrid w:val="0"/>
          <w:sz w:val="18"/>
          <w:szCs w:val="18"/>
        </w:rPr>
        <w:t xml:space="preserve"> (подпись Страхователя) </w:t>
      </w:r>
    </w:p>
    <w:p w:rsidR="00734CBA" w:rsidRDefault="00734CBA" w:rsidP="00B673DA">
      <w:pPr>
        <w:ind w:firstLine="0"/>
        <w:jc w:val="both"/>
        <w:rPr>
          <w:snapToGrid w:val="0"/>
          <w:sz w:val="22"/>
          <w:szCs w:val="22"/>
        </w:rPr>
      </w:pPr>
    </w:p>
    <w:p w:rsidR="00734CBA" w:rsidRDefault="00734CBA" w:rsidP="00B673DA">
      <w:pPr>
        <w:ind w:firstLine="0"/>
        <w:jc w:val="both"/>
        <w:rPr>
          <w:snapToGrid w:val="0"/>
          <w:sz w:val="22"/>
          <w:szCs w:val="22"/>
        </w:rPr>
      </w:pPr>
      <w:r>
        <w:rPr>
          <w:snapToGrid w:val="0"/>
          <w:sz w:val="22"/>
          <w:szCs w:val="22"/>
        </w:rPr>
        <w:t>Страховщик</w:t>
      </w:r>
    </w:p>
    <w:p w:rsidR="00734CBA" w:rsidRDefault="00734CBA">
      <w:pPr>
        <w:ind w:firstLine="0"/>
        <w:jc w:val="both"/>
        <w:rPr>
          <w:snapToGrid w:val="0"/>
        </w:rPr>
      </w:pPr>
      <w:r>
        <w:rPr>
          <w:snapToGrid w:val="0"/>
        </w:rPr>
        <w:t>_________________________</w:t>
      </w:r>
      <w:r>
        <w:rPr>
          <w:snapToGrid w:val="0"/>
        </w:rPr>
        <w:tab/>
      </w:r>
      <w:r>
        <w:rPr>
          <w:snapToGrid w:val="0"/>
        </w:rPr>
        <w:tab/>
        <w:t>___________________</w:t>
      </w:r>
      <w:r>
        <w:rPr>
          <w:snapToGrid w:val="0"/>
        </w:rPr>
        <w:tab/>
        <w:t>__________________</w:t>
      </w:r>
    </w:p>
    <w:p w:rsidR="00734CBA" w:rsidRDefault="00734CBA">
      <w:pPr>
        <w:ind w:firstLine="0"/>
        <w:jc w:val="both"/>
        <w:rPr>
          <w:snapToGrid w:val="0"/>
          <w:sz w:val="18"/>
        </w:rPr>
      </w:pPr>
      <w:r>
        <w:rPr>
          <w:snapToGrid w:val="0"/>
          <w:sz w:val="18"/>
        </w:rPr>
        <w:t xml:space="preserve">      (должность руководителя или</w:t>
      </w:r>
      <w:r>
        <w:rPr>
          <w:snapToGrid w:val="0"/>
          <w:sz w:val="18"/>
        </w:rPr>
        <w:tab/>
      </w:r>
      <w:r>
        <w:rPr>
          <w:snapToGrid w:val="0"/>
          <w:sz w:val="18"/>
        </w:rPr>
        <w:tab/>
      </w:r>
      <w:r>
        <w:rPr>
          <w:snapToGrid w:val="0"/>
          <w:sz w:val="18"/>
        </w:rPr>
        <w:tab/>
      </w:r>
      <w:r>
        <w:rPr>
          <w:snapToGrid w:val="0"/>
          <w:sz w:val="18"/>
        </w:rPr>
        <w:tab/>
        <w:t>(подпись)</w:t>
      </w:r>
      <w:r>
        <w:rPr>
          <w:snapToGrid w:val="0"/>
          <w:sz w:val="18"/>
        </w:rPr>
        <w:tab/>
        <w:t xml:space="preserve">  </w:t>
      </w:r>
      <w:r>
        <w:rPr>
          <w:snapToGrid w:val="0"/>
          <w:sz w:val="18"/>
        </w:rPr>
        <w:tab/>
        <w:t xml:space="preserve">     (Фамилия Имя Отчество)</w:t>
      </w:r>
    </w:p>
    <w:p w:rsidR="00734CBA" w:rsidRDefault="00734CBA">
      <w:pPr>
        <w:ind w:firstLine="0"/>
        <w:jc w:val="both"/>
        <w:rPr>
          <w:snapToGrid w:val="0"/>
          <w:sz w:val="18"/>
        </w:rPr>
      </w:pPr>
      <w:r>
        <w:rPr>
          <w:snapToGrid w:val="0"/>
          <w:sz w:val="18"/>
        </w:rPr>
        <w:t>представителя страховой организации)</w:t>
      </w:r>
    </w:p>
    <w:p w:rsidR="00734CBA" w:rsidRDefault="00734CBA">
      <w:pPr>
        <w:jc w:val="both"/>
        <w:rPr>
          <w:snapToGrid w:val="0"/>
          <w:sz w:val="22"/>
          <w:szCs w:val="22"/>
        </w:rPr>
      </w:pPr>
      <w:r>
        <w:rPr>
          <w:snapToGrid w:val="0"/>
          <w:sz w:val="22"/>
          <w:szCs w:val="22"/>
        </w:rPr>
        <w:t>М.П.</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“___”____________ 20__  г.</w:t>
      </w:r>
    </w:p>
    <w:p w:rsidR="00734CBA" w:rsidRDefault="00734CBA">
      <w:pPr>
        <w:jc w:val="both"/>
        <w:rPr>
          <w:snapToGrid w:val="0"/>
        </w:rPr>
      </w:pPr>
    </w:p>
    <w:p w:rsidR="00734CBA" w:rsidRDefault="000801C1" w:rsidP="000801C1">
      <w:pPr>
        <w:ind w:left="5670" w:firstLine="0"/>
        <w:jc w:val="right"/>
        <w:rPr>
          <w:snapToGrid w:val="0"/>
          <w:sz w:val="22"/>
          <w:szCs w:val="22"/>
        </w:rPr>
      </w:pPr>
      <w:r>
        <w:rPr>
          <w:snapToGrid w:val="0"/>
          <w:sz w:val="22"/>
          <w:szCs w:val="22"/>
        </w:rPr>
        <w:t xml:space="preserve">             </w:t>
      </w:r>
      <w:r w:rsidR="00734CBA">
        <w:rPr>
          <w:snapToGrid w:val="0"/>
          <w:sz w:val="22"/>
          <w:szCs w:val="22"/>
        </w:rPr>
        <w:t>Приложение 3</w:t>
      </w:r>
      <w:r w:rsidR="00734CBA">
        <w:rPr>
          <w:snapToGrid w:val="0"/>
          <w:sz w:val="22"/>
          <w:szCs w:val="22"/>
        </w:rPr>
        <w:tab/>
      </w:r>
      <w:r w:rsidR="00734CBA">
        <w:rPr>
          <w:snapToGrid w:val="0"/>
          <w:sz w:val="22"/>
          <w:szCs w:val="22"/>
        </w:rPr>
        <w:tab/>
      </w:r>
      <w:r w:rsidR="00734CBA">
        <w:rPr>
          <w:snapToGrid w:val="0"/>
          <w:sz w:val="22"/>
          <w:szCs w:val="22"/>
        </w:rPr>
        <w:tab/>
      </w:r>
      <w:r w:rsidR="00734CBA">
        <w:rPr>
          <w:snapToGrid w:val="0"/>
          <w:sz w:val="22"/>
          <w:szCs w:val="22"/>
        </w:rPr>
        <w:tab/>
        <w:t xml:space="preserve">   к Правилам страхования</w:t>
      </w:r>
      <w:r w:rsidR="00B673DA">
        <w:rPr>
          <w:snapToGrid w:val="0"/>
          <w:sz w:val="22"/>
          <w:szCs w:val="22"/>
        </w:rPr>
        <w:t xml:space="preserve"> судов</w:t>
      </w:r>
    </w:p>
    <w:p w:rsidR="000801C1" w:rsidRPr="000801C1" w:rsidRDefault="000801C1" w:rsidP="000801C1">
      <w:pPr>
        <w:tabs>
          <w:tab w:val="left" w:pos="709"/>
        </w:tabs>
        <w:ind w:firstLine="0"/>
        <w:jc w:val="right"/>
        <w:rPr>
          <w:sz w:val="22"/>
          <w:szCs w:val="22"/>
        </w:rPr>
      </w:pPr>
      <w:r w:rsidRPr="000801C1">
        <w:rPr>
          <w:sz w:val="22"/>
          <w:szCs w:val="22"/>
        </w:rPr>
        <w:t>«</w:t>
      </w:r>
      <w:r w:rsidR="00603362">
        <w:rPr>
          <w:sz w:val="22"/>
          <w:szCs w:val="22"/>
        </w:rPr>
        <w:t>30</w:t>
      </w:r>
      <w:r w:rsidRPr="000801C1">
        <w:rPr>
          <w:sz w:val="22"/>
          <w:szCs w:val="22"/>
        </w:rPr>
        <w:t>»</w:t>
      </w:r>
      <w:r w:rsidR="00587065">
        <w:rPr>
          <w:sz w:val="22"/>
          <w:szCs w:val="22"/>
        </w:rPr>
        <w:t xml:space="preserve"> </w:t>
      </w:r>
      <w:r w:rsidR="00603362">
        <w:rPr>
          <w:sz w:val="22"/>
          <w:szCs w:val="22"/>
        </w:rPr>
        <w:t xml:space="preserve">июня </w:t>
      </w:r>
      <w:r w:rsidRPr="000801C1">
        <w:rPr>
          <w:sz w:val="22"/>
          <w:szCs w:val="22"/>
        </w:rPr>
        <w:t>201</w:t>
      </w:r>
      <w:r w:rsidR="00587065">
        <w:rPr>
          <w:sz w:val="22"/>
          <w:szCs w:val="22"/>
        </w:rPr>
        <w:t>7</w:t>
      </w:r>
    </w:p>
    <w:p w:rsidR="000801C1" w:rsidRDefault="000801C1" w:rsidP="00B673DA">
      <w:pPr>
        <w:ind w:left="5670" w:firstLine="0"/>
        <w:jc w:val="both"/>
        <w:rPr>
          <w:snapToGrid w:val="0"/>
          <w:sz w:val="22"/>
          <w:szCs w:val="22"/>
        </w:rPr>
      </w:pPr>
    </w:p>
    <w:p w:rsidR="00734CBA" w:rsidRPr="00885B8B" w:rsidRDefault="00885B8B">
      <w:pPr>
        <w:ind w:left="1440"/>
        <w:jc w:val="both"/>
        <w:rPr>
          <w:b/>
          <w:snapToGrid w:val="0"/>
          <w:sz w:val="22"/>
          <w:szCs w:val="22"/>
          <w:u w:val="single"/>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885B8B">
        <w:rPr>
          <w:b/>
          <w:snapToGrid w:val="0"/>
          <w:sz w:val="22"/>
          <w:szCs w:val="22"/>
          <w:u w:val="single"/>
        </w:rPr>
        <w:t>Образец</w:t>
      </w:r>
    </w:p>
    <w:p w:rsidR="00734CBA" w:rsidRDefault="00734CBA">
      <w:pPr>
        <w:pStyle w:val="5"/>
        <w:rPr>
          <w:sz w:val="22"/>
          <w:szCs w:val="22"/>
        </w:rPr>
      </w:pPr>
      <w:bookmarkStart w:id="57" w:name="_Toc406896841"/>
      <w:bookmarkStart w:id="58" w:name="_Toc406896987"/>
      <w:bookmarkStart w:id="59" w:name="_Toc407007114"/>
      <w:r>
        <w:rPr>
          <w:sz w:val="22"/>
          <w:szCs w:val="22"/>
        </w:rPr>
        <w:t>Д О Г О В О Р</w:t>
      </w:r>
      <w:bookmarkEnd w:id="57"/>
      <w:bookmarkEnd w:id="58"/>
      <w:bookmarkEnd w:id="59"/>
    </w:p>
    <w:p w:rsidR="00734CBA" w:rsidRDefault="00734CBA">
      <w:pPr>
        <w:ind w:firstLine="0"/>
        <w:jc w:val="center"/>
        <w:rPr>
          <w:b/>
          <w:snapToGrid w:val="0"/>
          <w:sz w:val="22"/>
          <w:szCs w:val="22"/>
        </w:rPr>
      </w:pPr>
      <w:r>
        <w:rPr>
          <w:b/>
          <w:snapToGrid w:val="0"/>
          <w:sz w:val="22"/>
          <w:szCs w:val="22"/>
        </w:rPr>
        <w:t xml:space="preserve">страхования </w:t>
      </w:r>
      <w:r w:rsidR="00B673DA">
        <w:rPr>
          <w:b/>
          <w:snapToGrid w:val="0"/>
          <w:sz w:val="22"/>
          <w:szCs w:val="22"/>
        </w:rPr>
        <w:t>судов</w:t>
      </w:r>
    </w:p>
    <w:p w:rsidR="00B673DA" w:rsidRDefault="00B673DA">
      <w:pPr>
        <w:ind w:firstLine="0"/>
        <w:jc w:val="center"/>
        <w:rPr>
          <w:snapToGrid w:val="0"/>
          <w:sz w:val="22"/>
          <w:szCs w:val="22"/>
        </w:rPr>
      </w:pPr>
    </w:p>
    <w:p w:rsidR="00734CBA" w:rsidRDefault="00734CBA">
      <w:pPr>
        <w:ind w:firstLine="0"/>
        <w:jc w:val="center"/>
        <w:rPr>
          <w:snapToGrid w:val="0"/>
          <w:sz w:val="22"/>
          <w:szCs w:val="22"/>
        </w:rPr>
      </w:pPr>
      <w:r>
        <w:rPr>
          <w:snapToGrid w:val="0"/>
          <w:sz w:val="22"/>
          <w:szCs w:val="22"/>
        </w:rPr>
        <w:t>№__________</w:t>
      </w:r>
      <w:r>
        <w:rPr>
          <w:snapToGrid w:val="0"/>
          <w:sz w:val="22"/>
          <w:szCs w:val="22"/>
          <w:u w:val="single"/>
        </w:rPr>
        <w:t>_</w:t>
      </w:r>
    </w:p>
    <w:p w:rsidR="00734CBA" w:rsidRDefault="00734CBA">
      <w:pPr>
        <w:ind w:firstLine="0"/>
        <w:jc w:val="both"/>
        <w:rPr>
          <w:snapToGrid w:val="0"/>
          <w:sz w:val="22"/>
          <w:szCs w:val="22"/>
        </w:rPr>
      </w:pPr>
    </w:p>
    <w:p w:rsidR="00734CBA" w:rsidRDefault="00734CBA">
      <w:pPr>
        <w:ind w:firstLine="0"/>
        <w:jc w:val="both"/>
        <w:rPr>
          <w:snapToGrid w:val="0"/>
          <w:sz w:val="22"/>
          <w:szCs w:val="22"/>
        </w:rPr>
      </w:pPr>
      <w:r>
        <w:rPr>
          <w:snapToGrid w:val="0"/>
          <w:sz w:val="22"/>
          <w:szCs w:val="22"/>
        </w:rPr>
        <w:t>г. ______________</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00D75BC7">
        <w:rPr>
          <w:snapToGrid w:val="0"/>
          <w:sz w:val="22"/>
          <w:szCs w:val="22"/>
        </w:rPr>
        <w:t xml:space="preserve">             </w:t>
      </w:r>
      <w:r>
        <w:rPr>
          <w:snapToGrid w:val="0"/>
          <w:sz w:val="22"/>
          <w:szCs w:val="22"/>
        </w:rPr>
        <w:tab/>
        <w:t>“____”___________  20__ г.</w:t>
      </w:r>
    </w:p>
    <w:p w:rsidR="00734CBA" w:rsidRDefault="00734CBA">
      <w:pPr>
        <w:jc w:val="both"/>
        <w:rPr>
          <w:snapToGrid w:val="0"/>
          <w:sz w:val="22"/>
          <w:szCs w:val="22"/>
        </w:rPr>
      </w:pPr>
    </w:p>
    <w:p w:rsidR="00734CBA" w:rsidRDefault="00587065" w:rsidP="00B673DA">
      <w:pPr>
        <w:ind w:firstLine="0"/>
        <w:jc w:val="both"/>
        <w:rPr>
          <w:snapToGrid w:val="0"/>
          <w:sz w:val="22"/>
          <w:szCs w:val="22"/>
        </w:rPr>
      </w:pPr>
      <w:r>
        <w:rPr>
          <w:snapToGrid w:val="0"/>
          <w:sz w:val="22"/>
          <w:szCs w:val="22"/>
        </w:rPr>
        <w:t>ООО СК «РЕСО</w:t>
      </w:r>
      <w:r w:rsidR="00B673DA">
        <w:rPr>
          <w:snapToGrid w:val="0"/>
          <w:sz w:val="22"/>
          <w:szCs w:val="22"/>
        </w:rPr>
        <w:t>-</w:t>
      </w:r>
      <w:r>
        <w:rPr>
          <w:snapToGrid w:val="0"/>
          <w:sz w:val="22"/>
          <w:szCs w:val="22"/>
        </w:rPr>
        <w:t>Шанс»</w:t>
      </w:r>
      <w:r w:rsidR="00734CBA">
        <w:rPr>
          <w:snapToGrid w:val="0"/>
          <w:sz w:val="22"/>
          <w:szCs w:val="22"/>
        </w:rPr>
        <w:t xml:space="preserve"> (в дальнейшем по тексту “Страховщик”), в лице _____________________________________________________________________________________</w:t>
      </w:r>
    </w:p>
    <w:p w:rsidR="00734CBA" w:rsidRDefault="00734CBA" w:rsidP="00B673DA">
      <w:pPr>
        <w:ind w:firstLine="0"/>
        <w:jc w:val="center"/>
        <w:rPr>
          <w:snapToGrid w:val="0"/>
          <w:sz w:val="18"/>
          <w:szCs w:val="18"/>
        </w:rPr>
      </w:pPr>
      <w:r>
        <w:rPr>
          <w:snapToGrid w:val="0"/>
          <w:position w:val="12"/>
          <w:sz w:val="18"/>
          <w:szCs w:val="18"/>
        </w:rPr>
        <w:t>(должность, фамилия, имя, отчество руководителя)</w:t>
      </w:r>
    </w:p>
    <w:p w:rsidR="00734CBA" w:rsidRDefault="00734CBA" w:rsidP="00B673DA">
      <w:pPr>
        <w:ind w:firstLine="0"/>
        <w:jc w:val="both"/>
        <w:rPr>
          <w:snapToGrid w:val="0"/>
          <w:sz w:val="22"/>
          <w:szCs w:val="22"/>
        </w:rPr>
      </w:pPr>
      <w:r>
        <w:rPr>
          <w:snapToGrid w:val="0"/>
          <w:sz w:val="22"/>
          <w:szCs w:val="22"/>
        </w:rPr>
        <w:t xml:space="preserve">действующего на основании </w:t>
      </w:r>
      <w:r w:rsidR="00D75BC7">
        <w:rPr>
          <w:snapToGrid w:val="0"/>
          <w:sz w:val="22"/>
          <w:szCs w:val="22"/>
        </w:rPr>
        <w:t>________</w:t>
      </w:r>
      <w:r>
        <w:rPr>
          <w:snapToGrid w:val="0"/>
          <w:sz w:val="22"/>
          <w:szCs w:val="22"/>
        </w:rPr>
        <w:t>, с одной стороны, и____________________________________</w:t>
      </w:r>
      <w:r>
        <w:rPr>
          <w:snapToGrid w:val="0"/>
          <w:sz w:val="22"/>
          <w:szCs w:val="22"/>
          <w:u w:val="single"/>
        </w:rPr>
        <w:t>_</w:t>
      </w:r>
      <w:r>
        <w:rPr>
          <w:snapToGrid w:val="0"/>
          <w:sz w:val="22"/>
          <w:szCs w:val="22"/>
        </w:rPr>
        <w:t>_____________________</w:t>
      </w:r>
      <w:r w:rsidR="00D75BC7">
        <w:rPr>
          <w:snapToGrid w:val="0"/>
          <w:sz w:val="22"/>
          <w:szCs w:val="22"/>
        </w:rPr>
        <w:t>__________________________</w:t>
      </w:r>
    </w:p>
    <w:p w:rsidR="00734CBA" w:rsidRDefault="00734CBA" w:rsidP="00B673DA">
      <w:pPr>
        <w:ind w:firstLine="0"/>
        <w:jc w:val="center"/>
        <w:rPr>
          <w:snapToGrid w:val="0"/>
          <w:sz w:val="18"/>
          <w:szCs w:val="18"/>
        </w:rPr>
      </w:pPr>
      <w:r>
        <w:rPr>
          <w:snapToGrid w:val="0"/>
          <w:position w:val="12"/>
          <w:sz w:val="18"/>
          <w:szCs w:val="18"/>
        </w:rPr>
        <w:t>(наименование предприятия, организации)</w:t>
      </w:r>
    </w:p>
    <w:p w:rsidR="00734CBA" w:rsidRDefault="00734CBA" w:rsidP="00B673DA">
      <w:pPr>
        <w:ind w:firstLine="0"/>
        <w:jc w:val="both"/>
        <w:rPr>
          <w:snapToGrid w:val="0"/>
          <w:sz w:val="22"/>
          <w:szCs w:val="22"/>
        </w:rPr>
      </w:pPr>
      <w:r>
        <w:rPr>
          <w:snapToGrid w:val="0"/>
          <w:sz w:val="22"/>
          <w:szCs w:val="22"/>
        </w:rPr>
        <w:t>(в дальнейшем по тексту “Страхователь”), в лице_________________________________________</w:t>
      </w:r>
      <w:r>
        <w:rPr>
          <w:snapToGrid w:val="0"/>
          <w:sz w:val="22"/>
          <w:szCs w:val="22"/>
          <w:u w:val="single"/>
        </w:rPr>
        <w:t>__</w:t>
      </w:r>
    </w:p>
    <w:p w:rsidR="00734CBA" w:rsidRDefault="00734CBA" w:rsidP="00B673DA">
      <w:pPr>
        <w:ind w:firstLine="0"/>
        <w:jc w:val="both"/>
        <w:rPr>
          <w:snapToGrid w:val="0"/>
          <w:sz w:val="22"/>
          <w:szCs w:val="22"/>
        </w:rPr>
      </w:pPr>
      <w:r>
        <w:rPr>
          <w:snapToGrid w:val="0"/>
          <w:sz w:val="22"/>
          <w:szCs w:val="22"/>
          <w:u w:val="single"/>
        </w:rPr>
        <w:t>_____________________________________________________________________________________</w:t>
      </w:r>
    </w:p>
    <w:p w:rsidR="00734CBA" w:rsidRDefault="00734CBA" w:rsidP="00B673DA">
      <w:pPr>
        <w:ind w:firstLine="0"/>
        <w:jc w:val="center"/>
        <w:rPr>
          <w:snapToGrid w:val="0"/>
          <w:sz w:val="18"/>
          <w:szCs w:val="18"/>
        </w:rPr>
      </w:pPr>
      <w:r>
        <w:rPr>
          <w:snapToGrid w:val="0"/>
          <w:position w:val="12"/>
          <w:sz w:val="18"/>
          <w:szCs w:val="18"/>
        </w:rPr>
        <w:t>(должность, фамилия, имя, отчество руководителя)</w:t>
      </w:r>
    </w:p>
    <w:p w:rsidR="00734CBA" w:rsidRDefault="00734CBA" w:rsidP="00B673DA">
      <w:pPr>
        <w:pStyle w:val="a9"/>
        <w:rPr>
          <w:sz w:val="22"/>
          <w:szCs w:val="22"/>
        </w:rPr>
      </w:pPr>
      <w:r>
        <w:rPr>
          <w:sz w:val="22"/>
          <w:szCs w:val="22"/>
        </w:rPr>
        <w:t xml:space="preserve">действующего на основании Устава с другой стороны, </w:t>
      </w:r>
      <w:r w:rsidR="00D75BC7">
        <w:rPr>
          <w:sz w:val="22"/>
          <w:szCs w:val="22"/>
        </w:rPr>
        <w:t>в соответствии с</w:t>
      </w:r>
      <w:r>
        <w:rPr>
          <w:sz w:val="22"/>
          <w:szCs w:val="22"/>
        </w:rPr>
        <w:t xml:space="preserve"> “Правилам страхования </w:t>
      </w:r>
      <w:r w:rsidR="00B673DA">
        <w:rPr>
          <w:sz w:val="22"/>
          <w:szCs w:val="22"/>
        </w:rPr>
        <w:t>судов</w:t>
      </w:r>
      <w:r>
        <w:rPr>
          <w:sz w:val="22"/>
          <w:szCs w:val="22"/>
        </w:rPr>
        <w:t>”</w:t>
      </w:r>
      <w:r w:rsidR="00D75BC7">
        <w:rPr>
          <w:sz w:val="22"/>
          <w:szCs w:val="22"/>
        </w:rPr>
        <w:t xml:space="preserve"> Страховщика</w:t>
      </w:r>
      <w:r>
        <w:rPr>
          <w:sz w:val="22"/>
          <w:szCs w:val="22"/>
        </w:rPr>
        <w:t>, заключили настоящий договор о нижеследующем:</w:t>
      </w:r>
    </w:p>
    <w:p w:rsidR="00734CBA" w:rsidRDefault="00734CBA">
      <w:pPr>
        <w:pStyle w:val="a9"/>
        <w:rPr>
          <w:sz w:val="22"/>
          <w:szCs w:val="22"/>
        </w:rPr>
      </w:pPr>
    </w:p>
    <w:p w:rsidR="00734CBA" w:rsidRDefault="00734CBA">
      <w:pPr>
        <w:ind w:firstLine="0"/>
        <w:jc w:val="center"/>
        <w:rPr>
          <w:b/>
          <w:snapToGrid w:val="0"/>
          <w:sz w:val="22"/>
          <w:szCs w:val="22"/>
        </w:rPr>
      </w:pPr>
      <w:r>
        <w:rPr>
          <w:b/>
          <w:snapToGrid w:val="0"/>
          <w:sz w:val="22"/>
          <w:szCs w:val="22"/>
        </w:rPr>
        <w:t>1. ПРЕДМЕТ ДОГОВОРА</w:t>
      </w:r>
    </w:p>
    <w:p w:rsidR="00734CBA" w:rsidRDefault="00734CBA" w:rsidP="00B673DA">
      <w:pPr>
        <w:ind w:firstLine="0"/>
        <w:jc w:val="both"/>
        <w:rPr>
          <w:snapToGrid w:val="0"/>
          <w:sz w:val="22"/>
          <w:szCs w:val="22"/>
        </w:rPr>
      </w:pPr>
      <w:r>
        <w:rPr>
          <w:snapToGrid w:val="0"/>
          <w:sz w:val="22"/>
          <w:szCs w:val="22"/>
        </w:rPr>
        <w:t>1.1. Предметом настоящего договора является страхование судна (судов): _____________________________________________________________________________________,</w:t>
      </w:r>
    </w:p>
    <w:p w:rsidR="00734CBA" w:rsidRDefault="00734CBA" w:rsidP="00B673DA">
      <w:pPr>
        <w:ind w:firstLine="0"/>
        <w:jc w:val="center"/>
        <w:rPr>
          <w:snapToGrid w:val="0"/>
          <w:sz w:val="18"/>
          <w:szCs w:val="18"/>
        </w:rPr>
      </w:pPr>
      <w:r>
        <w:rPr>
          <w:snapToGrid w:val="0"/>
          <w:position w:val="12"/>
          <w:sz w:val="18"/>
          <w:szCs w:val="18"/>
        </w:rPr>
        <w:t>(наименование судна или ссылка на опись)</w:t>
      </w:r>
    </w:p>
    <w:p w:rsidR="00734CBA" w:rsidRDefault="00734CBA" w:rsidP="00B673DA">
      <w:pPr>
        <w:pStyle w:val="a9"/>
        <w:rPr>
          <w:sz w:val="22"/>
          <w:szCs w:val="22"/>
        </w:rPr>
      </w:pPr>
      <w:r>
        <w:rPr>
          <w:sz w:val="22"/>
          <w:szCs w:val="22"/>
        </w:rPr>
        <w:t>согласно заявлению, документов, подтверждающих страховую стоимость судна, договоров-контрактов, аренды, коносаментов, иных документов, являющихся неотъемлемой частью настоящего договора.</w:t>
      </w:r>
    </w:p>
    <w:p w:rsidR="00734CBA" w:rsidRDefault="00734CBA">
      <w:pPr>
        <w:ind w:firstLine="0"/>
        <w:jc w:val="center"/>
        <w:rPr>
          <w:b/>
          <w:snapToGrid w:val="0"/>
          <w:sz w:val="22"/>
          <w:szCs w:val="22"/>
        </w:rPr>
      </w:pPr>
      <w:r>
        <w:rPr>
          <w:b/>
          <w:snapToGrid w:val="0"/>
          <w:sz w:val="22"/>
          <w:szCs w:val="22"/>
        </w:rPr>
        <w:t>2. УСЛОВИЯ СТРАХОВАНИЯ</w:t>
      </w:r>
    </w:p>
    <w:p w:rsidR="00734CBA" w:rsidRDefault="00CC7C50">
      <w:pPr>
        <w:pStyle w:val="a9"/>
        <w:rPr>
          <w:sz w:val="22"/>
          <w:szCs w:val="22"/>
        </w:rPr>
      </w:pPr>
      <w:r>
        <w:rPr>
          <w:sz w:val="22"/>
          <w:szCs w:val="22"/>
        </w:rPr>
        <w:t>2.1</w:t>
      </w:r>
      <w:r w:rsidR="00734CBA">
        <w:rPr>
          <w:sz w:val="22"/>
          <w:szCs w:val="22"/>
        </w:rPr>
        <w:t>. Договор страхования заключается на следующ</w:t>
      </w:r>
      <w:r>
        <w:rPr>
          <w:sz w:val="22"/>
          <w:szCs w:val="22"/>
        </w:rPr>
        <w:t xml:space="preserve">ем </w:t>
      </w:r>
      <w:r w:rsidR="00734CBA">
        <w:rPr>
          <w:sz w:val="22"/>
          <w:szCs w:val="22"/>
        </w:rPr>
        <w:t>Услови</w:t>
      </w:r>
      <w:r>
        <w:rPr>
          <w:sz w:val="22"/>
          <w:szCs w:val="22"/>
        </w:rPr>
        <w:t>и</w:t>
      </w:r>
      <w:r w:rsidR="00734CBA">
        <w:rPr>
          <w:sz w:val="22"/>
          <w:szCs w:val="22"/>
        </w:rPr>
        <w:t>:</w:t>
      </w:r>
    </w:p>
    <w:p w:rsidR="00734CBA" w:rsidRDefault="00734CBA">
      <w:pPr>
        <w:pStyle w:val="a9"/>
      </w:pPr>
      <w:r>
        <w:t>____________________________________________________________________________________________________________________________________________________________</w:t>
      </w:r>
    </w:p>
    <w:p w:rsidR="00734CBA" w:rsidRDefault="00734CBA">
      <w:pPr>
        <w:pStyle w:val="a9"/>
      </w:pPr>
      <w:r>
        <w:t>______________________________________________________________________________</w:t>
      </w:r>
    </w:p>
    <w:p w:rsidR="00CC7C50" w:rsidRDefault="00CC7C50" w:rsidP="00CC7C50">
      <w:pPr>
        <w:pStyle w:val="a9"/>
        <w:jc w:val="center"/>
        <w:rPr>
          <w:sz w:val="18"/>
        </w:rPr>
      </w:pPr>
      <w:r>
        <w:rPr>
          <w:sz w:val="18"/>
        </w:rPr>
        <w:t>(указать Условие</w:t>
      </w:r>
      <w:r w:rsidR="00734CBA">
        <w:rPr>
          <w:sz w:val="18"/>
        </w:rPr>
        <w:t xml:space="preserve"> страхования)</w:t>
      </w:r>
    </w:p>
    <w:p w:rsidR="00CC7C50" w:rsidRDefault="00CC7C50" w:rsidP="00CC7C50">
      <w:pPr>
        <w:pStyle w:val="a9"/>
        <w:jc w:val="center"/>
        <w:rPr>
          <w:sz w:val="18"/>
        </w:rPr>
      </w:pPr>
    </w:p>
    <w:p w:rsidR="00CC7C50" w:rsidRPr="00B673DA" w:rsidRDefault="00CC7C50" w:rsidP="00B673DA">
      <w:pPr>
        <w:pStyle w:val="30"/>
        <w:ind w:firstLine="0"/>
        <w:jc w:val="both"/>
        <w:rPr>
          <w:b w:val="0"/>
          <w:color w:val="000000"/>
          <w:sz w:val="22"/>
          <w:szCs w:val="22"/>
        </w:rPr>
      </w:pPr>
      <w:r w:rsidRPr="00B673DA">
        <w:rPr>
          <w:b w:val="0"/>
          <w:sz w:val="22"/>
          <w:szCs w:val="22"/>
        </w:rPr>
        <w:t xml:space="preserve">2.2. </w:t>
      </w:r>
      <w:r w:rsidRPr="00B673DA">
        <w:rPr>
          <w:b w:val="0"/>
          <w:color w:val="000000"/>
          <w:sz w:val="22"/>
          <w:szCs w:val="22"/>
        </w:rPr>
        <w:t>Не возмещаются убытки и расходы, понесенные вследствие:</w:t>
      </w:r>
    </w:p>
    <w:p w:rsidR="00723B2F" w:rsidRPr="00B673DA" w:rsidRDefault="00CC7C50" w:rsidP="00B673DA">
      <w:pPr>
        <w:ind w:firstLine="0"/>
        <w:jc w:val="both"/>
        <w:rPr>
          <w:sz w:val="22"/>
          <w:szCs w:val="22"/>
        </w:rPr>
      </w:pPr>
      <w:r w:rsidRPr="00B673DA">
        <w:rPr>
          <w:color w:val="000000"/>
          <w:sz w:val="22"/>
          <w:szCs w:val="22"/>
        </w:rPr>
        <w:t xml:space="preserve">2.2.1. </w:t>
      </w:r>
      <w:r w:rsidR="00723B2F" w:rsidRPr="00B673DA">
        <w:rPr>
          <w:sz w:val="22"/>
          <w:szCs w:val="22"/>
        </w:rPr>
        <w:t xml:space="preserve">умысла или грубой неосторожности Страхователя, Выгодоприобретателя либо его представителя, в том числе в результате </w:t>
      </w:r>
      <w:r w:rsidR="00723B2F" w:rsidRPr="00B673DA">
        <w:rPr>
          <w:snapToGrid w:val="0"/>
          <w:sz w:val="22"/>
          <w:szCs w:val="22"/>
        </w:rPr>
        <w:t>нарушения установленных органами технического надзора и классификации судов правил эксплуатации судна, правил технической эксплуатации машин и механизмов застрахованного судна, при условии, что договор страхования относится к морскому страхованию на основании ст. 246 КТМ РФ</w:t>
      </w:r>
      <w:r w:rsidR="00723B2F" w:rsidRPr="00B673DA">
        <w:rPr>
          <w:sz w:val="22"/>
          <w:szCs w:val="22"/>
        </w:rPr>
        <w:t>;</w:t>
      </w:r>
    </w:p>
    <w:p w:rsidR="00025F3B" w:rsidRPr="00B673DA" w:rsidRDefault="00CC7C50" w:rsidP="00B673DA">
      <w:pPr>
        <w:pStyle w:val="30"/>
        <w:ind w:firstLine="0"/>
        <w:jc w:val="both"/>
        <w:rPr>
          <w:b w:val="0"/>
          <w:sz w:val="22"/>
          <w:szCs w:val="22"/>
        </w:rPr>
      </w:pPr>
      <w:r w:rsidRPr="00B673DA">
        <w:rPr>
          <w:b w:val="0"/>
          <w:color w:val="000000"/>
          <w:sz w:val="22"/>
          <w:szCs w:val="22"/>
        </w:rPr>
        <w:t>2.2.2. о</w:t>
      </w:r>
      <w:r w:rsidR="00025F3B" w:rsidRPr="00B673DA">
        <w:rPr>
          <w:b w:val="0"/>
          <w:sz w:val="22"/>
          <w:szCs w:val="22"/>
        </w:rPr>
        <w:t>тправки судна в немореходном состоянии, если только немореходное состояние судна не было вызвано скрытыми недостатками судна;</w:t>
      </w:r>
    </w:p>
    <w:p w:rsidR="00025F3B" w:rsidRPr="00B673DA" w:rsidRDefault="00CC7C50" w:rsidP="00B673DA">
      <w:pPr>
        <w:ind w:firstLine="0"/>
        <w:jc w:val="both"/>
        <w:rPr>
          <w:snapToGrid w:val="0"/>
          <w:sz w:val="22"/>
          <w:szCs w:val="22"/>
        </w:rPr>
      </w:pPr>
      <w:r w:rsidRPr="00B673DA">
        <w:rPr>
          <w:snapToGrid w:val="0"/>
          <w:sz w:val="20"/>
        </w:rPr>
        <w:t>2.2.3</w:t>
      </w:r>
      <w:r w:rsidRPr="00B673DA">
        <w:rPr>
          <w:snapToGrid w:val="0"/>
          <w:sz w:val="22"/>
          <w:szCs w:val="22"/>
        </w:rPr>
        <w:t xml:space="preserve">. </w:t>
      </w:r>
      <w:r w:rsidR="00025F3B" w:rsidRPr="00B673DA">
        <w:rPr>
          <w:snapToGrid w:val="0"/>
          <w:sz w:val="22"/>
          <w:szCs w:val="22"/>
        </w:rPr>
        <w:t xml:space="preserve">ветхости </w:t>
      </w:r>
      <w:r w:rsidRPr="00B673DA">
        <w:rPr>
          <w:snapToGrid w:val="0"/>
          <w:sz w:val="22"/>
          <w:szCs w:val="22"/>
        </w:rPr>
        <w:t xml:space="preserve">или износа </w:t>
      </w:r>
      <w:r w:rsidR="00025F3B" w:rsidRPr="00B673DA">
        <w:rPr>
          <w:snapToGrid w:val="0"/>
          <w:sz w:val="22"/>
          <w:szCs w:val="22"/>
        </w:rPr>
        <w:t>судна</w:t>
      </w:r>
      <w:r w:rsidRPr="00B673DA">
        <w:rPr>
          <w:snapToGrid w:val="0"/>
          <w:sz w:val="22"/>
          <w:szCs w:val="22"/>
        </w:rPr>
        <w:t xml:space="preserve">, его частей </w:t>
      </w:r>
      <w:r w:rsidR="00025F3B" w:rsidRPr="00B673DA">
        <w:rPr>
          <w:snapToGrid w:val="0"/>
          <w:sz w:val="22"/>
          <w:szCs w:val="22"/>
        </w:rPr>
        <w:t xml:space="preserve">и </w:t>
      </w:r>
      <w:r w:rsidRPr="00B673DA">
        <w:rPr>
          <w:snapToGrid w:val="0"/>
          <w:sz w:val="22"/>
          <w:szCs w:val="22"/>
        </w:rPr>
        <w:t>принадлежностей</w:t>
      </w:r>
      <w:r w:rsidR="00025F3B" w:rsidRPr="00B673DA">
        <w:rPr>
          <w:snapToGrid w:val="0"/>
          <w:sz w:val="22"/>
          <w:szCs w:val="22"/>
        </w:rPr>
        <w:t>;</w:t>
      </w:r>
    </w:p>
    <w:p w:rsidR="00025F3B" w:rsidRPr="00B673DA" w:rsidRDefault="00CC7C50" w:rsidP="00B673DA">
      <w:pPr>
        <w:ind w:firstLine="0"/>
        <w:jc w:val="both"/>
        <w:rPr>
          <w:snapToGrid w:val="0"/>
          <w:sz w:val="22"/>
          <w:szCs w:val="22"/>
        </w:rPr>
      </w:pPr>
      <w:r w:rsidRPr="00B673DA">
        <w:rPr>
          <w:snapToGrid w:val="0"/>
          <w:sz w:val="22"/>
          <w:szCs w:val="22"/>
        </w:rPr>
        <w:t>2.2.4. погр</w:t>
      </w:r>
      <w:r w:rsidR="00025F3B" w:rsidRPr="00B673DA">
        <w:rPr>
          <w:snapToGrid w:val="0"/>
          <w:sz w:val="22"/>
          <w:szCs w:val="22"/>
        </w:rPr>
        <w:t xml:space="preserve">узки с ведома Страхователя или Выгодоприобретателя </w:t>
      </w:r>
      <w:r w:rsidRPr="00B673DA">
        <w:rPr>
          <w:snapToGrid w:val="0"/>
          <w:sz w:val="22"/>
          <w:szCs w:val="22"/>
        </w:rPr>
        <w:t xml:space="preserve">или их </w:t>
      </w:r>
      <w:r w:rsidR="00025F3B" w:rsidRPr="00B673DA">
        <w:rPr>
          <w:snapToGrid w:val="0"/>
          <w:sz w:val="22"/>
          <w:szCs w:val="22"/>
        </w:rPr>
        <w:t>представител</w:t>
      </w:r>
      <w:r w:rsidRPr="00B673DA">
        <w:rPr>
          <w:snapToGrid w:val="0"/>
          <w:sz w:val="22"/>
          <w:szCs w:val="22"/>
        </w:rPr>
        <w:t xml:space="preserve">ей, </w:t>
      </w:r>
      <w:r w:rsidR="00025F3B" w:rsidRPr="00B673DA">
        <w:rPr>
          <w:snapToGrid w:val="0"/>
          <w:sz w:val="22"/>
          <w:szCs w:val="22"/>
        </w:rPr>
        <w:t xml:space="preserve">но без </w:t>
      </w:r>
      <w:r w:rsidRPr="00B673DA">
        <w:rPr>
          <w:snapToGrid w:val="0"/>
          <w:sz w:val="22"/>
          <w:szCs w:val="22"/>
        </w:rPr>
        <w:t xml:space="preserve">согласования со </w:t>
      </w:r>
      <w:r w:rsidR="00025F3B" w:rsidRPr="00B673DA">
        <w:rPr>
          <w:snapToGrid w:val="0"/>
          <w:sz w:val="22"/>
          <w:szCs w:val="22"/>
        </w:rPr>
        <w:t>Страховщик</w:t>
      </w:r>
      <w:r w:rsidRPr="00B673DA">
        <w:rPr>
          <w:snapToGrid w:val="0"/>
          <w:sz w:val="22"/>
          <w:szCs w:val="22"/>
        </w:rPr>
        <w:t xml:space="preserve">ом </w:t>
      </w:r>
      <w:r w:rsidR="00025F3B" w:rsidRPr="00B673DA">
        <w:rPr>
          <w:snapToGrid w:val="0"/>
          <w:sz w:val="22"/>
          <w:szCs w:val="22"/>
        </w:rPr>
        <w:t xml:space="preserve">веществ и предметов, опасных в отношении взрыва </w:t>
      </w:r>
      <w:r w:rsidRPr="00B673DA">
        <w:rPr>
          <w:snapToGrid w:val="0"/>
          <w:sz w:val="22"/>
          <w:szCs w:val="22"/>
        </w:rPr>
        <w:t>ил</w:t>
      </w:r>
      <w:r w:rsidR="00025F3B" w:rsidRPr="00B673DA">
        <w:rPr>
          <w:snapToGrid w:val="0"/>
          <w:sz w:val="22"/>
          <w:szCs w:val="22"/>
        </w:rPr>
        <w:t>и самовозгорания.</w:t>
      </w:r>
    </w:p>
    <w:p w:rsidR="00730ABB" w:rsidRPr="00B673DA" w:rsidRDefault="00730ABB" w:rsidP="00B673DA">
      <w:pPr>
        <w:ind w:firstLine="0"/>
        <w:jc w:val="both"/>
        <w:rPr>
          <w:rFonts w:ascii="Times New Roman CYR" w:hAnsi="Times New Roman CYR" w:cs="Times New Roman CYR"/>
          <w:sz w:val="22"/>
          <w:szCs w:val="22"/>
        </w:rPr>
      </w:pPr>
      <w:r w:rsidRPr="00B673DA">
        <w:rPr>
          <w:rFonts w:ascii="Times New Roman CYR" w:hAnsi="Times New Roman CYR" w:cs="Times New Roman CYR"/>
          <w:sz w:val="22"/>
          <w:szCs w:val="22"/>
        </w:rPr>
        <w:t>2.2.5. конфискации, реквизиции, ареста или уничтожения судна по требованию военных или гражданских властей;</w:t>
      </w:r>
    </w:p>
    <w:p w:rsidR="00730ABB" w:rsidRPr="00B673DA" w:rsidRDefault="00730ABB" w:rsidP="00B673DA">
      <w:pPr>
        <w:ind w:firstLine="0"/>
        <w:jc w:val="both"/>
        <w:rPr>
          <w:rFonts w:ascii="Times New Roman CYR" w:hAnsi="Times New Roman CYR" w:cs="Times New Roman CYR"/>
          <w:sz w:val="22"/>
          <w:szCs w:val="22"/>
        </w:rPr>
      </w:pPr>
      <w:r w:rsidRPr="00B673DA">
        <w:rPr>
          <w:rFonts w:ascii="Times New Roman CYR" w:hAnsi="Times New Roman CYR" w:cs="Times New Roman CYR"/>
          <w:sz w:val="22"/>
          <w:szCs w:val="22"/>
        </w:rPr>
        <w:t>2.2.6. всякого рода военных действий или военных мероприятий и их последствий, гражданских войн, народных волнений, трудовых конфликтов, пиратских действий;</w:t>
      </w:r>
    </w:p>
    <w:p w:rsidR="00730ABB" w:rsidRPr="00B673DA" w:rsidRDefault="00730ABB" w:rsidP="00B673DA">
      <w:pPr>
        <w:ind w:firstLine="0"/>
        <w:jc w:val="both"/>
        <w:rPr>
          <w:rFonts w:ascii="Times New Roman CYR" w:hAnsi="Times New Roman CYR" w:cs="Times New Roman CYR"/>
          <w:sz w:val="22"/>
          <w:szCs w:val="22"/>
        </w:rPr>
      </w:pPr>
      <w:r w:rsidRPr="00B673DA">
        <w:rPr>
          <w:rFonts w:ascii="Times New Roman CYR" w:hAnsi="Times New Roman CYR" w:cs="Times New Roman CYR"/>
          <w:sz w:val="22"/>
          <w:szCs w:val="22"/>
        </w:rPr>
        <w:t>2.2.7. эксплуатации судна в условиях, не предусмотренных его классом;</w:t>
      </w:r>
    </w:p>
    <w:p w:rsidR="00730ABB" w:rsidRPr="00B673DA" w:rsidRDefault="00730ABB" w:rsidP="00B673DA">
      <w:pPr>
        <w:ind w:firstLine="0"/>
        <w:jc w:val="both"/>
        <w:rPr>
          <w:rFonts w:ascii="Times New Roman CYR" w:hAnsi="Times New Roman CYR" w:cs="Times New Roman CYR"/>
          <w:sz w:val="22"/>
          <w:szCs w:val="22"/>
        </w:rPr>
      </w:pPr>
      <w:r w:rsidRPr="00B673DA">
        <w:rPr>
          <w:rFonts w:ascii="Times New Roman CYR" w:hAnsi="Times New Roman CYR" w:cs="Times New Roman CYR"/>
          <w:sz w:val="22"/>
          <w:szCs w:val="22"/>
        </w:rPr>
        <w:lastRenderedPageBreak/>
        <w:t>2.2.8. прямого или косвенного воздействия радиации или радиоактивного заражения в связи с любым применением атомной энергии и использованием расщепляющихся материалов;</w:t>
      </w:r>
    </w:p>
    <w:p w:rsidR="00730ABB" w:rsidRPr="00B673DA" w:rsidRDefault="00730ABB" w:rsidP="00B673DA">
      <w:pPr>
        <w:ind w:firstLine="0"/>
        <w:jc w:val="both"/>
        <w:rPr>
          <w:rFonts w:ascii="Times New Roman CYR" w:hAnsi="Times New Roman CYR" w:cs="Times New Roman CYR"/>
          <w:sz w:val="22"/>
          <w:szCs w:val="22"/>
        </w:rPr>
      </w:pPr>
      <w:r w:rsidRPr="00B673DA">
        <w:rPr>
          <w:rFonts w:ascii="Times New Roman CYR" w:hAnsi="Times New Roman CYR" w:cs="Times New Roman CYR"/>
          <w:sz w:val="22"/>
          <w:szCs w:val="22"/>
        </w:rPr>
        <w:t>2.2.9. обязанности Страхователя оплатить убытки владельцу другого судна вследствие столкновения судов;</w:t>
      </w:r>
    </w:p>
    <w:p w:rsidR="00730ABB" w:rsidRPr="00B673DA" w:rsidRDefault="00730ABB" w:rsidP="00B673DA">
      <w:pPr>
        <w:ind w:firstLine="0"/>
        <w:jc w:val="both"/>
        <w:rPr>
          <w:rFonts w:ascii="Times New Roman CYR" w:hAnsi="Times New Roman CYR" w:cs="Times New Roman CYR"/>
          <w:sz w:val="22"/>
          <w:szCs w:val="22"/>
        </w:rPr>
      </w:pPr>
      <w:r w:rsidRPr="00B673DA">
        <w:rPr>
          <w:rFonts w:ascii="Times New Roman CYR" w:hAnsi="Times New Roman CYR" w:cs="Times New Roman CYR"/>
          <w:sz w:val="22"/>
          <w:szCs w:val="22"/>
        </w:rPr>
        <w:t>2.2.10. обязанности Страхователя оплатить убытки третьим лицам вследствие повреждений застрахованным судном какого-либо плавучего, неподвижного или иного объекта;</w:t>
      </w:r>
    </w:p>
    <w:p w:rsidR="00730ABB" w:rsidRPr="00B673DA" w:rsidRDefault="00730ABB" w:rsidP="00B673DA">
      <w:pPr>
        <w:ind w:firstLine="0"/>
        <w:jc w:val="both"/>
        <w:rPr>
          <w:rFonts w:ascii="Times New Roman CYR" w:hAnsi="Times New Roman CYR" w:cs="Times New Roman CYR"/>
          <w:sz w:val="22"/>
          <w:szCs w:val="22"/>
        </w:rPr>
      </w:pPr>
      <w:r w:rsidRPr="00B673DA">
        <w:rPr>
          <w:rFonts w:ascii="Times New Roman CYR" w:hAnsi="Times New Roman CYR" w:cs="Times New Roman CYR"/>
          <w:sz w:val="22"/>
          <w:szCs w:val="22"/>
        </w:rPr>
        <w:t>2.2.11. удаления останков застрахованного судна, причинением ущерба окружающей среде, жизни и здоровью людей и/или имуществу третьих лиц, а также косвенные убытки Страхователя;</w:t>
      </w:r>
    </w:p>
    <w:p w:rsidR="00730ABB" w:rsidRPr="00B673DA" w:rsidRDefault="00730ABB" w:rsidP="00B673DA">
      <w:pPr>
        <w:ind w:firstLine="0"/>
        <w:jc w:val="both"/>
        <w:rPr>
          <w:rFonts w:ascii="Times New Roman CYR" w:hAnsi="Times New Roman CYR" w:cs="Times New Roman CYR"/>
          <w:sz w:val="22"/>
          <w:szCs w:val="22"/>
        </w:rPr>
      </w:pPr>
      <w:r w:rsidRPr="00B673DA">
        <w:rPr>
          <w:rFonts w:ascii="Times New Roman CYR" w:hAnsi="Times New Roman CYR" w:cs="Times New Roman CYR"/>
          <w:sz w:val="22"/>
          <w:szCs w:val="22"/>
        </w:rPr>
        <w:t>2.2.12. использования судна в целях, не указанных в заявлении Страхователя и настоящем договоре;</w:t>
      </w:r>
    </w:p>
    <w:p w:rsidR="00730ABB" w:rsidRPr="00B673DA" w:rsidRDefault="00730ABB" w:rsidP="00B673DA">
      <w:pPr>
        <w:ind w:firstLine="0"/>
        <w:jc w:val="both"/>
        <w:rPr>
          <w:snapToGrid w:val="0"/>
          <w:sz w:val="22"/>
          <w:szCs w:val="22"/>
        </w:rPr>
      </w:pPr>
      <w:r w:rsidRPr="00B673DA">
        <w:rPr>
          <w:rFonts w:ascii="Times New Roman CYR" w:hAnsi="Times New Roman CYR" w:cs="Times New Roman CYR"/>
          <w:sz w:val="22"/>
          <w:szCs w:val="22"/>
        </w:rPr>
        <w:t>2.2.13. д</w:t>
      </w:r>
      <w:r w:rsidRPr="00B673DA">
        <w:rPr>
          <w:snapToGrid w:val="0"/>
          <w:sz w:val="22"/>
          <w:szCs w:val="22"/>
        </w:rPr>
        <w:t>ействий террористов или любых других лиц, действующих по политическим мотивам.</w:t>
      </w:r>
    </w:p>
    <w:p w:rsidR="00730ABB" w:rsidRPr="00B673DA" w:rsidRDefault="00730ABB" w:rsidP="00B673DA">
      <w:pPr>
        <w:ind w:firstLine="0"/>
        <w:jc w:val="both"/>
        <w:rPr>
          <w:snapToGrid w:val="0"/>
          <w:sz w:val="22"/>
          <w:szCs w:val="22"/>
        </w:rPr>
      </w:pPr>
      <w:r w:rsidRPr="00B673DA">
        <w:rPr>
          <w:snapToGrid w:val="0"/>
          <w:sz w:val="22"/>
          <w:szCs w:val="22"/>
        </w:rPr>
        <w:t>______________________________________________________________________________</w:t>
      </w:r>
    </w:p>
    <w:p w:rsidR="00730ABB" w:rsidRPr="00B673DA" w:rsidRDefault="00730ABB" w:rsidP="00B673DA">
      <w:pPr>
        <w:ind w:firstLine="0"/>
        <w:jc w:val="both"/>
        <w:rPr>
          <w:snapToGrid w:val="0"/>
          <w:sz w:val="22"/>
          <w:szCs w:val="22"/>
        </w:rPr>
      </w:pPr>
      <w:r w:rsidRPr="00B673DA">
        <w:rPr>
          <w:snapToGrid w:val="0"/>
          <w:sz w:val="22"/>
          <w:szCs w:val="22"/>
        </w:rPr>
        <w:t>______________________________________________________________________________</w:t>
      </w:r>
    </w:p>
    <w:p w:rsidR="00730ABB" w:rsidRPr="00A56625" w:rsidRDefault="00730ABB" w:rsidP="00B673DA">
      <w:pPr>
        <w:ind w:firstLine="0"/>
        <w:jc w:val="both"/>
        <w:rPr>
          <w:snapToGrid w:val="0"/>
          <w:sz w:val="22"/>
          <w:szCs w:val="22"/>
        </w:rPr>
      </w:pPr>
      <w:r w:rsidRPr="00B673DA">
        <w:rPr>
          <w:snapToGrid w:val="0"/>
          <w:sz w:val="22"/>
          <w:szCs w:val="22"/>
        </w:rPr>
        <w:t>______________________________________________________________________________</w:t>
      </w:r>
    </w:p>
    <w:p w:rsidR="00730ABB" w:rsidRDefault="00730ABB" w:rsidP="00730ABB">
      <w:pPr>
        <w:jc w:val="both"/>
        <w:rPr>
          <w:snapToGrid w:val="0"/>
          <w:color w:val="000000"/>
          <w:sz w:val="20"/>
        </w:rPr>
      </w:pPr>
    </w:p>
    <w:p w:rsidR="00734CBA" w:rsidRDefault="00734CBA" w:rsidP="00B673DA">
      <w:pPr>
        <w:ind w:firstLine="0"/>
        <w:jc w:val="both"/>
        <w:rPr>
          <w:snapToGrid w:val="0"/>
          <w:sz w:val="22"/>
          <w:szCs w:val="22"/>
        </w:rPr>
      </w:pPr>
      <w:r>
        <w:rPr>
          <w:snapToGrid w:val="0"/>
          <w:sz w:val="22"/>
          <w:szCs w:val="22"/>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2"/>
        <w:gridCol w:w="1893"/>
        <w:gridCol w:w="1893"/>
        <w:gridCol w:w="1893"/>
        <w:gridCol w:w="1893"/>
      </w:tblGrid>
      <w:tr w:rsidR="00734CBA">
        <w:tblPrEx>
          <w:tblCellMar>
            <w:top w:w="0" w:type="dxa"/>
            <w:bottom w:w="0" w:type="dxa"/>
          </w:tblCellMar>
        </w:tblPrEx>
        <w:tc>
          <w:tcPr>
            <w:tcW w:w="1892" w:type="dxa"/>
          </w:tcPr>
          <w:p w:rsidR="00734CBA" w:rsidRDefault="0065129E">
            <w:pPr>
              <w:ind w:firstLine="0"/>
              <w:jc w:val="center"/>
              <w:rPr>
                <w:snapToGrid w:val="0"/>
                <w:sz w:val="18"/>
              </w:rPr>
            </w:pPr>
            <w:r>
              <w:rPr>
                <w:snapToGrid w:val="0"/>
                <w:sz w:val="18"/>
              </w:rPr>
              <w:t>Имущество, принимаемое на страхование</w:t>
            </w:r>
          </w:p>
        </w:tc>
        <w:tc>
          <w:tcPr>
            <w:tcW w:w="1893" w:type="dxa"/>
          </w:tcPr>
          <w:p w:rsidR="00B147AE" w:rsidRDefault="00734CBA">
            <w:pPr>
              <w:ind w:firstLine="0"/>
              <w:jc w:val="center"/>
              <w:rPr>
                <w:snapToGrid w:val="0"/>
                <w:sz w:val="18"/>
              </w:rPr>
            </w:pPr>
            <w:r>
              <w:rPr>
                <w:snapToGrid w:val="0"/>
                <w:sz w:val="18"/>
              </w:rPr>
              <w:t xml:space="preserve">Страховая </w:t>
            </w:r>
          </w:p>
          <w:p w:rsidR="00734CBA" w:rsidRDefault="00734CBA">
            <w:pPr>
              <w:ind w:firstLine="0"/>
              <w:jc w:val="center"/>
              <w:rPr>
                <w:snapToGrid w:val="0"/>
                <w:sz w:val="18"/>
              </w:rPr>
            </w:pPr>
            <w:r>
              <w:rPr>
                <w:snapToGrid w:val="0"/>
                <w:sz w:val="18"/>
              </w:rPr>
              <w:t>стоимость</w:t>
            </w:r>
          </w:p>
        </w:tc>
        <w:tc>
          <w:tcPr>
            <w:tcW w:w="1893" w:type="dxa"/>
          </w:tcPr>
          <w:p w:rsidR="00B147AE" w:rsidRDefault="00734CBA">
            <w:pPr>
              <w:ind w:firstLine="0"/>
              <w:jc w:val="center"/>
              <w:rPr>
                <w:snapToGrid w:val="0"/>
                <w:sz w:val="18"/>
              </w:rPr>
            </w:pPr>
            <w:r>
              <w:rPr>
                <w:snapToGrid w:val="0"/>
                <w:sz w:val="18"/>
              </w:rPr>
              <w:t xml:space="preserve">Страховая </w:t>
            </w:r>
          </w:p>
          <w:p w:rsidR="00734CBA" w:rsidRDefault="00734CBA">
            <w:pPr>
              <w:ind w:firstLine="0"/>
              <w:jc w:val="center"/>
              <w:rPr>
                <w:snapToGrid w:val="0"/>
                <w:sz w:val="18"/>
              </w:rPr>
            </w:pPr>
            <w:r>
              <w:rPr>
                <w:snapToGrid w:val="0"/>
                <w:sz w:val="18"/>
              </w:rPr>
              <w:t>сумма</w:t>
            </w:r>
          </w:p>
        </w:tc>
        <w:tc>
          <w:tcPr>
            <w:tcW w:w="1893" w:type="dxa"/>
          </w:tcPr>
          <w:p w:rsidR="00B147AE" w:rsidRDefault="00B147AE">
            <w:pPr>
              <w:ind w:firstLine="0"/>
              <w:jc w:val="center"/>
              <w:rPr>
                <w:snapToGrid w:val="0"/>
                <w:sz w:val="18"/>
              </w:rPr>
            </w:pPr>
          </w:p>
          <w:p w:rsidR="00734CBA" w:rsidRDefault="00734CBA">
            <w:pPr>
              <w:ind w:firstLine="0"/>
              <w:jc w:val="center"/>
              <w:rPr>
                <w:snapToGrid w:val="0"/>
                <w:sz w:val="18"/>
              </w:rPr>
            </w:pPr>
            <w:r>
              <w:rPr>
                <w:snapToGrid w:val="0"/>
                <w:sz w:val="18"/>
              </w:rPr>
              <w:t>Тариф</w:t>
            </w:r>
          </w:p>
        </w:tc>
        <w:tc>
          <w:tcPr>
            <w:tcW w:w="1893" w:type="dxa"/>
          </w:tcPr>
          <w:p w:rsidR="00B147AE" w:rsidRDefault="00734CBA">
            <w:pPr>
              <w:ind w:firstLine="0"/>
              <w:jc w:val="center"/>
              <w:rPr>
                <w:snapToGrid w:val="0"/>
                <w:sz w:val="18"/>
              </w:rPr>
            </w:pPr>
            <w:r>
              <w:rPr>
                <w:snapToGrid w:val="0"/>
                <w:sz w:val="18"/>
              </w:rPr>
              <w:t xml:space="preserve">Страховая </w:t>
            </w:r>
          </w:p>
          <w:p w:rsidR="00734CBA" w:rsidRDefault="00734CBA">
            <w:pPr>
              <w:ind w:firstLine="0"/>
              <w:jc w:val="center"/>
              <w:rPr>
                <w:snapToGrid w:val="0"/>
                <w:sz w:val="18"/>
              </w:rPr>
            </w:pPr>
            <w:r>
              <w:rPr>
                <w:snapToGrid w:val="0"/>
                <w:sz w:val="18"/>
              </w:rPr>
              <w:t>премия</w:t>
            </w:r>
          </w:p>
        </w:tc>
      </w:tr>
      <w:tr w:rsidR="00734CBA">
        <w:tblPrEx>
          <w:tblCellMar>
            <w:top w:w="0" w:type="dxa"/>
            <w:bottom w:w="0" w:type="dxa"/>
          </w:tblCellMar>
        </w:tblPrEx>
        <w:tc>
          <w:tcPr>
            <w:tcW w:w="1892" w:type="dxa"/>
          </w:tcPr>
          <w:p w:rsidR="00734CBA" w:rsidRDefault="00734CBA">
            <w:pPr>
              <w:ind w:firstLine="0"/>
              <w:jc w:val="both"/>
              <w:rPr>
                <w:snapToGrid w:val="0"/>
                <w:sz w:val="18"/>
              </w:rPr>
            </w:pPr>
            <w:r>
              <w:rPr>
                <w:snapToGrid w:val="0"/>
                <w:sz w:val="18"/>
              </w:rPr>
              <w:t>Судно</w:t>
            </w:r>
          </w:p>
        </w:tc>
        <w:tc>
          <w:tcPr>
            <w:tcW w:w="1893" w:type="dxa"/>
          </w:tcPr>
          <w:p w:rsidR="00734CBA" w:rsidRDefault="00734CBA">
            <w:pPr>
              <w:ind w:firstLine="0"/>
              <w:jc w:val="both"/>
              <w:rPr>
                <w:snapToGrid w:val="0"/>
              </w:rPr>
            </w:pPr>
          </w:p>
        </w:tc>
        <w:tc>
          <w:tcPr>
            <w:tcW w:w="1893" w:type="dxa"/>
          </w:tcPr>
          <w:p w:rsidR="00734CBA" w:rsidRDefault="00734CBA">
            <w:pPr>
              <w:ind w:firstLine="0"/>
              <w:jc w:val="both"/>
              <w:rPr>
                <w:snapToGrid w:val="0"/>
              </w:rPr>
            </w:pPr>
          </w:p>
        </w:tc>
        <w:tc>
          <w:tcPr>
            <w:tcW w:w="1893" w:type="dxa"/>
          </w:tcPr>
          <w:p w:rsidR="00734CBA" w:rsidRDefault="00734CBA">
            <w:pPr>
              <w:ind w:firstLine="0"/>
              <w:jc w:val="both"/>
              <w:rPr>
                <w:snapToGrid w:val="0"/>
              </w:rPr>
            </w:pPr>
          </w:p>
        </w:tc>
        <w:tc>
          <w:tcPr>
            <w:tcW w:w="1893" w:type="dxa"/>
          </w:tcPr>
          <w:p w:rsidR="00734CBA" w:rsidRDefault="00734CBA">
            <w:pPr>
              <w:ind w:firstLine="0"/>
              <w:jc w:val="both"/>
              <w:rPr>
                <w:snapToGrid w:val="0"/>
              </w:rPr>
            </w:pPr>
          </w:p>
        </w:tc>
      </w:tr>
      <w:tr w:rsidR="00734CBA">
        <w:tblPrEx>
          <w:tblCellMar>
            <w:top w:w="0" w:type="dxa"/>
            <w:bottom w:w="0" w:type="dxa"/>
          </w:tblCellMar>
        </w:tblPrEx>
        <w:tc>
          <w:tcPr>
            <w:tcW w:w="1892" w:type="dxa"/>
          </w:tcPr>
          <w:p w:rsidR="00734CBA" w:rsidRDefault="00734CBA">
            <w:pPr>
              <w:ind w:firstLine="0"/>
              <w:jc w:val="both"/>
              <w:rPr>
                <w:snapToGrid w:val="0"/>
                <w:sz w:val="18"/>
              </w:rPr>
            </w:pPr>
            <w:r>
              <w:rPr>
                <w:snapToGrid w:val="0"/>
                <w:sz w:val="18"/>
              </w:rPr>
              <w:t>Дополнительное оборудование</w:t>
            </w:r>
          </w:p>
        </w:tc>
        <w:tc>
          <w:tcPr>
            <w:tcW w:w="1893" w:type="dxa"/>
          </w:tcPr>
          <w:p w:rsidR="00734CBA" w:rsidRDefault="00734CBA">
            <w:pPr>
              <w:ind w:firstLine="0"/>
              <w:jc w:val="both"/>
              <w:rPr>
                <w:snapToGrid w:val="0"/>
              </w:rPr>
            </w:pPr>
          </w:p>
        </w:tc>
        <w:tc>
          <w:tcPr>
            <w:tcW w:w="1893" w:type="dxa"/>
          </w:tcPr>
          <w:p w:rsidR="00734CBA" w:rsidRDefault="00734CBA">
            <w:pPr>
              <w:ind w:firstLine="0"/>
              <w:jc w:val="both"/>
              <w:rPr>
                <w:snapToGrid w:val="0"/>
              </w:rPr>
            </w:pPr>
          </w:p>
        </w:tc>
        <w:tc>
          <w:tcPr>
            <w:tcW w:w="1893" w:type="dxa"/>
          </w:tcPr>
          <w:p w:rsidR="00734CBA" w:rsidRDefault="00734CBA">
            <w:pPr>
              <w:ind w:firstLine="0"/>
              <w:jc w:val="both"/>
              <w:rPr>
                <w:snapToGrid w:val="0"/>
              </w:rPr>
            </w:pPr>
          </w:p>
        </w:tc>
        <w:tc>
          <w:tcPr>
            <w:tcW w:w="1893" w:type="dxa"/>
          </w:tcPr>
          <w:p w:rsidR="00734CBA" w:rsidRDefault="00734CBA">
            <w:pPr>
              <w:ind w:firstLine="0"/>
              <w:jc w:val="both"/>
              <w:rPr>
                <w:snapToGrid w:val="0"/>
              </w:rPr>
            </w:pPr>
          </w:p>
        </w:tc>
      </w:tr>
      <w:tr w:rsidR="00734CBA">
        <w:tblPrEx>
          <w:tblCellMar>
            <w:top w:w="0" w:type="dxa"/>
            <w:bottom w:w="0" w:type="dxa"/>
          </w:tblCellMar>
        </w:tblPrEx>
        <w:tc>
          <w:tcPr>
            <w:tcW w:w="1892" w:type="dxa"/>
          </w:tcPr>
          <w:p w:rsidR="00734CBA" w:rsidRDefault="00734CBA">
            <w:pPr>
              <w:ind w:firstLine="0"/>
              <w:jc w:val="both"/>
              <w:rPr>
                <w:snapToGrid w:val="0"/>
                <w:sz w:val="18"/>
              </w:rPr>
            </w:pPr>
          </w:p>
        </w:tc>
        <w:tc>
          <w:tcPr>
            <w:tcW w:w="1893" w:type="dxa"/>
          </w:tcPr>
          <w:p w:rsidR="00734CBA" w:rsidRDefault="00734CBA">
            <w:pPr>
              <w:ind w:firstLine="0"/>
              <w:jc w:val="both"/>
              <w:rPr>
                <w:snapToGrid w:val="0"/>
              </w:rPr>
            </w:pPr>
          </w:p>
        </w:tc>
        <w:tc>
          <w:tcPr>
            <w:tcW w:w="1893" w:type="dxa"/>
          </w:tcPr>
          <w:p w:rsidR="00734CBA" w:rsidRDefault="00734CBA">
            <w:pPr>
              <w:ind w:firstLine="0"/>
              <w:jc w:val="both"/>
              <w:rPr>
                <w:snapToGrid w:val="0"/>
              </w:rPr>
            </w:pPr>
          </w:p>
        </w:tc>
        <w:tc>
          <w:tcPr>
            <w:tcW w:w="1893" w:type="dxa"/>
          </w:tcPr>
          <w:p w:rsidR="00734CBA" w:rsidRDefault="00734CBA">
            <w:pPr>
              <w:ind w:firstLine="0"/>
              <w:jc w:val="both"/>
              <w:rPr>
                <w:snapToGrid w:val="0"/>
              </w:rPr>
            </w:pPr>
          </w:p>
        </w:tc>
        <w:tc>
          <w:tcPr>
            <w:tcW w:w="1893" w:type="dxa"/>
          </w:tcPr>
          <w:p w:rsidR="00734CBA" w:rsidRDefault="00734CBA">
            <w:pPr>
              <w:ind w:firstLine="0"/>
              <w:jc w:val="both"/>
              <w:rPr>
                <w:snapToGrid w:val="0"/>
              </w:rPr>
            </w:pPr>
          </w:p>
        </w:tc>
      </w:tr>
      <w:tr w:rsidR="00734CBA">
        <w:tblPrEx>
          <w:tblCellMar>
            <w:top w:w="0" w:type="dxa"/>
            <w:bottom w:w="0" w:type="dxa"/>
          </w:tblCellMar>
        </w:tblPrEx>
        <w:tc>
          <w:tcPr>
            <w:tcW w:w="1892" w:type="dxa"/>
          </w:tcPr>
          <w:p w:rsidR="00734CBA" w:rsidRDefault="00734CBA">
            <w:pPr>
              <w:ind w:firstLine="0"/>
              <w:jc w:val="center"/>
              <w:rPr>
                <w:snapToGrid w:val="0"/>
                <w:sz w:val="18"/>
              </w:rPr>
            </w:pPr>
            <w:r>
              <w:rPr>
                <w:snapToGrid w:val="0"/>
                <w:sz w:val="18"/>
              </w:rPr>
              <w:t>Итого</w:t>
            </w:r>
          </w:p>
        </w:tc>
        <w:tc>
          <w:tcPr>
            <w:tcW w:w="1893" w:type="dxa"/>
          </w:tcPr>
          <w:p w:rsidR="00734CBA" w:rsidRDefault="00734CBA">
            <w:pPr>
              <w:ind w:firstLine="0"/>
              <w:jc w:val="both"/>
              <w:rPr>
                <w:snapToGrid w:val="0"/>
              </w:rPr>
            </w:pPr>
          </w:p>
        </w:tc>
        <w:tc>
          <w:tcPr>
            <w:tcW w:w="1893" w:type="dxa"/>
          </w:tcPr>
          <w:p w:rsidR="00734CBA" w:rsidRDefault="00734CBA">
            <w:pPr>
              <w:ind w:firstLine="0"/>
              <w:jc w:val="both"/>
              <w:rPr>
                <w:snapToGrid w:val="0"/>
              </w:rPr>
            </w:pPr>
          </w:p>
        </w:tc>
        <w:tc>
          <w:tcPr>
            <w:tcW w:w="1893" w:type="dxa"/>
          </w:tcPr>
          <w:p w:rsidR="00734CBA" w:rsidRDefault="00734CBA">
            <w:pPr>
              <w:ind w:firstLine="0"/>
              <w:jc w:val="both"/>
              <w:rPr>
                <w:snapToGrid w:val="0"/>
              </w:rPr>
            </w:pPr>
          </w:p>
        </w:tc>
        <w:tc>
          <w:tcPr>
            <w:tcW w:w="1893" w:type="dxa"/>
          </w:tcPr>
          <w:p w:rsidR="00734CBA" w:rsidRDefault="00734CBA">
            <w:pPr>
              <w:ind w:firstLine="0"/>
              <w:jc w:val="both"/>
              <w:rPr>
                <w:snapToGrid w:val="0"/>
              </w:rPr>
            </w:pPr>
          </w:p>
        </w:tc>
      </w:tr>
    </w:tbl>
    <w:p w:rsidR="00053409" w:rsidRDefault="00053409" w:rsidP="00053409">
      <w:pPr>
        <w:spacing w:line="240" w:lineRule="atLeast"/>
        <w:jc w:val="both"/>
        <w:rPr>
          <w:sz w:val="22"/>
          <w:szCs w:val="22"/>
        </w:rPr>
      </w:pPr>
    </w:p>
    <w:p w:rsidR="00734CBA" w:rsidRDefault="00734CBA" w:rsidP="00B673DA">
      <w:pPr>
        <w:ind w:firstLine="0"/>
        <w:jc w:val="both"/>
        <w:rPr>
          <w:snapToGrid w:val="0"/>
          <w:sz w:val="22"/>
          <w:szCs w:val="22"/>
        </w:rPr>
      </w:pPr>
      <w:r>
        <w:rPr>
          <w:snapToGrid w:val="0"/>
          <w:sz w:val="22"/>
          <w:szCs w:val="22"/>
        </w:rPr>
        <w:t>Общая страховая премия по договору:_____________________________________________</w:t>
      </w:r>
    </w:p>
    <w:p w:rsidR="00734CBA" w:rsidRDefault="00734CBA">
      <w:pPr>
        <w:ind w:firstLine="0"/>
        <w:jc w:val="both"/>
        <w:rPr>
          <w:snapToGrid w:val="0"/>
          <w:sz w:val="22"/>
          <w:szCs w:val="22"/>
        </w:rPr>
      </w:pPr>
      <w:r>
        <w:rPr>
          <w:snapToGrid w:val="0"/>
          <w:sz w:val="22"/>
          <w:szCs w:val="22"/>
        </w:rPr>
        <w:t>_________________________________________________________________________________ руб.</w:t>
      </w:r>
    </w:p>
    <w:p w:rsidR="00734CBA" w:rsidRDefault="00734CBA">
      <w:pPr>
        <w:ind w:firstLine="0"/>
        <w:jc w:val="both"/>
        <w:rPr>
          <w:snapToGrid w:val="0"/>
          <w:sz w:val="22"/>
          <w:szCs w:val="22"/>
        </w:rPr>
      </w:pPr>
      <w:r>
        <w:rPr>
          <w:snapToGrid w:val="0"/>
          <w:sz w:val="22"/>
          <w:szCs w:val="22"/>
        </w:rPr>
        <w:t>_____________________________________________________________________________________</w:t>
      </w:r>
    </w:p>
    <w:p w:rsidR="00734CBA" w:rsidRDefault="00734CBA">
      <w:pPr>
        <w:ind w:firstLine="0"/>
        <w:jc w:val="center"/>
        <w:rPr>
          <w:snapToGrid w:val="0"/>
        </w:rPr>
      </w:pPr>
      <w:r>
        <w:rPr>
          <w:snapToGrid w:val="0"/>
          <w:sz w:val="18"/>
        </w:rPr>
        <w:t>(сроки и порядок внесения)</w:t>
      </w:r>
    </w:p>
    <w:p w:rsidR="00734CBA" w:rsidRDefault="00734CBA">
      <w:pPr>
        <w:ind w:firstLine="0"/>
        <w:jc w:val="both"/>
        <w:rPr>
          <w:snapToGrid w:val="0"/>
          <w:sz w:val="22"/>
          <w:szCs w:val="22"/>
        </w:rPr>
      </w:pPr>
    </w:p>
    <w:p w:rsidR="00734CBA" w:rsidRDefault="00734CBA">
      <w:pPr>
        <w:ind w:firstLine="0"/>
        <w:jc w:val="center"/>
        <w:rPr>
          <w:b/>
          <w:snapToGrid w:val="0"/>
          <w:sz w:val="22"/>
          <w:szCs w:val="22"/>
        </w:rPr>
      </w:pPr>
      <w:r>
        <w:rPr>
          <w:b/>
          <w:snapToGrid w:val="0"/>
          <w:sz w:val="22"/>
          <w:szCs w:val="22"/>
        </w:rPr>
        <w:t>3. ПРАВА И ОБЯЗАННОСТИ СТОРОН</w:t>
      </w:r>
    </w:p>
    <w:p w:rsidR="00734CBA" w:rsidRPr="00B673DA" w:rsidRDefault="00734CBA">
      <w:pPr>
        <w:jc w:val="both"/>
        <w:rPr>
          <w:snapToGrid w:val="0"/>
          <w:sz w:val="22"/>
          <w:szCs w:val="22"/>
        </w:rPr>
      </w:pPr>
      <w:r w:rsidRPr="00B673DA">
        <w:rPr>
          <w:snapToGrid w:val="0"/>
          <w:sz w:val="22"/>
          <w:szCs w:val="22"/>
        </w:rPr>
        <w:t>3.1. Страховщик имеет право:</w:t>
      </w:r>
    </w:p>
    <w:p w:rsidR="00734CBA" w:rsidRPr="00B673DA" w:rsidRDefault="00734CBA">
      <w:pPr>
        <w:jc w:val="both"/>
        <w:rPr>
          <w:snapToGrid w:val="0"/>
          <w:sz w:val="22"/>
          <w:szCs w:val="22"/>
        </w:rPr>
      </w:pPr>
      <w:r w:rsidRPr="00B673DA">
        <w:rPr>
          <w:snapToGrid w:val="0"/>
          <w:sz w:val="22"/>
          <w:szCs w:val="22"/>
        </w:rPr>
        <w:t>3.1.1. Проверять представленную Страхователем информацию о судне, морских перевозках и ее достоверность.</w:t>
      </w:r>
    </w:p>
    <w:p w:rsidR="00734CBA" w:rsidRPr="00B673DA" w:rsidRDefault="00734CBA">
      <w:pPr>
        <w:jc w:val="both"/>
        <w:rPr>
          <w:snapToGrid w:val="0"/>
          <w:sz w:val="22"/>
          <w:szCs w:val="22"/>
        </w:rPr>
      </w:pPr>
      <w:r w:rsidRPr="00B673DA">
        <w:rPr>
          <w:snapToGrid w:val="0"/>
          <w:sz w:val="22"/>
          <w:szCs w:val="22"/>
        </w:rPr>
        <w:t>3.1.2. При необходимости давать письменные рекомендации по уменьшению ущерба. Однако эти действия Страховщика не могут рассматриваться как признание обязанности Страховщика произвести страховую выплату.</w:t>
      </w:r>
    </w:p>
    <w:p w:rsidR="00734CBA" w:rsidRPr="00B673DA" w:rsidRDefault="00734CBA">
      <w:pPr>
        <w:jc w:val="both"/>
        <w:rPr>
          <w:snapToGrid w:val="0"/>
          <w:sz w:val="22"/>
          <w:szCs w:val="22"/>
        </w:rPr>
      </w:pPr>
      <w:r w:rsidRPr="00B673DA">
        <w:rPr>
          <w:snapToGrid w:val="0"/>
          <w:sz w:val="22"/>
          <w:szCs w:val="22"/>
        </w:rPr>
        <w:t>3.1.3. Самостоятельно выяснять причины и обстоятельства события, имеющего признаки страхового случая.</w:t>
      </w:r>
    </w:p>
    <w:p w:rsidR="00734CBA" w:rsidRPr="00B673DA" w:rsidRDefault="00734CBA">
      <w:pPr>
        <w:jc w:val="both"/>
        <w:rPr>
          <w:snapToGrid w:val="0"/>
          <w:sz w:val="22"/>
          <w:szCs w:val="22"/>
        </w:rPr>
      </w:pPr>
      <w:r w:rsidRPr="00B673DA">
        <w:rPr>
          <w:snapToGrid w:val="0"/>
          <w:sz w:val="22"/>
          <w:szCs w:val="22"/>
        </w:rPr>
        <w:t>3.1.4. Производить осмотр судна, пострадавшего при наступлении события, имеющего признаки страхового случая. Страхователь не вправе препятствовать в этом Страховщику.</w:t>
      </w:r>
    </w:p>
    <w:p w:rsidR="00734CBA" w:rsidRPr="00B673DA" w:rsidRDefault="00734CBA">
      <w:pPr>
        <w:jc w:val="both"/>
        <w:rPr>
          <w:snapToGrid w:val="0"/>
          <w:sz w:val="22"/>
          <w:szCs w:val="22"/>
        </w:rPr>
      </w:pPr>
      <w:r w:rsidRPr="00B673DA">
        <w:rPr>
          <w:snapToGrid w:val="0"/>
          <w:sz w:val="22"/>
          <w:szCs w:val="22"/>
        </w:rPr>
        <w:t xml:space="preserve">3.1.5. </w:t>
      </w:r>
      <w:r w:rsidR="00242A8C" w:rsidRPr="00B673DA">
        <w:rPr>
          <w:snapToGrid w:val="0"/>
          <w:sz w:val="22"/>
          <w:szCs w:val="22"/>
        </w:rPr>
        <w:t>Получить</w:t>
      </w:r>
      <w:r w:rsidRPr="00B673DA">
        <w:rPr>
          <w:snapToGrid w:val="0"/>
          <w:sz w:val="22"/>
          <w:szCs w:val="22"/>
        </w:rPr>
        <w:t xml:space="preserve"> от Страхователя информацию, необходимую для установления факта наступления события или размера предполагаемой страховой выплаты.</w:t>
      </w:r>
    </w:p>
    <w:p w:rsidR="00734CBA" w:rsidRPr="00B673DA" w:rsidRDefault="00734CBA">
      <w:pPr>
        <w:jc w:val="both"/>
        <w:rPr>
          <w:snapToGrid w:val="0"/>
          <w:sz w:val="22"/>
          <w:szCs w:val="22"/>
        </w:rPr>
      </w:pPr>
      <w:r w:rsidRPr="00B673DA">
        <w:rPr>
          <w:snapToGrid w:val="0"/>
          <w:sz w:val="22"/>
          <w:szCs w:val="22"/>
        </w:rPr>
        <w:t>3.1.6. При необходимости направлять запросы в соответствующие компетентные органы о предоставлении документов и информации, подтверждающих факт и причину наступления события.</w:t>
      </w:r>
    </w:p>
    <w:p w:rsidR="00734CBA" w:rsidRPr="00B673DA" w:rsidRDefault="00734CBA">
      <w:pPr>
        <w:jc w:val="both"/>
        <w:rPr>
          <w:snapToGrid w:val="0"/>
          <w:sz w:val="22"/>
          <w:szCs w:val="22"/>
        </w:rPr>
      </w:pPr>
      <w:r w:rsidRPr="00B673DA">
        <w:rPr>
          <w:snapToGrid w:val="0"/>
          <w:sz w:val="22"/>
          <w:szCs w:val="22"/>
        </w:rPr>
        <w:t>3.2. Страховщик обязан:</w:t>
      </w:r>
    </w:p>
    <w:p w:rsidR="00734CBA" w:rsidRPr="00B673DA" w:rsidRDefault="00734CBA">
      <w:pPr>
        <w:jc w:val="both"/>
        <w:rPr>
          <w:snapToGrid w:val="0"/>
          <w:sz w:val="22"/>
          <w:szCs w:val="22"/>
        </w:rPr>
      </w:pPr>
      <w:r w:rsidRPr="00B673DA">
        <w:rPr>
          <w:snapToGrid w:val="0"/>
          <w:sz w:val="22"/>
          <w:szCs w:val="22"/>
        </w:rPr>
        <w:t>3.2.1. Ознакомить Страхователя с содержанием Правил страхования и вручить ему один экземпляр.</w:t>
      </w:r>
    </w:p>
    <w:p w:rsidR="00734CBA" w:rsidRPr="00B673DA" w:rsidRDefault="00734CBA">
      <w:pPr>
        <w:jc w:val="both"/>
        <w:rPr>
          <w:snapToGrid w:val="0"/>
          <w:sz w:val="22"/>
          <w:szCs w:val="22"/>
        </w:rPr>
      </w:pPr>
      <w:r w:rsidRPr="00B673DA">
        <w:rPr>
          <w:sz w:val="22"/>
          <w:szCs w:val="22"/>
        </w:rPr>
        <w:t xml:space="preserve">3.2.2. После получения страховой премии или первого ее взноса  в </w:t>
      </w:r>
      <w:r w:rsidR="00EE0CFB" w:rsidRPr="00B673DA">
        <w:rPr>
          <w:sz w:val="22"/>
          <w:szCs w:val="22"/>
        </w:rPr>
        <w:t xml:space="preserve">течение </w:t>
      </w:r>
      <w:r w:rsidRPr="00B673DA">
        <w:rPr>
          <w:sz w:val="22"/>
          <w:szCs w:val="22"/>
        </w:rPr>
        <w:t xml:space="preserve">3-х </w:t>
      </w:r>
      <w:r w:rsidR="00EE0CFB" w:rsidRPr="00B673DA">
        <w:rPr>
          <w:sz w:val="22"/>
          <w:szCs w:val="22"/>
        </w:rPr>
        <w:t xml:space="preserve">рабочих </w:t>
      </w:r>
      <w:r w:rsidRPr="00B673DA">
        <w:rPr>
          <w:sz w:val="22"/>
          <w:szCs w:val="22"/>
        </w:rPr>
        <w:t>дней выдать Страхователю страховой полис.</w:t>
      </w:r>
    </w:p>
    <w:p w:rsidR="00734CBA" w:rsidRPr="00B673DA" w:rsidRDefault="00734CBA">
      <w:pPr>
        <w:jc w:val="both"/>
        <w:rPr>
          <w:snapToGrid w:val="0"/>
          <w:sz w:val="22"/>
          <w:szCs w:val="22"/>
        </w:rPr>
      </w:pPr>
      <w:r w:rsidRPr="00B673DA">
        <w:rPr>
          <w:snapToGrid w:val="0"/>
          <w:sz w:val="22"/>
          <w:szCs w:val="22"/>
        </w:rPr>
        <w:t>3.2.3. Оформить дополнительное соглашение (по желанию Страхователя) при увеличении действительной (страховой) стоимости судна, произвести расчет дополнительной страховой премии.</w:t>
      </w:r>
    </w:p>
    <w:p w:rsidR="00734CBA" w:rsidRPr="00B673DA" w:rsidRDefault="00734CBA">
      <w:pPr>
        <w:jc w:val="both"/>
        <w:rPr>
          <w:snapToGrid w:val="0"/>
          <w:sz w:val="22"/>
          <w:szCs w:val="22"/>
        </w:rPr>
      </w:pPr>
      <w:r w:rsidRPr="00B673DA">
        <w:rPr>
          <w:snapToGrid w:val="0"/>
          <w:sz w:val="22"/>
          <w:szCs w:val="22"/>
        </w:rPr>
        <w:t>3.2.4. Не разглашать сведения о Страхователе и его имущественном положении, за исключением случаев, предусмотренных законодательством Российской Федерации.</w:t>
      </w:r>
    </w:p>
    <w:p w:rsidR="00734CBA" w:rsidRPr="00B673DA" w:rsidRDefault="00734CBA">
      <w:pPr>
        <w:jc w:val="both"/>
        <w:rPr>
          <w:snapToGrid w:val="0"/>
          <w:sz w:val="22"/>
          <w:szCs w:val="22"/>
        </w:rPr>
      </w:pPr>
      <w:r w:rsidRPr="00B673DA">
        <w:rPr>
          <w:snapToGrid w:val="0"/>
          <w:sz w:val="22"/>
          <w:szCs w:val="22"/>
        </w:rPr>
        <w:t>3.2.5. Соблюдать условия Правил страхования и настоящего договора.</w:t>
      </w:r>
    </w:p>
    <w:p w:rsidR="00734CBA" w:rsidRPr="00B673DA" w:rsidRDefault="00734CBA">
      <w:pPr>
        <w:jc w:val="both"/>
        <w:rPr>
          <w:snapToGrid w:val="0"/>
          <w:sz w:val="22"/>
          <w:szCs w:val="22"/>
        </w:rPr>
      </w:pPr>
      <w:r w:rsidRPr="00B673DA">
        <w:rPr>
          <w:snapToGrid w:val="0"/>
          <w:sz w:val="22"/>
          <w:szCs w:val="22"/>
        </w:rPr>
        <w:lastRenderedPageBreak/>
        <w:t>3.3. После получения сообщения о событии, имеющем признаки страхового случая, Страховщик обязан:</w:t>
      </w:r>
    </w:p>
    <w:p w:rsidR="00734CBA" w:rsidRDefault="00734CBA">
      <w:pPr>
        <w:jc w:val="both"/>
        <w:rPr>
          <w:snapToGrid w:val="0"/>
          <w:sz w:val="22"/>
          <w:szCs w:val="22"/>
        </w:rPr>
      </w:pPr>
      <w:r>
        <w:rPr>
          <w:snapToGrid w:val="0"/>
          <w:sz w:val="22"/>
          <w:szCs w:val="22"/>
        </w:rPr>
        <w:t xml:space="preserve">3.3.1. </w:t>
      </w:r>
      <w:r w:rsidR="0058260F">
        <w:rPr>
          <w:snapToGrid w:val="0"/>
          <w:sz w:val="22"/>
          <w:szCs w:val="22"/>
        </w:rPr>
        <w:t xml:space="preserve">Произвести в </w:t>
      </w:r>
      <w:r w:rsidR="00103BAB">
        <w:rPr>
          <w:snapToGrid w:val="0"/>
          <w:sz w:val="22"/>
          <w:szCs w:val="22"/>
        </w:rPr>
        <w:t>срок</w:t>
      </w:r>
      <w:r w:rsidR="006C5994" w:rsidRPr="006C5994">
        <w:rPr>
          <w:snapToGrid w:val="0"/>
          <w:sz w:val="22"/>
          <w:szCs w:val="22"/>
        </w:rPr>
        <w:t xml:space="preserve"> _____ </w:t>
      </w:r>
      <w:r w:rsidR="006C5994">
        <w:rPr>
          <w:snapToGrid w:val="0"/>
          <w:sz w:val="22"/>
          <w:szCs w:val="22"/>
        </w:rPr>
        <w:t xml:space="preserve">дней </w:t>
      </w:r>
      <w:r w:rsidR="0058260F">
        <w:rPr>
          <w:snapToGrid w:val="0"/>
          <w:sz w:val="22"/>
          <w:szCs w:val="22"/>
        </w:rPr>
        <w:t>осмотр (или обеспечить осмотр с привлечением своих представителей, находящихся в месте наступления события или прибывших на место наступления события по запросу Страховщика) поврежденного судна, а также место аварии (морской катастрофы), в результате которой причинены убытки судну, составить акт осмотра.</w:t>
      </w:r>
    </w:p>
    <w:p w:rsidR="00103BAB" w:rsidRDefault="00734CBA" w:rsidP="00103BAB">
      <w:pPr>
        <w:jc w:val="both"/>
        <w:rPr>
          <w:snapToGrid w:val="0"/>
          <w:sz w:val="22"/>
          <w:szCs w:val="22"/>
        </w:rPr>
      </w:pPr>
      <w:r>
        <w:rPr>
          <w:snapToGrid w:val="0"/>
          <w:sz w:val="22"/>
          <w:szCs w:val="22"/>
        </w:rPr>
        <w:t xml:space="preserve">3.3.2. </w:t>
      </w:r>
      <w:r w:rsidR="00103BAB">
        <w:rPr>
          <w:snapToGrid w:val="0"/>
          <w:sz w:val="22"/>
          <w:szCs w:val="22"/>
        </w:rPr>
        <w:t>После получения всех необходимых документов, при признании события страховым случаем, в течение 10-ти рабочих дней составить страховой акт установленной формы, определить размер убытков и суммы страховой выплаты.</w:t>
      </w:r>
    </w:p>
    <w:p w:rsidR="00103BAB" w:rsidRDefault="00103BAB" w:rsidP="00103BAB">
      <w:pPr>
        <w:jc w:val="both"/>
        <w:rPr>
          <w:snapToGrid w:val="0"/>
          <w:sz w:val="22"/>
          <w:szCs w:val="22"/>
        </w:rPr>
      </w:pPr>
      <w:r w:rsidRPr="001961AE">
        <w:rPr>
          <w:snapToGrid w:val="0"/>
          <w:sz w:val="22"/>
          <w:szCs w:val="22"/>
        </w:rPr>
        <w:t xml:space="preserve">Срок составления страхового акта может быть увеличен до </w:t>
      </w:r>
      <w:r>
        <w:rPr>
          <w:snapToGrid w:val="0"/>
          <w:sz w:val="22"/>
          <w:szCs w:val="22"/>
        </w:rPr>
        <w:t>30</w:t>
      </w:r>
      <w:r w:rsidRPr="001961AE">
        <w:rPr>
          <w:snapToGrid w:val="0"/>
          <w:sz w:val="22"/>
          <w:szCs w:val="22"/>
        </w:rPr>
        <w:t>-ти</w:t>
      </w:r>
      <w:r>
        <w:rPr>
          <w:snapToGrid w:val="0"/>
          <w:sz w:val="22"/>
          <w:szCs w:val="22"/>
        </w:rPr>
        <w:t xml:space="preserve"> рабочих дней</w:t>
      </w:r>
      <w:r w:rsidRPr="001961AE">
        <w:rPr>
          <w:snapToGrid w:val="0"/>
          <w:sz w:val="22"/>
          <w:szCs w:val="22"/>
        </w:rPr>
        <w:t xml:space="preserve"> </w:t>
      </w:r>
      <w:r>
        <w:rPr>
          <w:snapToGrid w:val="0"/>
          <w:sz w:val="22"/>
          <w:szCs w:val="22"/>
        </w:rPr>
        <w:t>при особо сложных обстоятельствах страхового случая (морская катастрофа, событие произошло за пределами Российской Федерации, пропажа судна без вести и т.п.).</w:t>
      </w:r>
    </w:p>
    <w:p w:rsidR="00734CBA" w:rsidRDefault="00734CBA">
      <w:pPr>
        <w:jc w:val="both"/>
        <w:rPr>
          <w:snapToGrid w:val="0"/>
          <w:sz w:val="22"/>
          <w:szCs w:val="22"/>
        </w:rPr>
      </w:pPr>
      <w:r>
        <w:rPr>
          <w:sz w:val="22"/>
          <w:szCs w:val="22"/>
        </w:rPr>
        <w:t>3</w:t>
      </w:r>
      <w:r>
        <w:rPr>
          <w:snapToGrid w:val="0"/>
          <w:sz w:val="22"/>
          <w:szCs w:val="22"/>
        </w:rPr>
        <w:t xml:space="preserve">.3.3. Произвести страховую выплату в течение </w:t>
      </w:r>
      <w:r w:rsidR="006227A3">
        <w:rPr>
          <w:snapToGrid w:val="0"/>
          <w:sz w:val="22"/>
          <w:szCs w:val="22"/>
        </w:rPr>
        <w:t>30</w:t>
      </w:r>
      <w:r>
        <w:rPr>
          <w:snapToGrid w:val="0"/>
          <w:sz w:val="22"/>
          <w:szCs w:val="22"/>
        </w:rPr>
        <w:t xml:space="preserve">-ти </w:t>
      </w:r>
      <w:r>
        <w:rPr>
          <w:snapToGrid w:val="0"/>
          <w:color w:val="000000"/>
          <w:sz w:val="22"/>
          <w:szCs w:val="22"/>
        </w:rPr>
        <w:t>рабочих</w:t>
      </w:r>
      <w:r>
        <w:rPr>
          <w:snapToGrid w:val="0"/>
          <w:sz w:val="22"/>
          <w:szCs w:val="22"/>
        </w:rPr>
        <w:t xml:space="preserve"> дней после подписания страхового акта</w:t>
      </w:r>
      <w:r w:rsidR="00146D96">
        <w:rPr>
          <w:snapToGrid w:val="0"/>
          <w:sz w:val="22"/>
          <w:szCs w:val="22"/>
        </w:rPr>
        <w:t xml:space="preserve"> или вступления в законную силу решения суда</w:t>
      </w:r>
      <w:r>
        <w:rPr>
          <w:snapToGrid w:val="0"/>
          <w:sz w:val="22"/>
          <w:szCs w:val="22"/>
        </w:rPr>
        <w:t>.</w:t>
      </w:r>
    </w:p>
    <w:p w:rsidR="00734CBA" w:rsidRDefault="00734CBA">
      <w:pPr>
        <w:jc w:val="both"/>
        <w:rPr>
          <w:snapToGrid w:val="0"/>
          <w:sz w:val="22"/>
          <w:szCs w:val="22"/>
        </w:rPr>
      </w:pPr>
      <w:r>
        <w:rPr>
          <w:snapToGrid w:val="0"/>
          <w:sz w:val="22"/>
          <w:szCs w:val="22"/>
        </w:rPr>
        <w:t>3.3.4. При необоснованной задержке страховой выплаты уплатить получателю страховой выплаты штраф в размере ____ % от суммы страховой выплаты за каждый день просрочки.</w:t>
      </w:r>
    </w:p>
    <w:p w:rsidR="00734CBA" w:rsidRDefault="00734CBA">
      <w:pPr>
        <w:jc w:val="both"/>
        <w:rPr>
          <w:snapToGrid w:val="0"/>
          <w:sz w:val="22"/>
          <w:szCs w:val="22"/>
        </w:rPr>
      </w:pPr>
      <w:r>
        <w:rPr>
          <w:snapToGrid w:val="0"/>
          <w:sz w:val="22"/>
          <w:szCs w:val="22"/>
        </w:rPr>
        <w:t>3.4.</w:t>
      </w:r>
      <w:r>
        <w:rPr>
          <w:b/>
          <w:snapToGrid w:val="0"/>
          <w:sz w:val="22"/>
          <w:szCs w:val="22"/>
        </w:rPr>
        <w:t xml:space="preserve"> </w:t>
      </w:r>
      <w:r w:rsidRPr="00B673DA">
        <w:rPr>
          <w:snapToGrid w:val="0"/>
          <w:sz w:val="22"/>
          <w:szCs w:val="22"/>
        </w:rPr>
        <w:t>Страхователь имеет право:</w:t>
      </w:r>
    </w:p>
    <w:p w:rsidR="00734CBA" w:rsidRDefault="00734CBA">
      <w:pPr>
        <w:pStyle w:val="a8"/>
        <w:rPr>
          <w:sz w:val="22"/>
          <w:szCs w:val="22"/>
        </w:rPr>
      </w:pPr>
      <w:r>
        <w:rPr>
          <w:sz w:val="22"/>
          <w:szCs w:val="22"/>
        </w:rPr>
        <w:t>3.4.1. На досрочное расторжение договора страхования в порядке, предусмотренном гражданским законодательством Российской Федерации и Правилами страхования.</w:t>
      </w:r>
    </w:p>
    <w:p w:rsidR="00734CBA" w:rsidRDefault="00734CBA">
      <w:pPr>
        <w:pStyle w:val="a8"/>
        <w:rPr>
          <w:sz w:val="22"/>
          <w:szCs w:val="22"/>
        </w:rPr>
      </w:pPr>
      <w:r>
        <w:rPr>
          <w:sz w:val="22"/>
          <w:szCs w:val="22"/>
        </w:rPr>
        <w:t>3.4.2. На заключение договора страхования в пользу третьих лиц (Выгодоприобретателей).</w:t>
      </w:r>
    </w:p>
    <w:p w:rsidR="00734CBA" w:rsidRDefault="00734CBA">
      <w:pPr>
        <w:jc w:val="both"/>
        <w:rPr>
          <w:snapToGrid w:val="0"/>
          <w:sz w:val="22"/>
          <w:szCs w:val="22"/>
        </w:rPr>
      </w:pPr>
      <w:r>
        <w:rPr>
          <w:snapToGrid w:val="0"/>
          <w:sz w:val="22"/>
          <w:szCs w:val="22"/>
        </w:rPr>
        <w:t xml:space="preserve">3.4.3. Заявить Страховщику об отказе от своих прав на застрахованное </w:t>
      </w:r>
      <w:r>
        <w:rPr>
          <w:snapToGrid w:val="0"/>
          <w:color w:val="000000"/>
          <w:sz w:val="22"/>
          <w:szCs w:val="22"/>
        </w:rPr>
        <w:t xml:space="preserve">судно </w:t>
      </w:r>
      <w:r>
        <w:rPr>
          <w:snapToGrid w:val="0"/>
          <w:sz w:val="22"/>
          <w:szCs w:val="22"/>
        </w:rPr>
        <w:t>(абандон) и получить полную страховую сумму в случаях:</w:t>
      </w:r>
    </w:p>
    <w:p w:rsidR="00734CBA" w:rsidRDefault="00734CBA">
      <w:pPr>
        <w:jc w:val="both"/>
        <w:rPr>
          <w:snapToGrid w:val="0"/>
          <w:sz w:val="22"/>
          <w:szCs w:val="22"/>
        </w:rPr>
      </w:pPr>
      <w:r>
        <w:rPr>
          <w:snapToGrid w:val="0"/>
          <w:sz w:val="22"/>
          <w:szCs w:val="22"/>
        </w:rPr>
        <w:t>- пропажи судна без вести;</w:t>
      </w:r>
    </w:p>
    <w:p w:rsidR="00734CBA" w:rsidRDefault="00734CBA">
      <w:pPr>
        <w:jc w:val="both"/>
        <w:rPr>
          <w:snapToGrid w:val="0"/>
          <w:sz w:val="22"/>
          <w:szCs w:val="22"/>
        </w:rPr>
      </w:pPr>
      <w:r>
        <w:rPr>
          <w:snapToGrid w:val="0"/>
          <w:sz w:val="22"/>
          <w:szCs w:val="22"/>
        </w:rPr>
        <w:t>- экономической нецелесообразности восстановления или ремонта застрахованного судна (полная конструктивная гибель);</w:t>
      </w:r>
    </w:p>
    <w:p w:rsidR="00734CBA" w:rsidRDefault="00734CBA">
      <w:pPr>
        <w:pStyle w:val="a8"/>
        <w:rPr>
          <w:sz w:val="22"/>
          <w:szCs w:val="22"/>
        </w:rPr>
      </w:pPr>
      <w:r>
        <w:rPr>
          <w:sz w:val="22"/>
          <w:szCs w:val="22"/>
        </w:rPr>
        <w:t>- незаконного захвата судна, застрахованного от такой опасности, если захват длится более двух месяцев.</w:t>
      </w:r>
    </w:p>
    <w:p w:rsidR="00734CBA" w:rsidRDefault="00734CBA">
      <w:pPr>
        <w:jc w:val="both"/>
        <w:rPr>
          <w:snapToGrid w:val="0"/>
          <w:sz w:val="22"/>
          <w:szCs w:val="22"/>
        </w:rPr>
      </w:pPr>
      <w:r>
        <w:rPr>
          <w:snapToGrid w:val="0"/>
          <w:sz w:val="22"/>
          <w:szCs w:val="22"/>
        </w:rPr>
        <w:t xml:space="preserve">3.5. </w:t>
      </w:r>
      <w:r w:rsidRPr="00B673DA">
        <w:rPr>
          <w:snapToGrid w:val="0"/>
          <w:sz w:val="22"/>
          <w:szCs w:val="22"/>
        </w:rPr>
        <w:t>Страхователь обязан:</w:t>
      </w:r>
    </w:p>
    <w:p w:rsidR="00734CBA" w:rsidRDefault="00734CBA">
      <w:pPr>
        <w:jc w:val="both"/>
        <w:rPr>
          <w:snapToGrid w:val="0"/>
          <w:sz w:val="22"/>
          <w:szCs w:val="22"/>
        </w:rPr>
      </w:pPr>
      <w:r>
        <w:rPr>
          <w:snapToGrid w:val="0"/>
          <w:sz w:val="22"/>
          <w:szCs w:val="22"/>
        </w:rPr>
        <w:t>3.5.1. Уплатить страховую премию в сроки и порядке, установленном Правилами страхования и настоящим договором.</w:t>
      </w:r>
    </w:p>
    <w:p w:rsidR="00734CBA" w:rsidRDefault="00734CBA">
      <w:pPr>
        <w:pStyle w:val="a8"/>
        <w:rPr>
          <w:sz w:val="22"/>
          <w:szCs w:val="22"/>
        </w:rPr>
      </w:pPr>
      <w:r>
        <w:rPr>
          <w:sz w:val="22"/>
          <w:szCs w:val="22"/>
        </w:rPr>
        <w:t>3.5.2. Сообщать Страховщику о существенных изменениях в степени риска в период действия договора страхования, а также о всех заключенных или заключаемых договорах страхования в отношении данных объектов страхования.</w:t>
      </w:r>
    </w:p>
    <w:p w:rsidR="00734CBA" w:rsidRPr="00B673DA" w:rsidRDefault="00734CBA">
      <w:pPr>
        <w:jc w:val="both"/>
        <w:rPr>
          <w:snapToGrid w:val="0"/>
          <w:sz w:val="22"/>
          <w:szCs w:val="22"/>
        </w:rPr>
      </w:pPr>
      <w:r>
        <w:rPr>
          <w:snapToGrid w:val="0"/>
          <w:sz w:val="22"/>
          <w:szCs w:val="22"/>
        </w:rPr>
        <w:t xml:space="preserve">3.6. </w:t>
      </w:r>
      <w:r w:rsidRPr="00B673DA">
        <w:rPr>
          <w:snapToGrid w:val="0"/>
          <w:sz w:val="22"/>
          <w:szCs w:val="22"/>
        </w:rPr>
        <w:t>При наступлении события, имеющего признаки страхового случая, Страхователь обязан:</w:t>
      </w:r>
    </w:p>
    <w:p w:rsidR="00734CBA" w:rsidRDefault="00734CBA">
      <w:pPr>
        <w:jc w:val="both"/>
        <w:rPr>
          <w:snapToGrid w:val="0"/>
          <w:sz w:val="22"/>
          <w:szCs w:val="22"/>
        </w:rPr>
      </w:pPr>
      <w:r>
        <w:rPr>
          <w:snapToGrid w:val="0"/>
          <w:sz w:val="22"/>
          <w:szCs w:val="22"/>
        </w:rPr>
        <w:t xml:space="preserve">3.6.1. Незамедлительно сообщить о случившемся в компетентные органы, а также </w:t>
      </w:r>
      <w:r w:rsidR="003B5B75">
        <w:rPr>
          <w:snapToGrid w:val="0"/>
          <w:sz w:val="22"/>
          <w:szCs w:val="22"/>
        </w:rPr>
        <w:t xml:space="preserve">в срок не </w:t>
      </w:r>
      <w:r w:rsidR="000A3D69">
        <w:rPr>
          <w:snapToGrid w:val="0"/>
          <w:sz w:val="22"/>
          <w:szCs w:val="22"/>
        </w:rPr>
        <w:t>более</w:t>
      </w:r>
      <w:r w:rsidR="003B5B75">
        <w:rPr>
          <w:snapToGrid w:val="0"/>
          <w:sz w:val="22"/>
          <w:szCs w:val="22"/>
        </w:rPr>
        <w:t xml:space="preserve"> ____ рабочих дней </w:t>
      </w:r>
      <w:r w:rsidR="0057602C">
        <w:rPr>
          <w:snapToGrid w:val="0"/>
          <w:sz w:val="22"/>
          <w:szCs w:val="22"/>
        </w:rPr>
        <w:t xml:space="preserve">с момента получения известия о наступлении события </w:t>
      </w:r>
      <w:r>
        <w:rPr>
          <w:snapToGrid w:val="0"/>
          <w:sz w:val="22"/>
          <w:szCs w:val="22"/>
        </w:rPr>
        <w:t>уведомить о</w:t>
      </w:r>
      <w:r w:rsidR="0057602C">
        <w:rPr>
          <w:snapToGrid w:val="0"/>
          <w:sz w:val="22"/>
          <w:szCs w:val="22"/>
        </w:rPr>
        <w:t>б</w:t>
      </w:r>
      <w:r>
        <w:rPr>
          <w:snapToGrid w:val="0"/>
          <w:sz w:val="22"/>
          <w:szCs w:val="22"/>
        </w:rPr>
        <w:t xml:space="preserve"> этом Страховщика или его представителя</w:t>
      </w:r>
      <w:r w:rsidR="0057602C">
        <w:rPr>
          <w:snapToGrid w:val="0"/>
          <w:sz w:val="22"/>
          <w:szCs w:val="22"/>
        </w:rPr>
        <w:t xml:space="preserve"> _____________________________________________________</w:t>
      </w:r>
      <w:r>
        <w:rPr>
          <w:snapToGrid w:val="0"/>
          <w:sz w:val="22"/>
          <w:szCs w:val="22"/>
        </w:rPr>
        <w:t>.</w:t>
      </w:r>
    </w:p>
    <w:p w:rsidR="0057602C" w:rsidRPr="0057602C" w:rsidRDefault="0057602C" w:rsidP="0057602C">
      <w:pPr>
        <w:pStyle w:val="a8"/>
        <w:ind w:firstLine="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7602C">
        <w:rPr>
          <w:sz w:val="18"/>
          <w:szCs w:val="18"/>
        </w:rPr>
        <w:t>(способ сообщения)</w:t>
      </w:r>
    </w:p>
    <w:p w:rsidR="00734CBA" w:rsidRDefault="00734CBA">
      <w:pPr>
        <w:pStyle w:val="a8"/>
        <w:rPr>
          <w:sz w:val="22"/>
          <w:szCs w:val="22"/>
        </w:rPr>
      </w:pPr>
      <w:r>
        <w:rPr>
          <w:sz w:val="22"/>
          <w:szCs w:val="22"/>
        </w:rPr>
        <w:t>Несвоевременное уведомление Страховщика о наступлении события, имеющего признаки страхового случая, дает последнему право отказать в страховой выплате, если не будет доказано, что Страховщик своевременно узнал о наступлении события либо что отсутствие у Страховщика сведений об этом не могло сказаться на его обязанности произвести страховую выплату.</w:t>
      </w:r>
    </w:p>
    <w:p w:rsidR="00C11BCE" w:rsidRDefault="00C11BCE" w:rsidP="00C11BCE">
      <w:pPr>
        <w:autoSpaceDE w:val="0"/>
        <w:autoSpaceDN w:val="0"/>
        <w:adjustRightInd w:val="0"/>
        <w:ind w:firstLine="540"/>
        <w:jc w:val="both"/>
        <w:rPr>
          <w:sz w:val="22"/>
          <w:szCs w:val="22"/>
        </w:rPr>
      </w:pPr>
      <w:r w:rsidRPr="001E4516">
        <w:rPr>
          <w:sz w:val="22"/>
          <w:szCs w:val="22"/>
        </w:rPr>
        <w:tab/>
      </w:r>
      <w:r>
        <w:rPr>
          <w:sz w:val="22"/>
          <w:szCs w:val="22"/>
        </w:rPr>
        <w:t>3</w:t>
      </w:r>
      <w:r w:rsidRPr="001E4516">
        <w:rPr>
          <w:sz w:val="22"/>
          <w:szCs w:val="22"/>
        </w:rPr>
        <w:t>.6.2. Принять разумные и доступные в сложившихся обстоятельствах меры по предотвращению или уменьшению убытков. Страхователь должен немедленно известить Страховщика о наступлении страхового случая и следовать указаниям Страховщика, если такие указания будут даны им.</w:t>
      </w:r>
    </w:p>
    <w:p w:rsidR="00C11BCE" w:rsidRPr="001E4516" w:rsidRDefault="00C11BCE" w:rsidP="00C11BCE">
      <w:pPr>
        <w:pStyle w:val="a8"/>
        <w:rPr>
          <w:sz w:val="22"/>
          <w:szCs w:val="22"/>
        </w:rPr>
      </w:pPr>
      <w:r>
        <w:rPr>
          <w:sz w:val="22"/>
          <w:szCs w:val="22"/>
        </w:rPr>
        <w:t>3</w:t>
      </w:r>
      <w:r w:rsidRPr="001E4516">
        <w:rPr>
          <w:sz w:val="22"/>
          <w:szCs w:val="22"/>
        </w:rPr>
        <w:t>.6.</w:t>
      </w:r>
      <w:r>
        <w:rPr>
          <w:sz w:val="22"/>
          <w:szCs w:val="22"/>
        </w:rPr>
        <w:t>3</w:t>
      </w:r>
      <w:r w:rsidRPr="001E4516">
        <w:rPr>
          <w:sz w:val="22"/>
          <w:szCs w:val="22"/>
        </w:rPr>
        <w:t>. Принять все возможные меры по обеспечению сохранности поврежденного судна до осмотра представителями Страховщика (аварийными комиссарами или аджастерами) и составления акта осмотра.</w:t>
      </w:r>
    </w:p>
    <w:p w:rsidR="00734CBA" w:rsidRDefault="00734CBA">
      <w:pPr>
        <w:jc w:val="both"/>
        <w:rPr>
          <w:snapToGrid w:val="0"/>
          <w:sz w:val="22"/>
          <w:szCs w:val="22"/>
        </w:rPr>
      </w:pPr>
      <w:r>
        <w:rPr>
          <w:snapToGrid w:val="0"/>
          <w:sz w:val="22"/>
          <w:szCs w:val="22"/>
        </w:rPr>
        <w:t>3.6.</w:t>
      </w:r>
      <w:r w:rsidR="00C11BCE">
        <w:rPr>
          <w:snapToGrid w:val="0"/>
          <w:sz w:val="22"/>
          <w:szCs w:val="22"/>
        </w:rPr>
        <w:t>4</w:t>
      </w:r>
      <w:r>
        <w:rPr>
          <w:snapToGrid w:val="0"/>
          <w:sz w:val="22"/>
          <w:szCs w:val="22"/>
        </w:rPr>
        <w:t>. Предоставить Страховщику необходимые документы для определения факта, причин и размеров причиненного наступившим событием ущерба, иные документы, являющиеся основанием для страховой выплаты.</w:t>
      </w:r>
    </w:p>
    <w:p w:rsidR="00AF01F5" w:rsidRDefault="00AF01F5">
      <w:pPr>
        <w:jc w:val="both"/>
        <w:rPr>
          <w:snapToGrid w:val="0"/>
          <w:sz w:val="22"/>
          <w:szCs w:val="22"/>
        </w:rPr>
      </w:pPr>
      <w:r>
        <w:rPr>
          <w:snapToGrid w:val="0"/>
          <w:sz w:val="22"/>
          <w:szCs w:val="22"/>
        </w:rPr>
        <w:t>Настоящим договором Стороны согласовывают следующие перечень документов, необходимых для предъявления Страховщику в целях получения страхового возмещения: _____________________________________________________________________________________</w:t>
      </w:r>
      <w:r>
        <w:rPr>
          <w:snapToGrid w:val="0"/>
          <w:sz w:val="22"/>
          <w:szCs w:val="22"/>
        </w:rPr>
        <w:lastRenderedPageBreak/>
        <w:t xml:space="preserve">__________________________________________________________________________________________________________________________________________________________________________ </w:t>
      </w:r>
    </w:p>
    <w:p w:rsidR="00734CBA" w:rsidRDefault="00734CBA">
      <w:pPr>
        <w:jc w:val="both"/>
        <w:rPr>
          <w:snapToGrid w:val="0"/>
          <w:sz w:val="22"/>
          <w:szCs w:val="22"/>
        </w:rPr>
      </w:pPr>
      <w:r>
        <w:rPr>
          <w:snapToGrid w:val="0"/>
          <w:sz w:val="22"/>
          <w:szCs w:val="22"/>
        </w:rPr>
        <w:t>3.6.</w:t>
      </w:r>
      <w:r w:rsidR="00C11BCE">
        <w:rPr>
          <w:snapToGrid w:val="0"/>
          <w:sz w:val="22"/>
          <w:szCs w:val="22"/>
        </w:rPr>
        <w:t>5</w:t>
      </w:r>
      <w:r>
        <w:rPr>
          <w:snapToGrid w:val="0"/>
          <w:sz w:val="22"/>
          <w:szCs w:val="22"/>
        </w:rPr>
        <w:t>. Охранять интересы Страховщика при составлении диспаши по общей аварии, покрываемой в соответствии с условиями договора страхования.</w:t>
      </w:r>
    </w:p>
    <w:p w:rsidR="00734CBA" w:rsidRDefault="00734CBA">
      <w:pPr>
        <w:jc w:val="both"/>
        <w:rPr>
          <w:snapToGrid w:val="0"/>
          <w:sz w:val="22"/>
          <w:szCs w:val="22"/>
        </w:rPr>
      </w:pPr>
      <w:r>
        <w:rPr>
          <w:snapToGrid w:val="0"/>
          <w:sz w:val="22"/>
          <w:szCs w:val="22"/>
        </w:rPr>
        <w:t>3.6.</w:t>
      </w:r>
      <w:r w:rsidR="00C11BCE">
        <w:rPr>
          <w:snapToGrid w:val="0"/>
          <w:sz w:val="22"/>
          <w:szCs w:val="22"/>
        </w:rPr>
        <w:t>6</w:t>
      </w:r>
      <w:r>
        <w:rPr>
          <w:snapToGrid w:val="0"/>
          <w:sz w:val="22"/>
          <w:szCs w:val="22"/>
        </w:rPr>
        <w:t xml:space="preserve">. Обеспечить </w:t>
      </w:r>
      <w:r>
        <w:rPr>
          <w:snapToGrid w:val="0"/>
          <w:color w:val="000000"/>
          <w:sz w:val="22"/>
          <w:szCs w:val="22"/>
        </w:rPr>
        <w:t>Страховщику право требования к виновной за причиненные убытки</w:t>
      </w:r>
      <w:r>
        <w:rPr>
          <w:snapToGrid w:val="0"/>
          <w:sz w:val="22"/>
          <w:szCs w:val="22"/>
        </w:rPr>
        <w:t xml:space="preserve"> стороне.</w:t>
      </w:r>
    </w:p>
    <w:p w:rsidR="00734CBA" w:rsidRDefault="00734CBA">
      <w:pPr>
        <w:jc w:val="both"/>
        <w:rPr>
          <w:snapToGrid w:val="0"/>
          <w:sz w:val="22"/>
          <w:szCs w:val="22"/>
        </w:rPr>
      </w:pPr>
      <w:r>
        <w:rPr>
          <w:snapToGrid w:val="0"/>
          <w:sz w:val="22"/>
          <w:szCs w:val="22"/>
        </w:rPr>
        <w:t>3.6.</w:t>
      </w:r>
      <w:r w:rsidR="008400AA">
        <w:rPr>
          <w:snapToGrid w:val="0"/>
          <w:sz w:val="22"/>
          <w:szCs w:val="22"/>
        </w:rPr>
        <w:t>7</w:t>
      </w:r>
      <w:r>
        <w:rPr>
          <w:snapToGrid w:val="0"/>
          <w:sz w:val="22"/>
          <w:szCs w:val="22"/>
        </w:rPr>
        <w:t xml:space="preserve">. </w:t>
      </w:r>
      <w:r w:rsidR="008400AA">
        <w:rPr>
          <w:snapToGrid w:val="0"/>
          <w:sz w:val="22"/>
          <w:szCs w:val="22"/>
        </w:rPr>
        <w:t>Согласовать со Страховщиком выбор ремонтного предприятия (дока или верфи) для устранения последствий наступившего события. В случае, если время и место ремонта не были согласованы со Страховщиком, сумма страховой выплаты определяется Страховщиком (либо привлеченными экспертами) исходя из разумных и целесообразных затрат на ремонт, которые определяются Страховщиком в каждом конкретном случае на основании заключений привлеченных экспертов, о характере повреждений и стоимости работ, расчета стоимости работ выполненного Страхователем, расчета стоимости работ, подготовленного ремонтным предприятием</w:t>
      </w:r>
      <w:r>
        <w:rPr>
          <w:snapToGrid w:val="0"/>
          <w:sz w:val="22"/>
          <w:szCs w:val="22"/>
        </w:rPr>
        <w:t>.</w:t>
      </w:r>
    </w:p>
    <w:p w:rsidR="00242A8C" w:rsidRDefault="00242A8C">
      <w:pPr>
        <w:jc w:val="both"/>
        <w:rPr>
          <w:snapToGrid w:val="0"/>
          <w:sz w:val="22"/>
          <w:szCs w:val="22"/>
        </w:rPr>
      </w:pPr>
    </w:p>
    <w:p w:rsidR="00734CBA" w:rsidRDefault="00734CBA">
      <w:pPr>
        <w:ind w:firstLine="0"/>
        <w:jc w:val="center"/>
        <w:rPr>
          <w:b/>
          <w:snapToGrid w:val="0"/>
          <w:sz w:val="22"/>
          <w:szCs w:val="22"/>
        </w:rPr>
      </w:pPr>
      <w:r>
        <w:rPr>
          <w:b/>
          <w:snapToGrid w:val="0"/>
          <w:sz w:val="22"/>
          <w:szCs w:val="22"/>
        </w:rPr>
        <w:t>4. ПОРЯДОК ОПРЕДЕЛЕНИЯ РАЗМЕРА УБЫТКОВ</w:t>
      </w:r>
    </w:p>
    <w:p w:rsidR="00734CBA" w:rsidRDefault="00734CBA">
      <w:pPr>
        <w:ind w:firstLine="0"/>
        <w:jc w:val="center"/>
        <w:rPr>
          <w:b/>
          <w:snapToGrid w:val="0"/>
          <w:sz w:val="22"/>
          <w:szCs w:val="22"/>
        </w:rPr>
      </w:pPr>
      <w:r>
        <w:rPr>
          <w:b/>
          <w:snapToGrid w:val="0"/>
          <w:sz w:val="22"/>
          <w:szCs w:val="22"/>
        </w:rPr>
        <w:t>И СТРАХОВАЯ  ВЫПЛАТА</w:t>
      </w:r>
    </w:p>
    <w:p w:rsidR="00734CBA" w:rsidRDefault="00734CBA">
      <w:pPr>
        <w:pStyle w:val="a8"/>
        <w:rPr>
          <w:sz w:val="22"/>
          <w:szCs w:val="22"/>
        </w:rPr>
      </w:pPr>
      <w:r>
        <w:rPr>
          <w:sz w:val="22"/>
          <w:szCs w:val="22"/>
        </w:rPr>
        <w:t>4.1. Размеры убытка, причиненного в результате страхового случая, и суммы страховой выплаты определяются в соответствии с действующим законодательством Российской Федерации и Правилами страхования.</w:t>
      </w:r>
    </w:p>
    <w:p w:rsidR="00734CBA" w:rsidRDefault="00734CBA">
      <w:pPr>
        <w:jc w:val="both"/>
        <w:rPr>
          <w:snapToGrid w:val="0"/>
          <w:sz w:val="22"/>
          <w:szCs w:val="22"/>
        </w:rPr>
      </w:pPr>
      <w:r>
        <w:rPr>
          <w:snapToGrid w:val="0"/>
          <w:sz w:val="22"/>
          <w:szCs w:val="22"/>
        </w:rPr>
        <w:t xml:space="preserve">4.2. </w:t>
      </w:r>
      <w:r w:rsidR="00EE0CFB">
        <w:rPr>
          <w:snapToGrid w:val="0"/>
          <w:sz w:val="22"/>
          <w:szCs w:val="22"/>
        </w:rPr>
        <w:t>Страховщик не несет ответственности за убытки</w:t>
      </w:r>
      <w:r>
        <w:rPr>
          <w:snapToGrid w:val="0"/>
          <w:sz w:val="22"/>
          <w:szCs w:val="22"/>
        </w:rPr>
        <w:t>:</w:t>
      </w:r>
    </w:p>
    <w:p w:rsidR="00E519F5" w:rsidRDefault="00E519F5" w:rsidP="00E519F5">
      <w:pPr>
        <w:jc w:val="both"/>
        <w:rPr>
          <w:snapToGrid w:val="0"/>
          <w:sz w:val="22"/>
          <w:szCs w:val="22"/>
        </w:rPr>
      </w:pPr>
      <w:r>
        <w:rPr>
          <w:snapToGrid w:val="0"/>
          <w:sz w:val="22"/>
          <w:szCs w:val="22"/>
        </w:rPr>
        <w:t xml:space="preserve">4.2.1. </w:t>
      </w:r>
      <w:r>
        <w:rPr>
          <w:sz w:val="22"/>
          <w:szCs w:val="22"/>
        </w:rPr>
        <w:t xml:space="preserve">причиненные умышленно или по грубой неосторожности страхователя или выгодоприобретателя либо его представителя (ст. 265 КТМ РФ), в том числе в результате </w:t>
      </w:r>
      <w:r>
        <w:rPr>
          <w:snapToGrid w:val="0"/>
          <w:sz w:val="22"/>
          <w:szCs w:val="22"/>
        </w:rPr>
        <w:t>нарушения установленных органами технического надзора и классификации судов правил эксплуатации судна, правил технической эксплуатации машин и механизмов застрахованного судна;</w:t>
      </w:r>
    </w:p>
    <w:p w:rsidR="00E519F5" w:rsidRDefault="00E519F5" w:rsidP="00E519F5">
      <w:pPr>
        <w:autoSpaceDE w:val="0"/>
        <w:autoSpaceDN w:val="0"/>
        <w:adjustRightInd w:val="0"/>
        <w:ind w:firstLine="709"/>
        <w:jc w:val="both"/>
        <w:rPr>
          <w:sz w:val="22"/>
          <w:szCs w:val="22"/>
        </w:rPr>
      </w:pPr>
      <w:r>
        <w:rPr>
          <w:snapToGrid w:val="0"/>
          <w:sz w:val="22"/>
          <w:szCs w:val="22"/>
        </w:rPr>
        <w:t>4.2.</w:t>
      </w:r>
      <w:r>
        <w:rPr>
          <w:sz w:val="22"/>
          <w:szCs w:val="22"/>
        </w:rPr>
        <w:t>2. причиненные вследствие отправки судна в немореходном состоянии, если только немореходное состояние судна не было вызвано скрытыми недостатками судна;</w:t>
      </w:r>
    </w:p>
    <w:p w:rsidR="00E519F5" w:rsidRDefault="00E519F5" w:rsidP="00E519F5">
      <w:pPr>
        <w:autoSpaceDE w:val="0"/>
        <w:autoSpaceDN w:val="0"/>
        <w:adjustRightInd w:val="0"/>
        <w:ind w:firstLine="709"/>
        <w:jc w:val="both"/>
        <w:rPr>
          <w:sz w:val="22"/>
          <w:szCs w:val="22"/>
        </w:rPr>
      </w:pPr>
      <w:r>
        <w:rPr>
          <w:snapToGrid w:val="0"/>
          <w:sz w:val="22"/>
          <w:szCs w:val="22"/>
        </w:rPr>
        <w:t>4.2</w:t>
      </w:r>
      <w:r>
        <w:rPr>
          <w:sz w:val="22"/>
          <w:szCs w:val="22"/>
        </w:rPr>
        <w:t>.3. причиненные вследствие ветхости судна и его принадлежностей, их изношенности;</w:t>
      </w:r>
    </w:p>
    <w:p w:rsidR="00E519F5" w:rsidRDefault="00E519F5" w:rsidP="00E519F5">
      <w:pPr>
        <w:autoSpaceDE w:val="0"/>
        <w:autoSpaceDN w:val="0"/>
        <w:adjustRightInd w:val="0"/>
        <w:ind w:firstLine="709"/>
        <w:jc w:val="both"/>
        <w:rPr>
          <w:sz w:val="22"/>
          <w:szCs w:val="22"/>
        </w:rPr>
      </w:pPr>
      <w:r>
        <w:rPr>
          <w:snapToGrid w:val="0"/>
          <w:sz w:val="22"/>
          <w:szCs w:val="22"/>
        </w:rPr>
        <w:t>4.2</w:t>
      </w:r>
      <w:r>
        <w:rPr>
          <w:sz w:val="22"/>
          <w:szCs w:val="22"/>
        </w:rPr>
        <w:t>.4. причиненные вследствие погрузки с ведома страхователя или выгодоприобретателя либо его представителя, но без ведома страховщика веществ и предметов, опасных в отношении взрыва и самовозгорания;</w:t>
      </w:r>
    </w:p>
    <w:p w:rsidR="00E519F5" w:rsidRDefault="00E519F5" w:rsidP="00E519F5">
      <w:pPr>
        <w:autoSpaceDE w:val="0"/>
        <w:autoSpaceDN w:val="0"/>
        <w:adjustRightInd w:val="0"/>
        <w:ind w:firstLine="709"/>
        <w:jc w:val="both"/>
        <w:rPr>
          <w:sz w:val="22"/>
          <w:szCs w:val="22"/>
        </w:rPr>
      </w:pPr>
      <w:r>
        <w:rPr>
          <w:snapToGrid w:val="0"/>
          <w:sz w:val="22"/>
          <w:szCs w:val="22"/>
        </w:rPr>
        <w:t xml:space="preserve">4.2.5. </w:t>
      </w:r>
      <w:r>
        <w:rPr>
          <w:sz w:val="22"/>
          <w:szCs w:val="22"/>
        </w:rPr>
        <w:t>возникшие вследствие того, что страхователь или выгодоприобретатель умышленно либо по грубой неосторожности не принял меры по предотвращению или уменьшению убытков (ст. 272 КТМ РФ);</w:t>
      </w:r>
    </w:p>
    <w:p w:rsidR="00E519F5" w:rsidRDefault="00E519F5" w:rsidP="00E519F5">
      <w:pPr>
        <w:jc w:val="both"/>
        <w:rPr>
          <w:snapToGrid w:val="0"/>
          <w:sz w:val="22"/>
          <w:szCs w:val="22"/>
        </w:rPr>
      </w:pPr>
      <w:r>
        <w:rPr>
          <w:snapToGrid w:val="0"/>
          <w:sz w:val="22"/>
          <w:szCs w:val="22"/>
        </w:rPr>
        <w:t>4.2.6. если Страхователь  (Выгодоприобретатель) в установленный срок не известил Страховщика о наступлении события, имеющего признаки страхового случая;</w:t>
      </w:r>
    </w:p>
    <w:p w:rsidR="00E519F5" w:rsidRDefault="00E519F5" w:rsidP="00E519F5">
      <w:pPr>
        <w:jc w:val="both"/>
        <w:rPr>
          <w:snapToGrid w:val="0"/>
          <w:sz w:val="22"/>
          <w:szCs w:val="22"/>
        </w:rPr>
      </w:pPr>
      <w:r>
        <w:rPr>
          <w:snapToGrid w:val="0"/>
          <w:sz w:val="22"/>
          <w:szCs w:val="22"/>
        </w:rPr>
        <w:t>4.2.7. если Страхователь  (Выгодоприобретатель) воспрепятствовал участию Страховщика или его представителя в определении обстоятельств страхового события, характера и размера убытков.</w:t>
      </w:r>
    </w:p>
    <w:p w:rsidR="00E519F5" w:rsidRDefault="00E519F5" w:rsidP="00E519F5">
      <w:pPr>
        <w:jc w:val="both"/>
        <w:rPr>
          <w:snapToGrid w:val="0"/>
          <w:sz w:val="22"/>
          <w:szCs w:val="22"/>
        </w:rPr>
      </w:pPr>
      <w:r>
        <w:rPr>
          <w:snapToGrid w:val="0"/>
          <w:sz w:val="22"/>
          <w:szCs w:val="22"/>
        </w:rPr>
        <w:t xml:space="preserve">4.3. </w:t>
      </w:r>
      <w:r w:rsidRPr="00A20BD9">
        <w:rPr>
          <w:snapToGrid w:val="0"/>
          <w:sz w:val="22"/>
          <w:szCs w:val="22"/>
        </w:rPr>
        <w:t>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w:t>
      </w:r>
      <w:r>
        <w:rPr>
          <w:snapToGrid w:val="0"/>
          <w:sz w:val="22"/>
          <w:szCs w:val="22"/>
        </w:rPr>
        <w:t xml:space="preserve"> в течение 5-ти рабочих дней с момента принятия Страховщиком данного решения (решение принимается в пределах срока, предусмотренного настоящими Правилами для составления </w:t>
      </w:r>
      <w:r w:rsidRPr="00F94577">
        <w:rPr>
          <w:snapToGrid w:val="0"/>
          <w:sz w:val="22"/>
          <w:szCs w:val="22"/>
        </w:rPr>
        <w:t>страхового акта)</w:t>
      </w:r>
      <w:r w:rsidRPr="00A20BD9">
        <w:rPr>
          <w:snapToGrid w:val="0"/>
          <w:sz w:val="22"/>
          <w:szCs w:val="22"/>
        </w:rPr>
        <w:t>.</w:t>
      </w:r>
    </w:p>
    <w:p w:rsidR="00E519F5" w:rsidRDefault="00E519F5" w:rsidP="00E519F5">
      <w:pPr>
        <w:ind w:firstLine="709"/>
        <w:jc w:val="both"/>
        <w:rPr>
          <w:sz w:val="22"/>
          <w:szCs w:val="22"/>
        </w:rPr>
      </w:pPr>
      <w:r>
        <w:rPr>
          <w:snapToGrid w:val="0"/>
          <w:sz w:val="22"/>
          <w:szCs w:val="22"/>
        </w:rPr>
        <w:t xml:space="preserve">4.4. </w:t>
      </w:r>
      <w:r w:rsidRPr="00067120">
        <w:rPr>
          <w:sz w:val="22"/>
          <w:szCs w:val="22"/>
        </w:rPr>
        <w:t>Если Страхователь или Выгодоприобретатель получил возмещение за убыток от третьих лиц, Страховщик оплачивает лишь разницу между суммой, подлежащей оплате по условиям страхования, и суммой, полученной от третьих лиц.</w:t>
      </w:r>
    </w:p>
    <w:p w:rsidR="00734CBA" w:rsidRDefault="00734CBA">
      <w:pPr>
        <w:jc w:val="both"/>
        <w:rPr>
          <w:snapToGrid w:val="0"/>
          <w:sz w:val="22"/>
          <w:szCs w:val="22"/>
        </w:rPr>
      </w:pPr>
    </w:p>
    <w:p w:rsidR="00734CBA" w:rsidRDefault="00734CBA" w:rsidP="00DF6B03">
      <w:pPr>
        <w:ind w:firstLine="0"/>
        <w:jc w:val="center"/>
        <w:rPr>
          <w:snapToGrid w:val="0"/>
          <w:sz w:val="22"/>
          <w:szCs w:val="22"/>
        </w:rPr>
      </w:pPr>
      <w:r>
        <w:rPr>
          <w:b/>
          <w:snapToGrid w:val="0"/>
          <w:sz w:val="22"/>
          <w:szCs w:val="22"/>
        </w:rPr>
        <w:t>5. СРОК ДЕЙСТВИЯ ДОГОВОРА СТРАХОВАНИЯ</w:t>
      </w:r>
    </w:p>
    <w:p w:rsidR="00734CBA" w:rsidRDefault="00734CBA" w:rsidP="00B673DA">
      <w:pPr>
        <w:ind w:firstLine="0"/>
        <w:jc w:val="both"/>
        <w:rPr>
          <w:snapToGrid w:val="0"/>
          <w:sz w:val="22"/>
          <w:szCs w:val="22"/>
        </w:rPr>
      </w:pPr>
      <w:r>
        <w:rPr>
          <w:snapToGrid w:val="0"/>
          <w:sz w:val="22"/>
          <w:szCs w:val="22"/>
        </w:rPr>
        <w:t>5.1. Договор страхования заключен: с “___”_______ 20__ г. по “___”_______ 20__г.</w:t>
      </w:r>
    </w:p>
    <w:p w:rsidR="00734CBA" w:rsidRDefault="00734CBA" w:rsidP="00B673DA">
      <w:pPr>
        <w:ind w:firstLine="0"/>
        <w:jc w:val="both"/>
        <w:rPr>
          <w:snapToGrid w:val="0"/>
          <w:sz w:val="22"/>
          <w:szCs w:val="22"/>
        </w:rPr>
      </w:pPr>
      <w:r>
        <w:rPr>
          <w:snapToGrid w:val="0"/>
          <w:sz w:val="22"/>
          <w:szCs w:val="22"/>
        </w:rPr>
        <w:t>5.</w:t>
      </w:r>
      <w:r w:rsidR="00A855A0">
        <w:rPr>
          <w:snapToGrid w:val="0"/>
          <w:sz w:val="22"/>
          <w:szCs w:val="22"/>
        </w:rPr>
        <w:t>2</w:t>
      </w:r>
      <w:r>
        <w:rPr>
          <w:snapToGrid w:val="0"/>
          <w:sz w:val="22"/>
          <w:szCs w:val="22"/>
        </w:rPr>
        <w:t xml:space="preserve">. </w:t>
      </w:r>
      <w:r w:rsidR="00A855A0">
        <w:rPr>
          <w:sz w:val="22"/>
          <w:szCs w:val="22"/>
        </w:rPr>
        <w:t>Договор страхования может быть изменен или прекращен (расторгнут) в соответствии с Правилами страхования и Гражданским кодексом Российской Федерации</w:t>
      </w:r>
      <w:r>
        <w:rPr>
          <w:snapToGrid w:val="0"/>
          <w:sz w:val="22"/>
          <w:szCs w:val="22"/>
        </w:rPr>
        <w:t>.</w:t>
      </w:r>
    </w:p>
    <w:p w:rsidR="007F1765" w:rsidRPr="007F1765" w:rsidRDefault="007F1765" w:rsidP="00B673DA">
      <w:pPr>
        <w:ind w:firstLine="0"/>
        <w:jc w:val="both"/>
        <w:rPr>
          <w:sz w:val="22"/>
          <w:szCs w:val="22"/>
        </w:rPr>
      </w:pPr>
      <w:r w:rsidRPr="007F1765">
        <w:rPr>
          <w:sz w:val="22"/>
          <w:szCs w:val="22"/>
        </w:rPr>
        <w:t>5.</w:t>
      </w:r>
      <w:r w:rsidR="00A855A0">
        <w:rPr>
          <w:sz w:val="22"/>
          <w:szCs w:val="22"/>
        </w:rPr>
        <w:t>3</w:t>
      </w:r>
      <w:r w:rsidRPr="007F1765">
        <w:rPr>
          <w:sz w:val="22"/>
          <w:szCs w:val="22"/>
        </w:rPr>
        <w:t xml:space="preserve">. При досрочном </w:t>
      </w:r>
      <w:r w:rsidR="00E519F5">
        <w:rPr>
          <w:sz w:val="22"/>
          <w:szCs w:val="22"/>
        </w:rPr>
        <w:t>отказе</w:t>
      </w:r>
      <w:r w:rsidRPr="007F1765">
        <w:rPr>
          <w:sz w:val="22"/>
          <w:szCs w:val="22"/>
        </w:rPr>
        <w:t xml:space="preserve"> Страхователя</w:t>
      </w:r>
      <w:r w:rsidR="00E519F5">
        <w:rPr>
          <w:sz w:val="22"/>
          <w:szCs w:val="22"/>
        </w:rPr>
        <w:t xml:space="preserve"> от договора страхования, если к моменту отказа возможность наступления страхового случая не отпала по обстоятельствам, иным, чем страховой случай,</w:t>
      </w:r>
      <w:r w:rsidRPr="007F1765">
        <w:rPr>
          <w:sz w:val="22"/>
          <w:szCs w:val="22"/>
        </w:rPr>
        <w:t xml:space="preserve"> часть страховой премии __________________________________________ возврату.</w:t>
      </w:r>
    </w:p>
    <w:p w:rsidR="007F1765" w:rsidRPr="007F1765" w:rsidRDefault="00B673DA" w:rsidP="00B673DA">
      <w:pPr>
        <w:ind w:firstLine="0"/>
        <w:rPr>
          <w:sz w:val="18"/>
          <w:szCs w:val="18"/>
        </w:rPr>
      </w:pPr>
      <w:r>
        <w:rPr>
          <w:sz w:val="18"/>
          <w:szCs w:val="18"/>
        </w:rPr>
        <w:t xml:space="preserve">                                                                                      </w:t>
      </w:r>
      <w:r w:rsidR="007F1765" w:rsidRPr="007F1765">
        <w:rPr>
          <w:sz w:val="18"/>
          <w:szCs w:val="18"/>
        </w:rPr>
        <w:t xml:space="preserve">(указать: подлежит  /  не подлежит) </w:t>
      </w:r>
    </w:p>
    <w:p w:rsidR="007F1765" w:rsidRDefault="007F1765" w:rsidP="00B673DA">
      <w:pPr>
        <w:ind w:firstLine="0"/>
        <w:jc w:val="both"/>
        <w:rPr>
          <w:sz w:val="22"/>
          <w:szCs w:val="22"/>
        </w:rPr>
      </w:pPr>
      <w:r w:rsidRPr="007F1765">
        <w:rPr>
          <w:sz w:val="22"/>
          <w:szCs w:val="22"/>
        </w:rPr>
        <w:lastRenderedPageBreak/>
        <w:t>В случае возврата Страхователю части уплаченной им страховой премии, ее размер определяется Страховщиком в течение пяти рабочих дней с момента получения от Страхователя заявления о досрочном прекращении договора страхования (в произвольной форме) с учетом срока действия договора, наличия или отсутствия в этот период страховых выплат, расходов на ведение дела Страховщика.</w:t>
      </w:r>
    </w:p>
    <w:p w:rsidR="00242A8C" w:rsidRDefault="00242A8C">
      <w:pPr>
        <w:jc w:val="both"/>
        <w:rPr>
          <w:snapToGrid w:val="0"/>
          <w:sz w:val="22"/>
          <w:szCs w:val="22"/>
        </w:rPr>
      </w:pPr>
    </w:p>
    <w:p w:rsidR="00C11BCE" w:rsidRDefault="00734CBA">
      <w:pPr>
        <w:ind w:firstLine="0"/>
        <w:jc w:val="center"/>
        <w:rPr>
          <w:b/>
          <w:snapToGrid w:val="0"/>
          <w:sz w:val="22"/>
          <w:szCs w:val="22"/>
        </w:rPr>
      </w:pPr>
      <w:r>
        <w:rPr>
          <w:b/>
          <w:snapToGrid w:val="0"/>
          <w:sz w:val="22"/>
          <w:szCs w:val="22"/>
        </w:rPr>
        <w:t>6. ДОПОЛНИТЕЛЬНЫЕ УСЛОВИЯ</w:t>
      </w:r>
    </w:p>
    <w:p w:rsidR="00734CBA" w:rsidRDefault="00734CBA">
      <w:pPr>
        <w:ind w:firstLine="0"/>
        <w:rPr>
          <w:snapToGrid w:val="0"/>
          <w:sz w:val="22"/>
          <w:szCs w:val="22"/>
        </w:rPr>
      </w:pPr>
      <w:r>
        <w:rPr>
          <w:snapToGrid w:val="0"/>
          <w:sz w:val="22"/>
          <w:szCs w:val="22"/>
        </w:rPr>
        <w:t>___________________________________________________________________________</w:t>
      </w:r>
      <w:r w:rsidR="000801C1">
        <w:rPr>
          <w:snapToGrid w:val="0"/>
          <w:sz w:val="22"/>
          <w:szCs w:val="22"/>
        </w:rPr>
        <w:t>__________</w:t>
      </w:r>
    </w:p>
    <w:p w:rsidR="00F92CBC" w:rsidRDefault="00F92CBC">
      <w:pPr>
        <w:ind w:firstLine="0"/>
        <w:jc w:val="center"/>
        <w:rPr>
          <w:b/>
          <w:snapToGrid w:val="0"/>
          <w:sz w:val="22"/>
          <w:szCs w:val="22"/>
        </w:rPr>
      </w:pPr>
    </w:p>
    <w:p w:rsidR="00EE0CFB" w:rsidRDefault="00734CBA" w:rsidP="00DF6B03">
      <w:pPr>
        <w:ind w:firstLine="0"/>
        <w:jc w:val="center"/>
        <w:rPr>
          <w:snapToGrid w:val="0"/>
          <w:sz w:val="22"/>
          <w:szCs w:val="22"/>
        </w:rPr>
      </w:pPr>
      <w:r>
        <w:rPr>
          <w:b/>
          <w:snapToGrid w:val="0"/>
          <w:sz w:val="22"/>
          <w:szCs w:val="22"/>
        </w:rPr>
        <w:t>7. ПРОЧИЕ УСЛОВИЯ</w:t>
      </w:r>
    </w:p>
    <w:p w:rsidR="00734CBA" w:rsidRDefault="00734CBA" w:rsidP="00DF6B03">
      <w:pPr>
        <w:ind w:firstLine="0"/>
        <w:jc w:val="both"/>
        <w:rPr>
          <w:snapToGrid w:val="0"/>
          <w:sz w:val="22"/>
          <w:szCs w:val="22"/>
        </w:rPr>
      </w:pPr>
      <w:r>
        <w:rPr>
          <w:snapToGrid w:val="0"/>
          <w:sz w:val="22"/>
          <w:szCs w:val="22"/>
        </w:rPr>
        <w:t>7.1. Собственник судна__________________________________________________________</w:t>
      </w:r>
      <w:r>
        <w:rPr>
          <w:snapToGrid w:val="0"/>
          <w:sz w:val="22"/>
          <w:szCs w:val="22"/>
          <w:u w:val="single"/>
        </w:rPr>
        <w:t>_</w:t>
      </w:r>
    </w:p>
    <w:p w:rsidR="00734CBA" w:rsidRDefault="00734CBA" w:rsidP="00DF6B03">
      <w:pPr>
        <w:ind w:firstLine="0"/>
        <w:jc w:val="both"/>
        <w:rPr>
          <w:snapToGrid w:val="0"/>
          <w:sz w:val="22"/>
          <w:szCs w:val="22"/>
        </w:rPr>
      </w:pPr>
      <w:r>
        <w:rPr>
          <w:snapToGrid w:val="0"/>
          <w:sz w:val="22"/>
          <w:szCs w:val="22"/>
          <w:u w:val="single"/>
        </w:rPr>
        <w:t>_____________________________________________________________________________________</w:t>
      </w:r>
    </w:p>
    <w:p w:rsidR="00734CBA" w:rsidRDefault="00734CBA" w:rsidP="00DF6B03">
      <w:pPr>
        <w:ind w:firstLine="0"/>
        <w:jc w:val="center"/>
        <w:rPr>
          <w:snapToGrid w:val="0"/>
          <w:sz w:val="18"/>
          <w:szCs w:val="18"/>
        </w:rPr>
      </w:pPr>
      <w:r>
        <w:rPr>
          <w:snapToGrid w:val="0"/>
          <w:position w:val="12"/>
          <w:sz w:val="18"/>
          <w:szCs w:val="18"/>
        </w:rPr>
        <w:t>(указать полное наименование и юридический адрес)</w:t>
      </w:r>
    </w:p>
    <w:p w:rsidR="00734CBA" w:rsidRDefault="00734CBA" w:rsidP="00DF6B03">
      <w:pPr>
        <w:ind w:firstLine="0"/>
        <w:jc w:val="both"/>
        <w:rPr>
          <w:snapToGrid w:val="0"/>
          <w:sz w:val="22"/>
          <w:szCs w:val="22"/>
        </w:rPr>
      </w:pPr>
      <w:r>
        <w:rPr>
          <w:snapToGrid w:val="0"/>
          <w:sz w:val="22"/>
          <w:szCs w:val="22"/>
        </w:rPr>
        <w:t>7.2. Эксплуатант_______________________________________________________________</w:t>
      </w:r>
      <w:r>
        <w:rPr>
          <w:snapToGrid w:val="0"/>
          <w:sz w:val="22"/>
          <w:szCs w:val="22"/>
          <w:u w:val="single"/>
        </w:rPr>
        <w:t>_</w:t>
      </w:r>
    </w:p>
    <w:p w:rsidR="00734CBA" w:rsidRDefault="00734CBA" w:rsidP="00DF6B03">
      <w:pPr>
        <w:ind w:firstLine="0"/>
        <w:jc w:val="both"/>
        <w:rPr>
          <w:snapToGrid w:val="0"/>
          <w:sz w:val="22"/>
          <w:szCs w:val="22"/>
        </w:rPr>
      </w:pPr>
      <w:r>
        <w:rPr>
          <w:snapToGrid w:val="0"/>
          <w:sz w:val="22"/>
          <w:szCs w:val="22"/>
          <w:u w:val="single"/>
        </w:rPr>
        <w:t>_____________________________________________________________________________________</w:t>
      </w:r>
    </w:p>
    <w:p w:rsidR="00734CBA" w:rsidRDefault="00734CBA" w:rsidP="00DF6B03">
      <w:pPr>
        <w:ind w:firstLine="0"/>
        <w:jc w:val="center"/>
        <w:rPr>
          <w:snapToGrid w:val="0"/>
          <w:sz w:val="18"/>
          <w:szCs w:val="18"/>
        </w:rPr>
      </w:pPr>
      <w:r>
        <w:rPr>
          <w:snapToGrid w:val="0"/>
          <w:position w:val="12"/>
          <w:sz w:val="18"/>
          <w:szCs w:val="18"/>
        </w:rPr>
        <w:t>(указать полное наименование и юридический адрес)</w:t>
      </w:r>
    </w:p>
    <w:p w:rsidR="00734CBA" w:rsidRDefault="00734CBA" w:rsidP="00DF6B03">
      <w:pPr>
        <w:ind w:firstLine="0"/>
        <w:jc w:val="both"/>
        <w:rPr>
          <w:snapToGrid w:val="0"/>
          <w:sz w:val="22"/>
          <w:szCs w:val="22"/>
        </w:rPr>
      </w:pPr>
      <w:r>
        <w:rPr>
          <w:snapToGrid w:val="0"/>
          <w:sz w:val="22"/>
          <w:szCs w:val="22"/>
        </w:rPr>
        <w:t>7.3. Выгодоприобретатель по договору страхования_________________________________</w:t>
      </w:r>
      <w:r>
        <w:rPr>
          <w:snapToGrid w:val="0"/>
          <w:sz w:val="22"/>
          <w:szCs w:val="22"/>
          <w:u w:val="single"/>
        </w:rPr>
        <w:t>_</w:t>
      </w:r>
    </w:p>
    <w:p w:rsidR="00734CBA" w:rsidRDefault="00734CBA" w:rsidP="00DF6B03">
      <w:pPr>
        <w:ind w:firstLine="0"/>
        <w:jc w:val="both"/>
        <w:rPr>
          <w:snapToGrid w:val="0"/>
          <w:sz w:val="22"/>
          <w:szCs w:val="22"/>
        </w:rPr>
      </w:pPr>
      <w:r>
        <w:rPr>
          <w:snapToGrid w:val="0"/>
          <w:sz w:val="22"/>
          <w:szCs w:val="22"/>
          <w:u w:val="single"/>
        </w:rPr>
        <w:t>_____________________________________________________________________________________</w:t>
      </w:r>
    </w:p>
    <w:p w:rsidR="00734CBA" w:rsidRDefault="00734CBA" w:rsidP="00DF6B03">
      <w:pPr>
        <w:ind w:firstLine="0"/>
        <w:jc w:val="center"/>
        <w:rPr>
          <w:snapToGrid w:val="0"/>
          <w:sz w:val="18"/>
          <w:szCs w:val="18"/>
        </w:rPr>
      </w:pPr>
      <w:r>
        <w:rPr>
          <w:snapToGrid w:val="0"/>
          <w:position w:val="12"/>
          <w:sz w:val="18"/>
          <w:szCs w:val="18"/>
        </w:rPr>
        <w:t>(указать полное наименование и юридический адрес)</w:t>
      </w:r>
    </w:p>
    <w:p w:rsidR="00734CBA" w:rsidRDefault="00734CBA">
      <w:pPr>
        <w:jc w:val="both"/>
        <w:rPr>
          <w:snapToGrid w:val="0"/>
          <w:sz w:val="22"/>
          <w:szCs w:val="22"/>
        </w:rPr>
      </w:pPr>
    </w:p>
    <w:p w:rsidR="00734CBA" w:rsidRDefault="00734CBA">
      <w:pPr>
        <w:ind w:firstLine="0"/>
        <w:jc w:val="center"/>
        <w:rPr>
          <w:snapToGrid w:val="0"/>
          <w:sz w:val="22"/>
          <w:szCs w:val="22"/>
        </w:rPr>
      </w:pPr>
      <w:r>
        <w:rPr>
          <w:b/>
          <w:snapToGrid w:val="0"/>
          <w:sz w:val="22"/>
          <w:szCs w:val="22"/>
        </w:rPr>
        <w:t>8. ИСКОВАЯ ДАВНОСТЬ</w:t>
      </w:r>
    </w:p>
    <w:p w:rsidR="00734CBA" w:rsidRDefault="00734CBA">
      <w:pPr>
        <w:jc w:val="both"/>
        <w:rPr>
          <w:snapToGrid w:val="0"/>
          <w:sz w:val="22"/>
          <w:szCs w:val="22"/>
        </w:rPr>
      </w:pPr>
      <w:r>
        <w:rPr>
          <w:snapToGrid w:val="0"/>
          <w:sz w:val="22"/>
          <w:szCs w:val="22"/>
        </w:rPr>
        <w:t>8.1. Иск по требованиям,  вытекающим из настоящего договора, может быть предъявлен в сроки,  предусмотренные гражданским законодательством Российской Федерации.</w:t>
      </w:r>
    </w:p>
    <w:p w:rsidR="00053409" w:rsidRDefault="00053409">
      <w:pPr>
        <w:ind w:firstLine="0"/>
        <w:jc w:val="center"/>
        <w:rPr>
          <w:b/>
          <w:snapToGrid w:val="0"/>
          <w:sz w:val="22"/>
          <w:szCs w:val="22"/>
        </w:rPr>
      </w:pPr>
    </w:p>
    <w:p w:rsidR="00734CBA" w:rsidRDefault="00734CBA">
      <w:pPr>
        <w:ind w:firstLine="0"/>
        <w:jc w:val="center"/>
        <w:rPr>
          <w:snapToGrid w:val="0"/>
          <w:sz w:val="22"/>
          <w:szCs w:val="22"/>
        </w:rPr>
      </w:pPr>
      <w:r>
        <w:rPr>
          <w:b/>
          <w:snapToGrid w:val="0"/>
          <w:sz w:val="22"/>
          <w:szCs w:val="22"/>
        </w:rPr>
        <w:t>9. ПОРЯДОК РАЗРЕШЕНИЯ СПОРОВ</w:t>
      </w:r>
    </w:p>
    <w:p w:rsidR="00734CBA" w:rsidRDefault="00734CBA">
      <w:pPr>
        <w:jc w:val="both"/>
        <w:rPr>
          <w:snapToGrid w:val="0"/>
          <w:sz w:val="22"/>
          <w:szCs w:val="22"/>
        </w:rPr>
      </w:pPr>
      <w:r>
        <w:rPr>
          <w:snapToGrid w:val="0"/>
          <w:sz w:val="22"/>
          <w:szCs w:val="22"/>
        </w:rPr>
        <w:t xml:space="preserve">9.1. </w:t>
      </w:r>
      <w:r>
        <w:rPr>
          <w:sz w:val="22"/>
          <w:szCs w:val="22"/>
        </w:rPr>
        <w:t xml:space="preserve">Споры, возникающие при исполнении условий настоящего договора, </w:t>
      </w:r>
      <w:r>
        <w:rPr>
          <w:snapToGrid w:val="0"/>
          <w:sz w:val="22"/>
          <w:szCs w:val="22"/>
        </w:rPr>
        <w:t xml:space="preserve"> рассматриваются в порядке, установленном действующим законодательством Российской Федерации.</w:t>
      </w:r>
    </w:p>
    <w:p w:rsidR="00734CBA" w:rsidRDefault="00734CBA">
      <w:pPr>
        <w:jc w:val="both"/>
        <w:rPr>
          <w:snapToGrid w:val="0"/>
          <w:sz w:val="22"/>
          <w:szCs w:val="22"/>
        </w:rPr>
      </w:pPr>
    </w:p>
    <w:p w:rsidR="00734CBA" w:rsidRDefault="00734CBA" w:rsidP="00DF6B03">
      <w:pPr>
        <w:ind w:firstLine="0"/>
        <w:jc w:val="both"/>
        <w:rPr>
          <w:snapToGrid w:val="0"/>
          <w:sz w:val="22"/>
          <w:szCs w:val="22"/>
        </w:rPr>
      </w:pPr>
      <w:r>
        <w:rPr>
          <w:snapToGrid w:val="0"/>
          <w:sz w:val="22"/>
          <w:szCs w:val="22"/>
        </w:rPr>
        <w:t>Страхователь с  Правилами  страхования ознакомлен и один экземпляр получил “___”__________ 20__ г.</w:t>
      </w:r>
    </w:p>
    <w:p w:rsidR="00734CBA" w:rsidRDefault="00734CBA" w:rsidP="00DF6B03">
      <w:pPr>
        <w:ind w:firstLine="0"/>
        <w:jc w:val="center"/>
        <w:rPr>
          <w:snapToGrid w:val="0"/>
          <w:sz w:val="22"/>
          <w:szCs w:val="22"/>
        </w:rPr>
      </w:pPr>
      <w:r>
        <w:rPr>
          <w:b/>
          <w:snapToGrid w:val="0"/>
          <w:sz w:val="22"/>
          <w:szCs w:val="22"/>
        </w:rPr>
        <w:t>10. АДРЕСА И БАНКОВСКИЕ РЕКВИЗИТЫ СТОРОН</w:t>
      </w:r>
    </w:p>
    <w:p w:rsidR="00734CBA" w:rsidRDefault="00734CBA">
      <w:pPr>
        <w:ind w:firstLine="0"/>
        <w:jc w:val="both"/>
        <w:rPr>
          <w:snapToGrid w:val="0"/>
          <w:sz w:val="22"/>
        </w:rPr>
      </w:pPr>
      <w:r>
        <w:rPr>
          <w:snapToGrid w:val="0"/>
          <w:sz w:val="22"/>
        </w:rPr>
        <w:t xml:space="preserve">10.1. </w:t>
      </w:r>
      <w:r>
        <w:rPr>
          <w:b/>
          <w:snapToGrid w:val="0"/>
          <w:sz w:val="22"/>
        </w:rPr>
        <w:t xml:space="preserve">СТРАХОВЩИК </w:t>
      </w:r>
      <w:r>
        <w:rPr>
          <w:snapToGrid w:val="0"/>
          <w:sz w:val="22"/>
        </w:rPr>
        <w:t>_________________________________________________________________</w:t>
      </w:r>
    </w:p>
    <w:p w:rsidR="00734CBA" w:rsidRDefault="00734CBA">
      <w:pPr>
        <w:ind w:left="2160"/>
        <w:rPr>
          <w:snapToGrid w:val="0"/>
          <w:sz w:val="16"/>
        </w:rPr>
      </w:pPr>
      <w:r>
        <w:rPr>
          <w:snapToGrid w:val="0"/>
          <w:sz w:val="16"/>
        </w:rPr>
        <w:t>(индекс)</w:t>
      </w:r>
      <w:r>
        <w:rPr>
          <w:snapToGrid w:val="0"/>
          <w:sz w:val="16"/>
        </w:rPr>
        <w:tab/>
      </w:r>
      <w:r>
        <w:rPr>
          <w:snapToGrid w:val="0"/>
          <w:sz w:val="16"/>
        </w:rPr>
        <w:tab/>
        <w:t>(почтовый адрес)</w:t>
      </w:r>
    </w:p>
    <w:p w:rsidR="00734CBA" w:rsidRDefault="00734CBA">
      <w:pPr>
        <w:ind w:firstLine="0"/>
        <w:jc w:val="both"/>
        <w:rPr>
          <w:snapToGrid w:val="0"/>
          <w:sz w:val="22"/>
        </w:rPr>
      </w:pPr>
      <w:r>
        <w:rPr>
          <w:snapToGrid w:val="0"/>
          <w:sz w:val="22"/>
        </w:rPr>
        <w:t xml:space="preserve">телефон:_______________________ факс:________________________ </w:t>
      </w:r>
      <w:r>
        <w:rPr>
          <w:snapToGrid w:val="0"/>
          <w:sz w:val="22"/>
          <w:lang w:val="en-US"/>
        </w:rPr>
        <w:t>e</w:t>
      </w:r>
      <w:r w:rsidRPr="00CA5ED9">
        <w:rPr>
          <w:snapToGrid w:val="0"/>
          <w:sz w:val="22"/>
        </w:rPr>
        <w:t>-</w:t>
      </w:r>
      <w:r>
        <w:rPr>
          <w:snapToGrid w:val="0"/>
          <w:sz w:val="22"/>
          <w:lang w:val="en-US"/>
        </w:rPr>
        <w:t>mail</w:t>
      </w:r>
      <w:r>
        <w:rPr>
          <w:snapToGrid w:val="0"/>
          <w:sz w:val="22"/>
        </w:rPr>
        <w:t>:___________________</w:t>
      </w:r>
    </w:p>
    <w:p w:rsidR="00734CBA" w:rsidRDefault="00734CBA">
      <w:pPr>
        <w:ind w:firstLine="0"/>
        <w:jc w:val="both"/>
        <w:rPr>
          <w:snapToGrid w:val="0"/>
          <w:sz w:val="22"/>
        </w:rPr>
      </w:pPr>
      <w:r>
        <w:rPr>
          <w:snapToGrid w:val="0"/>
          <w:sz w:val="22"/>
        </w:rPr>
        <w:t>расчетный счет:_______________________________________________________________________</w:t>
      </w:r>
    </w:p>
    <w:p w:rsidR="00734CBA" w:rsidRDefault="00734CBA">
      <w:pPr>
        <w:ind w:firstLine="0"/>
        <w:jc w:val="both"/>
        <w:rPr>
          <w:snapToGrid w:val="0"/>
          <w:sz w:val="22"/>
        </w:rPr>
      </w:pPr>
      <w:r>
        <w:rPr>
          <w:snapToGrid w:val="0"/>
          <w:sz w:val="22"/>
        </w:rPr>
        <w:t>в банке ______________________________________________________________________________</w:t>
      </w:r>
    </w:p>
    <w:p w:rsidR="00734CBA" w:rsidRDefault="00734CBA">
      <w:pPr>
        <w:ind w:firstLine="0"/>
        <w:jc w:val="both"/>
        <w:rPr>
          <w:snapToGrid w:val="0"/>
          <w:sz w:val="22"/>
        </w:rPr>
      </w:pPr>
      <w:r>
        <w:rPr>
          <w:snapToGrid w:val="0"/>
          <w:sz w:val="22"/>
        </w:rPr>
        <w:t>реквизиты банка:______________________________________________________________________</w:t>
      </w:r>
    </w:p>
    <w:p w:rsidR="00734CBA" w:rsidRDefault="00734CBA">
      <w:pPr>
        <w:ind w:firstLine="0"/>
        <w:jc w:val="both"/>
        <w:rPr>
          <w:snapToGrid w:val="0"/>
          <w:sz w:val="16"/>
        </w:rPr>
      </w:pPr>
    </w:p>
    <w:p w:rsidR="00734CBA" w:rsidRDefault="00734CBA">
      <w:pPr>
        <w:ind w:firstLine="0"/>
        <w:jc w:val="both"/>
        <w:rPr>
          <w:i/>
          <w:snapToGrid w:val="0"/>
          <w:sz w:val="22"/>
        </w:rPr>
      </w:pPr>
      <w:r>
        <w:rPr>
          <w:snapToGrid w:val="0"/>
          <w:sz w:val="22"/>
        </w:rPr>
        <w:t xml:space="preserve">10.2. </w:t>
      </w:r>
      <w:r>
        <w:rPr>
          <w:b/>
          <w:snapToGrid w:val="0"/>
          <w:sz w:val="22"/>
        </w:rPr>
        <w:t>СТРАХОВАТЕЛЬ</w:t>
      </w:r>
      <w:r>
        <w:rPr>
          <w:snapToGrid w:val="0"/>
          <w:sz w:val="22"/>
        </w:rPr>
        <w:tab/>
      </w:r>
      <w:r>
        <w:rPr>
          <w:snapToGrid w:val="0"/>
          <w:sz w:val="22"/>
        </w:rPr>
        <w:tab/>
      </w:r>
      <w:r>
        <w:rPr>
          <w:snapToGrid w:val="0"/>
          <w:sz w:val="22"/>
        </w:rPr>
        <w:tab/>
      </w:r>
      <w:r>
        <w:rPr>
          <w:snapToGrid w:val="0"/>
          <w:sz w:val="22"/>
        </w:rPr>
        <w:tab/>
        <w:t xml:space="preserve">          </w:t>
      </w:r>
      <w:r>
        <w:rPr>
          <w:i/>
          <w:snapToGrid w:val="0"/>
          <w:sz w:val="22"/>
        </w:rPr>
        <w:t>для</w:t>
      </w:r>
      <w:r>
        <w:rPr>
          <w:snapToGrid w:val="0"/>
          <w:sz w:val="22"/>
        </w:rPr>
        <w:t xml:space="preserve"> </w:t>
      </w:r>
      <w:r>
        <w:rPr>
          <w:i/>
          <w:snapToGrid w:val="0"/>
          <w:sz w:val="22"/>
        </w:rPr>
        <w:t>Страхователя - юридического лица:</w:t>
      </w:r>
    </w:p>
    <w:p w:rsidR="00734CBA" w:rsidRDefault="00734CBA">
      <w:pPr>
        <w:ind w:firstLine="0"/>
        <w:jc w:val="both"/>
        <w:rPr>
          <w:snapToGrid w:val="0"/>
          <w:sz w:val="22"/>
        </w:rPr>
      </w:pPr>
      <w:r>
        <w:rPr>
          <w:snapToGrid w:val="0"/>
          <w:sz w:val="22"/>
        </w:rPr>
        <w:t>_____________________________________________________________________________________</w:t>
      </w:r>
    </w:p>
    <w:p w:rsidR="00734CBA" w:rsidRDefault="00734CBA">
      <w:pPr>
        <w:ind w:firstLine="0"/>
        <w:jc w:val="both"/>
        <w:rPr>
          <w:snapToGrid w:val="0"/>
          <w:sz w:val="16"/>
        </w:rPr>
      </w:pPr>
      <w:r>
        <w:rPr>
          <w:snapToGrid w:val="0"/>
          <w:sz w:val="16"/>
        </w:rPr>
        <w:tab/>
        <w:t>(индекс)</w:t>
      </w:r>
      <w:r>
        <w:rPr>
          <w:snapToGrid w:val="0"/>
          <w:sz w:val="16"/>
        </w:rPr>
        <w:tab/>
      </w:r>
      <w:r>
        <w:rPr>
          <w:snapToGrid w:val="0"/>
          <w:sz w:val="16"/>
        </w:rPr>
        <w:tab/>
      </w:r>
      <w:r>
        <w:rPr>
          <w:snapToGrid w:val="0"/>
          <w:sz w:val="16"/>
        </w:rPr>
        <w:tab/>
        <w:t>(почтовый адрес)</w:t>
      </w:r>
    </w:p>
    <w:p w:rsidR="00734CBA" w:rsidRDefault="00734CBA">
      <w:pPr>
        <w:ind w:firstLine="0"/>
        <w:jc w:val="both"/>
        <w:rPr>
          <w:snapToGrid w:val="0"/>
          <w:sz w:val="22"/>
        </w:rPr>
      </w:pPr>
      <w:r>
        <w:rPr>
          <w:snapToGrid w:val="0"/>
          <w:sz w:val="22"/>
        </w:rPr>
        <w:t xml:space="preserve">телефон:_______________________ факс:________________________ </w:t>
      </w:r>
      <w:r>
        <w:rPr>
          <w:snapToGrid w:val="0"/>
          <w:sz w:val="22"/>
          <w:lang w:val="en-US"/>
        </w:rPr>
        <w:t>e</w:t>
      </w:r>
      <w:r w:rsidRPr="00CA5ED9">
        <w:rPr>
          <w:snapToGrid w:val="0"/>
          <w:sz w:val="22"/>
        </w:rPr>
        <w:t>-</w:t>
      </w:r>
      <w:r>
        <w:rPr>
          <w:snapToGrid w:val="0"/>
          <w:sz w:val="22"/>
          <w:lang w:val="en-US"/>
        </w:rPr>
        <w:t>mail</w:t>
      </w:r>
      <w:r>
        <w:rPr>
          <w:snapToGrid w:val="0"/>
          <w:sz w:val="22"/>
        </w:rPr>
        <w:t>:___________________</w:t>
      </w:r>
    </w:p>
    <w:p w:rsidR="00734CBA" w:rsidRDefault="00734CBA">
      <w:pPr>
        <w:ind w:firstLine="0"/>
        <w:jc w:val="both"/>
        <w:rPr>
          <w:snapToGrid w:val="0"/>
          <w:sz w:val="22"/>
        </w:rPr>
      </w:pPr>
      <w:r>
        <w:rPr>
          <w:snapToGrid w:val="0"/>
          <w:sz w:val="22"/>
        </w:rPr>
        <w:t>расчетный счет:_______________________________________________________________________</w:t>
      </w:r>
    </w:p>
    <w:p w:rsidR="00734CBA" w:rsidRDefault="00734CBA">
      <w:pPr>
        <w:ind w:firstLine="0"/>
        <w:jc w:val="both"/>
        <w:rPr>
          <w:snapToGrid w:val="0"/>
          <w:sz w:val="22"/>
        </w:rPr>
      </w:pPr>
      <w:r>
        <w:rPr>
          <w:snapToGrid w:val="0"/>
          <w:sz w:val="22"/>
        </w:rPr>
        <w:t>в банке ______________________________________________________________________________</w:t>
      </w:r>
    </w:p>
    <w:p w:rsidR="00734CBA" w:rsidRDefault="00734CBA">
      <w:pPr>
        <w:ind w:firstLine="0"/>
        <w:jc w:val="both"/>
        <w:rPr>
          <w:snapToGrid w:val="0"/>
          <w:sz w:val="22"/>
        </w:rPr>
      </w:pPr>
      <w:r>
        <w:rPr>
          <w:snapToGrid w:val="0"/>
          <w:sz w:val="22"/>
        </w:rPr>
        <w:t>реквизиты банка:______________________________________________________________________</w:t>
      </w:r>
    </w:p>
    <w:p w:rsidR="00734CBA" w:rsidRDefault="00734CBA">
      <w:pPr>
        <w:ind w:firstLine="0"/>
        <w:jc w:val="both"/>
        <w:rPr>
          <w:snapToGrid w:val="0"/>
          <w:sz w:val="16"/>
        </w:rPr>
      </w:pPr>
    </w:p>
    <w:p w:rsidR="00734CBA" w:rsidRDefault="00734CBA">
      <w:pPr>
        <w:ind w:left="5040" w:firstLine="0"/>
        <w:jc w:val="both"/>
        <w:rPr>
          <w:i/>
          <w:snapToGrid w:val="0"/>
          <w:sz w:val="22"/>
        </w:rPr>
      </w:pPr>
      <w:r>
        <w:rPr>
          <w:i/>
          <w:snapToGrid w:val="0"/>
          <w:sz w:val="22"/>
        </w:rPr>
        <w:t xml:space="preserve">            для</w:t>
      </w:r>
      <w:r>
        <w:rPr>
          <w:snapToGrid w:val="0"/>
          <w:sz w:val="22"/>
        </w:rPr>
        <w:t xml:space="preserve"> </w:t>
      </w:r>
      <w:r>
        <w:rPr>
          <w:i/>
          <w:snapToGrid w:val="0"/>
          <w:sz w:val="22"/>
        </w:rPr>
        <w:t>Страхователя - физического лица:</w:t>
      </w:r>
    </w:p>
    <w:p w:rsidR="00734CBA" w:rsidRDefault="00734CBA">
      <w:pPr>
        <w:ind w:firstLine="0"/>
        <w:jc w:val="both"/>
        <w:rPr>
          <w:snapToGrid w:val="0"/>
          <w:sz w:val="22"/>
        </w:rPr>
      </w:pPr>
      <w:r>
        <w:rPr>
          <w:snapToGrid w:val="0"/>
          <w:sz w:val="22"/>
        </w:rPr>
        <w:t>Фамилия Имя Отчество ________________________________________________________________</w:t>
      </w:r>
    </w:p>
    <w:p w:rsidR="00734CBA" w:rsidRDefault="00734CBA">
      <w:pPr>
        <w:ind w:firstLine="0"/>
        <w:jc w:val="both"/>
        <w:rPr>
          <w:snapToGrid w:val="0"/>
          <w:sz w:val="22"/>
        </w:rPr>
      </w:pPr>
      <w:r>
        <w:rPr>
          <w:snapToGrid w:val="0"/>
          <w:sz w:val="22"/>
        </w:rPr>
        <w:t>Паспорт: серия:____________ № _________________, выдан:_________________________________</w:t>
      </w:r>
    </w:p>
    <w:p w:rsidR="00734CBA" w:rsidRDefault="00734CBA">
      <w:pPr>
        <w:ind w:firstLine="0"/>
        <w:jc w:val="both"/>
        <w:rPr>
          <w:snapToGrid w:val="0"/>
          <w:sz w:val="22"/>
        </w:rPr>
      </w:pPr>
      <w:r>
        <w:rPr>
          <w:snapToGrid w:val="0"/>
          <w:sz w:val="22"/>
        </w:rPr>
        <w:t>Адрес:_______________________________________________________________________________</w:t>
      </w:r>
    </w:p>
    <w:p w:rsidR="00734CBA" w:rsidRDefault="00734CBA">
      <w:pPr>
        <w:ind w:firstLine="0"/>
        <w:jc w:val="both"/>
        <w:rPr>
          <w:snapToGrid w:val="0"/>
          <w:sz w:val="22"/>
        </w:rPr>
      </w:pPr>
      <w:r>
        <w:rPr>
          <w:snapToGrid w:val="0"/>
          <w:sz w:val="22"/>
        </w:rPr>
        <w:t>Телефон:________________________________________ Факс: _______________________________</w:t>
      </w:r>
    </w:p>
    <w:p w:rsidR="00734CBA" w:rsidRDefault="00734CBA">
      <w:pPr>
        <w:ind w:firstLine="0"/>
        <w:jc w:val="both"/>
        <w:rPr>
          <w:snapToGrid w:val="0"/>
          <w:sz w:val="22"/>
        </w:rPr>
      </w:pPr>
      <w:r>
        <w:rPr>
          <w:snapToGrid w:val="0"/>
          <w:sz w:val="22"/>
        </w:rPr>
        <w:t>Номер счета в банке:___________________________________________________________________</w:t>
      </w:r>
    </w:p>
    <w:p w:rsidR="00242A8C" w:rsidRDefault="00242A8C">
      <w:pPr>
        <w:ind w:firstLine="0"/>
        <w:jc w:val="both"/>
        <w:rPr>
          <w:snapToGrid w:val="0"/>
          <w:sz w:val="22"/>
        </w:rPr>
      </w:pPr>
    </w:p>
    <w:p w:rsidR="00242A8C" w:rsidRDefault="00734CBA">
      <w:pPr>
        <w:ind w:firstLine="0"/>
        <w:jc w:val="both"/>
        <w:rPr>
          <w:snapToGrid w:val="0"/>
          <w:sz w:val="22"/>
        </w:rPr>
      </w:pPr>
      <w:r>
        <w:rPr>
          <w:snapToGrid w:val="0"/>
          <w:sz w:val="22"/>
        </w:rPr>
        <w:t>СТРАХОВЩИК</w:t>
      </w:r>
      <w:r>
        <w:rPr>
          <w:snapToGrid w:val="0"/>
          <w:sz w:val="22"/>
        </w:rPr>
        <w:tab/>
      </w:r>
      <w:r>
        <w:rPr>
          <w:snapToGrid w:val="0"/>
          <w:sz w:val="22"/>
        </w:rPr>
        <w:tab/>
      </w:r>
      <w:r>
        <w:rPr>
          <w:snapToGrid w:val="0"/>
          <w:sz w:val="22"/>
        </w:rPr>
        <w:tab/>
      </w:r>
      <w:r>
        <w:rPr>
          <w:snapToGrid w:val="0"/>
          <w:sz w:val="22"/>
        </w:rPr>
        <w:tab/>
        <w:t>СТРАХОВАТЕЛЬ</w:t>
      </w:r>
    </w:p>
    <w:p w:rsidR="00734CBA" w:rsidRPr="00DF6B03" w:rsidRDefault="00734CBA">
      <w:pPr>
        <w:ind w:firstLine="0"/>
        <w:jc w:val="both"/>
        <w:rPr>
          <w:snapToGrid w:val="0"/>
          <w:sz w:val="20"/>
        </w:rPr>
      </w:pPr>
      <w:r w:rsidRPr="00DF6B03">
        <w:rPr>
          <w:snapToGrid w:val="0"/>
          <w:sz w:val="20"/>
        </w:rPr>
        <w:t>____________________________</w:t>
      </w:r>
      <w:r w:rsidRPr="00DF6B03">
        <w:rPr>
          <w:snapToGrid w:val="0"/>
          <w:sz w:val="20"/>
        </w:rPr>
        <w:tab/>
      </w:r>
      <w:r w:rsidRPr="00DF6B03">
        <w:rPr>
          <w:snapToGrid w:val="0"/>
          <w:sz w:val="20"/>
        </w:rPr>
        <w:tab/>
        <w:t>_______________________________</w:t>
      </w:r>
    </w:p>
    <w:p w:rsidR="00734CBA" w:rsidRPr="00DF6B03" w:rsidRDefault="00734CBA">
      <w:pPr>
        <w:ind w:firstLine="0"/>
        <w:jc w:val="both"/>
        <w:rPr>
          <w:snapToGrid w:val="0"/>
          <w:sz w:val="20"/>
        </w:rPr>
      </w:pPr>
    </w:p>
    <w:p w:rsidR="00734CBA" w:rsidRPr="00DF6B03" w:rsidRDefault="00734CBA">
      <w:pPr>
        <w:ind w:firstLine="0"/>
        <w:jc w:val="both"/>
        <w:rPr>
          <w:snapToGrid w:val="0"/>
          <w:sz w:val="20"/>
        </w:rPr>
      </w:pPr>
      <w:r w:rsidRPr="00DF6B03">
        <w:rPr>
          <w:snapToGrid w:val="0"/>
          <w:sz w:val="20"/>
        </w:rPr>
        <w:t>“___”_________________ 20__ г.</w:t>
      </w:r>
      <w:r w:rsidRPr="00DF6B03">
        <w:rPr>
          <w:snapToGrid w:val="0"/>
          <w:sz w:val="20"/>
        </w:rPr>
        <w:tab/>
      </w:r>
      <w:r w:rsidRPr="00DF6B03">
        <w:rPr>
          <w:snapToGrid w:val="0"/>
          <w:sz w:val="20"/>
        </w:rPr>
        <w:tab/>
        <w:t>“___”___________________ 20__ г.</w:t>
      </w:r>
    </w:p>
    <w:p w:rsidR="00734CBA" w:rsidRPr="00DF6B03" w:rsidRDefault="00DF6B03">
      <w:pPr>
        <w:ind w:firstLine="0"/>
        <w:jc w:val="both"/>
        <w:rPr>
          <w:snapToGrid w:val="0"/>
          <w:sz w:val="20"/>
        </w:rPr>
      </w:pPr>
      <w:r>
        <w:rPr>
          <w:snapToGrid w:val="0"/>
          <w:sz w:val="20"/>
        </w:rPr>
        <w:t xml:space="preserve">               </w:t>
      </w:r>
      <w:r w:rsidR="00734CBA" w:rsidRPr="00DF6B03">
        <w:rPr>
          <w:snapToGrid w:val="0"/>
          <w:sz w:val="20"/>
        </w:rPr>
        <w:t>М.П.</w:t>
      </w:r>
      <w:r w:rsidR="00734CBA" w:rsidRPr="00DF6B03">
        <w:rPr>
          <w:snapToGrid w:val="0"/>
          <w:sz w:val="20"/>
        </w:rPr>
        <w:tab/>
      </w:r>
      <w:r w:rsidR="00734CBA" w:rsidRPr="00DF6B03">
        <w:rPr>
          <w:snapToGrid w:val="0"/>
          <w:sz w:val="20"/>
        </w:rPr>
        <w:tab/>
      </w:r>
      <w:r w:rsidR="00734CBA" w:rsidRPr="00DF6B03">
        <w:rPr>
          <w:snapToGrid w:val="0"/>
          <w:sz w:val="20"/>
        </w:rPr>
        <w:tab/>
      </w:r>
      <w:r w:rsidR="00734CBA" w:rsidRPr="00DF6B03">
        <w:rPr>
          <w:snapToGrid w:val="0"/>
          <w:sz w:val="20"/>
        </w:rPr>
        <w:tab/>
      </w:r>
      <w:r w:rsidR="00734CBA" w:rsidRPr="00DF6B03">
        <w:rPr>
          <w:snapToGrid w:val="0"/>
          <w:sz w:val="20"/>
        </w:rPr>
        <w:tab/>
      </w:r>
      <w:r w:rsidR="00734CBA" w:rsidRPr="00DF6B03">
        <w:rPr>
          <w:snapToGrid w:val="0"/>
          <w:sz w:val="20"/>
        </w:rPr>
        <w:tab/>
        <w:t>М.П.</w:t>
      </w:r>
    </w:p>
    <w:p w:rsidR="00CF1C9B" w:rsidRPr="00CF1C9B" w:rsidRDefault="00734CBA" w:rsidP="00CF1C9B">
      <w:pPr>
        <w:jc w:val="right"/>
        <w:rPr>
          <w:szCs w:val="24"/>
        </w:rPr>
      </w:pPr>
      <w:r>
        <w:rPr>
          <w:snapToGrid w:val="0"/>
          <w:sz w:val="20"/>
        </w:rPr>
        <w:br w:type="page"/>
      </w:r>
      <w:r w:rsidR="00CF1C9B" w:rsidRPr="00CF1C9B">
        <w:rPr>
          <w:szCs w:val="24"/>
        </w:rPr>
        <w:lastRenderedPageBreak/>
        <w:t>Приложение № 4</w:t>
      </w:r>
    </w:p>
    <w:p w:rsidR="00CF1C9B" w:rsidRDefault="00CF1C9B" w:rsidP="00CF1C9B">
      <w:pPr>
        <w:jc w:val="right"/>
        <w:rPr>
          <w:szCs w:val="24"/>
        </w:rPr>
      </w:pPr>
      <w:r w:rsidRPr="00C8267B">
        <w:rPr>
          <w:szCs w:val="24"/>
        </w:rPr>
        <w:t>к Правилам страхования судов</w:t>
      </w:r>
    </w:p>
    <w:p w:rsidR="00587065" w:rsidRPr="000801C1" w:rsidRDefault="00587065" w:rsidP="00587065">
      <w:pPr>
        <w:tabs>
          <w:tab w:val="left" w:pos="709"/>
        </w:tabs>
        <w:ind w:firstLine="0"/>
        <w:jc w:val="right"/>
        <w:rPr>
          <w:sz w:val="22"/>
          <w:szCs w:val="22"/>
        </w:rPr>
      </w:pPr>
      <w:r w:rsidRPr="000801C1">
        <w:rPr>
          <w:sz w:val="22"/>
          <w:szCs w:val="22"/>
        </w:rPr>
        <w:t>«</w:t>
      </w:r>
      <w:r w:rsidR="00603362">
        <w:rPr>
          <w:sz w:val="22"/>
          <w:szCs w:val="22"/>
        </w:rPr>
        <w:t>30</w:t>
      </w:r>
      <w:r w:rsidRPr="000801C1">
        <w:rPr>
          <w:sz w:val="22"/>
          <w:szCs w:val="22"/>
        </w:rPr>
        <w:t>»</w:t>
      </w:r>
      <w:r>
        <w:rPr>
          <w:sz w:val="22"/>
          <w:szCs w:val="22"/>
        </w:rPr>
        <w:t xml:space="preserve"> </w:t>
      </w:r>
      <w:r w:rsidR="00603362">
        <w:rPr>
          <w:sz w:val="22"/>
          <w:szCs w:val="22"/>
        </w:rPr>
        <w:t xml:space="preserve">июня </w:t>
      </w:r>
      <w:r w:rsidRPr="000801C1">
        <w:rPr>
          <w:sz w:val="22"/>
          <w:szCs w:val="22"/>
        </w:rPr>
        <w:t>201</w:t>
      </w:r>
      <w:r>
        <w:rPr>
          <w:sz w:val="22"/>
          <w:szCs w:val="22"/>
        </w:rPr>
        <w:t>7</w:t>
      </w:r>
    </w:p>
    <w:p w:rsidR="000801C1" w:rsidRPr="00C8267B" w:rsidRDefault="000801C1" w:rsidP="00CF1C9B">
      <w:pPr>
        <w:jc w:val="right"/>
        <w:rPr>
          <w:szCs w:val="24"/>
        </w:rPr>
      </w:pPr>
    </w:p>
    <w:p w:rsidR="00CF1C9B" w:rsidRPr="00CF1C9B" w:rsidRDefault="00CF1C9B" w:rsidP="00CF1C9B">
      <w:pPr>
        <w:jc w:val="right"/>
        <w:rPr>
          <w:b/>
          <w:szCs w:val="24"/>
          <w:u w:val="single"/>
        </w:rPr>
      </w:pPr>
      <w:r w:rsidRPr="00CF1C9B">
        <w:rPr>
          <w:b/>
          <w:szCs w:val="24"/>
          <w:u w:val="single"/>
        </w:rPr>
        <w:t>Образец</w:t>
      </w:r>
    </w:p>
    <w:tbl>
      <w:tblPr>
        <w:tblW w:w="11058"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2336"/>
        <w:gridCol w:w="5603"/>
        <w:gridCol w:w="3119"/>
      </w:tblGrid>
      <w:tr w:rsidR="00CF1C9B" w:rsidRPr="00C8267B" w:rsidTr="00442957">
        <w:tc>
          <w:tcPr>
            <w:tcW w:w="2336" w:type="dxa"/>
            <w:tcBorders>
              <w:top w:val="single" w:sz="4" w:space="0" w:color="FFFFFF"/>
              <w:left w:val="single" w:sz="4" w:space="0" w:color="FFFFFF"/>
              <w:bottom w:val="single" w:sz="4" w:space="0" w:color="FFFFFF"/>
              <w:right w:val="single" w:sz="4" w:space="0" w:color="FFFFFF"/>
            </w:tcBorders>
          </w:tcPr>
          <w:p w:rsidR="00CF1C9B" w:rsidRPr="00C8267B" w:rsidRDefault="00CF1C9B" w:rsidP="00442957">
            <w:pPr>
              <w:rPr>
                <w:szCs w:val="24"/>
              </w:rPr>
            </w:pPr>
          </w:p>
        </w:tc>
        <w:tc>
          <w:tcPr>
            <w:tcW w:w="5603" w:type="dxa"/>
            <w:tcBorders>
              <w:top w:val="single" w:sz="4" w:space="0" w:color="FFFFFF"/>
              <w:left w:val="single" w:sz="4" w:space="0" w:color="FFFFFF"/>
              <w:bottom w:val="single" w:sz="4" w:space="0" w:color="FFFFFF"/>
              <w:right w:val="single" w:sz="4" w:space="0" w:color="FFFFFF"/>
            </w:tcBorders>
          </w:tcPr>
          <w:p w:rsidR="00CF1C9B" w:rsidRPr="00C8267B" w:rsidRDefault="00CF1C9B" w:rsidP="00442957">
            <w:pPr>
              <w:rPr>
                <w:szCs w:val="24"/>
              </w:rPr>
            </w:pPr>
          </w:p>
        </w:tc>
        <w:tc>
          <w:tcPr>
            <w:tcW w:w="3119" w:type="dxa"/>
            <w:tcBorders>
              <w:top w:val="single" w:sz="4" w:space="0" w:color="FFFFFF"/>
              <w:left w:val="single" w:sz="4" w:space="0" w:color="FFFFFF"/>
              <w:bottom w:val="single" w:sz="4" w:space="0" w:color="FFFFFF"/>
              <w:right w:val="single" w:sz="4" w:space="0" w:color="FFFFFF"/>
            </w:tcBorders>
          </w:tcPr>
          <w:p w:rsidR="00CF1C9B" w:rsidRPr="00C8267B" w:rsidRDefault="00CF1C9B" w:rsidP="00442957">
            <w:pPr>
              <w:rPr>
                <w:szCs w:val="24"/>
              </w:rPr>
            </w:pPr>
          </w:p>
        </w:tc>
      </w:tr>
      <w:tr w:rsidR="00CF1C9B" w:rsidRPr="00C8267B" w:rsidTr="00442957">
        <w:trPr>
          <w:cantSplit/>
        </w:trPr>
        <w:tc>
          <w:tcPr>
            <w:tcW w:w="11058" w:type="dxa"/>
            <w:gridSpan w:val="3"/>
            <w:tcBorders>
              <w:top w:val="single" w:sz="4" w:space="0" w:color="FFFFFF"/>
              <w:left w:val="single" w:sz="4" w:space="0" w:color="FFFFFF"/>
              <w:bottom w:val="nil"/>
              <w:right w:val="single" w:sz="4" w:space="0" w:color="FFFFFF"/>
            </w:tcBorders>
          </w:tcPr>
          <w:p w:rsidR="00CF1C9B" w:rsidRPr="00C8267B" w:rsidRDefault="00CF1C9B" w:rsidP="00442957">
            <w:pPr>
              <w:jc w:val="center"/>
              <w:rPr>
                <w:szCs w:val="24"/>
              </w:rPr>
            </w:pPr>
          </w:p>
        </w:tc>
      </w:tr>
    </w:tbl>
    <w:p w:rsidR="00D23C2D" w:rsidRDefault="00D23C2D" w:rsidP="00D23C2D">
      <w:pPr>
        <w:ind w:firstLine="0"/>
        <w:jc w:val="center"/>
        <w:outlineLvl w:val="0"/>
        <w:rPr>
          <w:b/>
          <w:bCs/>
          <w:sz w:val="22"/>
        </w:rPr>
      </w:pPr>
      <w:bookmarkStart w:id="60" w:name="_Toc407007115"/>
      <w:r>
        <w:rPr>
          <w:b/>
          <w:bCs/>
          <w:sz w:val="22"/>
        </w:rPr>
        <w:t>Заявление</w:t>
      </w:r>
      <w:bookmarkEnd w:id="60"/>
    </w:p>
    <w:p w:rsidR="00D23C2D" w:rsidRDefault="00D23C2D" w:rsidP="00D23C2D">
      <w:pPr>
        <w:ind w:firstLine="0"/>
        <w:jc w:val="center"/>
        <w:rPr>
          <w:b/>
          <w:bCs/>
          <w:sz w:val="22"/>
        </w:rPr>
      </w:pPr>
      <w:r>
        <w:rPr>
          <w:b/>
          <w:bCs/>
          <w:sz w:val="22"/>
        </w:rPr>
        <w:t>на страхование судна</w:t>
      </w:r>
    </w:p>
    <w:p w:rsidR="00D23C2D" w:rsidRDefault="00D23C2D" w:rsidP="00D23C2D">
      <w:pPr>
        <w:ind w:firstLine="0"/>
        <w:jc w:val="both"/>
        <w:rPr>
          <w:sz w:val="16"/>
        </w:rPr>
      </w:pPr>
    </w:p>
    <w:p w:rsidR="00D23C2D" w:rsidRDefault="00D23C2D" w:rsidP="00D23C2D">
      <w:pPr>
        <w:ind w:firstLine="0"/>
        <w:jc w:val="both"/>
        <w:rPr>
          <w:sz w:val="22"/>
        </w:rPr>
      </w:pPr>
      <w:r>
        <w:rPr>
          <w:sz w:val="22"/>
        </w:rPr>
        <w:t xml:space="preserve">Заявитель (судовладелец): </w:t>
      </w:r>
      <w:r>
        <w:rPr>
          <w:sz w:val="22"/>
        </w:rPr>
        <w:tab/>
      </w:r>
      <w:r>
        <w:rPr>
          <w:sz w:val="22"/>
        </w:rPr>
        <w:tab/>
        <w:t>____________________________________________________</w:t>
      </w:r>
    </w:p>
    <w:p w:rsidR="00D23C2D" w:rsidRDefault="00D23C2D" w:rsidP="00D23C2D">
      <w:pPr>
        <w:ind w:left="2832" w:firstLine="0"/>
        <w:jc w:val="both"/>
        <w:rPr>
          <w:sz w:val="18"/>
        </w:rPr>
      </w:pPr>
      <w:r>
        <w:rPr>
          <w:sz w:val="18"/>
        </w:rPr>
        <w:t xml:space="preserve">                     (фамилия, имя, отчество или наименование юридического лица) </w:t>
      </w:r>
    </w:p>
    <w:p w:rsidR="00D23C2D" w:rsidRDefault="00D23C2D" w:rsidP="00D23C2D">
      <w:pPr>
        <w:ind w:firstLine="0"/>
        <w:jc w:val="both"/>
        <w:rPr>
          <w:sz w:val="22"/>
        </w:rPr>
      </w:pPr>
      <w:r>
        <w:rPr>
          <w:sz w:val="22"/>
        </w:rPr>
        <w:t>в лице: ______________________________________________________________________________</w:t>
      </w:r>
    </w:p>
    <w:p w:rsidR="00D23C2D" w:rsidRDefault="00D23C2D" w:rsidP="00D23C2D">
      <w:pPr>
        <w:ind w:left="3540" w:firstLine="0"/>
        <w:jc w:val="both"/>
        <w:rPr>
          <w:sz w:val="18"/>
        </w:rPr>
      </w:pPr>
      <w:r>
        <w:rPr>
          <w:sz w:val="18"/>
        </w:rPr>
        <w:t xml:space="preserve">                    (должность, фамилия, имя, отчество руководителя)</w:t>
      </w:r>
    </w:p>
    <w:p w:rsidR="00D23C2D" w:rsidRDefault="00D23C2D" w:rsidP="00D23C2D">
      <w:pPr>
        <w:ind w:firstLine="0"/>
        <w:jc w:val="both"/>
        <w:rPr>
          <w:sz w:val="22"/>
        </w:rPr>
      </w:pPr>
      <w:r>
        <w:rPr>
          <w:sz w:val="22"/>
        </w:rPr>
        <w:t>Адрес:</w:t>
      </w:r>
      <w:r>
        <w:rPr>
          <w:sz w:val="22"/>
        </w:rPr>
        <w:tab/>
        <w:t>_______________________________________________________________________________</w:t>
      </w:r>
    </w:p>
    <w:p w:rsidR="00D23C2D" w:rsidRDefault="00D23C2D" w:rsidP="00D23C2D">
      <w:pPr>
        <w:ind w:left="4956" w:firstLine="0"/>
        <w:jc w:val="both"/>
        <w:rPr>
          <w:sz w:val="18"/>
        </w:rPr>
      </w:pPr>
      <w:r>
        <w:rPr>
          <w:sz w:val="18"/>
        </w:rPr>
        <w:t xml:space="preserve">                 (фактический адрес)</w:t>
      </w:r>
    </w:p>
    <w:p w:rsidR="00D23C2D" w:rsidRDefault="00D23C2D" w:rsidP="00D23C2D">
      <w:pPr>
        <w:ind w:firstLine="0"/>
        <w:jc w:val="both"/>
        <w:rPr>
          <w:sz w:val="22"/>
        </w:rPr>
      </w:pPr>
      <w:r>
        <w:rPr>
          <w:sz w:val="22"/>
        </w:rPr>
        <w:t>телефон: _______________________факс: _________________</w:t>
      </w:r>
      <w:r w:rsidRPr="00D23C2D">
        <w:rPr>
          <w:snapToGrid w:val="0"/>
          <w:sz w:val="22"/>
        </w:rPr>
        <w:t xml:space="preserve"> </w:t>
      </w:r>
      <w:r>
        <w:rPr>
          <w:snapToGrid w:val="0"/>
          <w:sz w:val="22"/>
          <w:lang w:val="en-US"/>
        </w:rPr>
        <w:t>e</w:t>
      </w:r>
      <w:r w:rsidRPr="00CA5ED9">
        <w:rPr>
          <w:snapToGrid w:val="0"/>
          <w:sz w:val="22"/>
        </w:rPr>
        <w:t>-</w:t>
      </w:r>
      <w:r>
        <w:rPr>
          <w:snapToGrid w:val="0"/>
          <w:sz w:val="22"/>
          <w:lang w:val="en-US"/>
        </w:rPr>
        <w:t>mail</w:t>
      </w:r>
      <w:r>
        <w:rPr>
          <w:snapToGrid w:val="0"/>
          <w:sz w:val="22"/>
        </w:rPr>
        <w:t>:___________________</w:t>
      </w:r>
    </w:p>
    <w:p w:rsidR="00D23C2D" w:rsidRDefault="00D23C2D" w:rsidP="00D23C2D">
      <w:pPr>
        <w:ind w:firstLine="0"/>
        <w:jc w:val="both"/>
        <w:rPr>
          <w:sz w:val="16"/>
        </w:rPr>
      </w:pPr>
    </w:p>
    <w:p w:rsidR="00D23C2D" w:rsidRDefault="00D23C2D" w:rsidP="00D23C2D">
      <w:pPr>
        <w:ind w:firstLine="0"/>
        <w:jc w:val="both"/>
        <w:rPr>
          <w:sz w:val="22"/>
        </w:rPr>
      </w:pPr>
      <w:r>
        <w:rPr>
          <w:sz w:val="22"/>
        </w:rPr>
        <w:t>Отношение к судну:</w:t>
      </w:r>
    </w:p>
    <w:p w:rsidR="00D23C2D" w:rsidRDefault="00D23C2D" w:rsidP="00D23C2D">
      <w:pPr>
        <w:ind w:firstLine="0"/>
        <w:jc w:val="both"/>
        <w:rPr>
          <w:sz w:val="22"/>
        </w:rPr>
      </w:pPr>
      <w:r>
        <w:rPr>
          <w:sz w:val="28"/>
        </w:rPr>
        <w:sym w:font="Marlett" w:char="F031"/>
      </w:r>
      <w:r>
        <w:rPr>
          <w:sz w:val="22"/>
        </w:rPr>
        <w:t xml:space="preserve">  собственник ____________________________________________________</w:t>
      </w:r>
    </w:p>
    <w:p w:rsidR="00D23C2D" w:rsidRDefault="00D23C2D" w:rsidP="00D23C2D">
      <w:pPr>
        <w:ind w:left="3540" w:firstLine="0"/>
        <w:jc w:val="both"/>
        <w:rPr>
          <w:sz w:val="18"/>
        </w:rPr>
      </w:pPr>
      <w:r>
        <w:rPr>
          <w:sz w:val="18"/>
        </w:rPr>
        <w:t xml:space="preserve">                        (серия, номер и дата выдачи свидетельства о собственности)</w:t>
      </w:r>
    </w:p>
    <w:p w:rsidR="00D23C2D" w:rsidRDefault="00D23C2D" w:rsidP="00D23C2D">
      <w:pPr>
        <w:ind w:firstLine="0"/>
        <w:jc w:val="both"/>
        <w:rPr>
          <w:sz w:val="22"/>
        </w:rPr>
      </w:pPr>
      <w:r>
        <w:rPr>
          <w:sz w:val="28"/>
        </w:rPr>
        <w:sym w:font="Marlett" w:char="F031"/>
      </w:r>
      <w:r>
        <w:rPr>
          <w:sz w:val="22"/>
        </w:rPr>
        <w:t xml:space="preserve">  судовладелец ___________________________________________ _________________________</w:t>
      </w:r>
    </w:p>
    <w:p w:rsidR="00D23C2D" w:rsidRDefault="00D23C2D" w:rsidP="00D23C2D">
      <w:pPr>
        <w:ind w:left="2268" w:firstLine="0"/>
        <w:jc w:val="both"/>
        <w:rPr>
          <w:sz w:val="18"/>
        </w:rPr>
      </w:pPr>
      <w:r>
        <w:rPr>
          <w:sz w:val="18"/>
        </w:rPr>
        <w:t xml:space="preserve"> (номер, дата заключения документа основания,  срок действия, где зарегистрирован)</w:t>
      </w:r>
    </w:p>
    <w:p w:rsidR="00D23C2D" w:rsidRDefault="00D23C2D" w:rsidP="00D23C2D">
      <w:pPr>
        <w:ind w:firstLine="0"/>
        <w:jc w:val="both"/>
        <w:rPr>
          <w:sz w:val="22"/>
        </w:rPr>
      </w:pPr>
      <w:r>
        <w:rPr>
          <w:sz w:val="28"/>
        </w:rPr>
        <w:sym w:font="Marlett" w:char="F031"/>
      </w:r>
      <w:r>
        <w:rPr>
          <w:sz w:val="22"/>
        </w:rPr>
        <w:t xml:space="preserve"> иное __________________________________________________</w:t>
      </w:r>
    </w:p>
    <w:p w:rsidR="00D23C2D" w:rsidRDefault="00D23C2D" w:rsidP="00D23C2D">
      <w:pPr>
        <w:ind w:firstLine="0"/>
        <w:jc w:val="both"/>
        <w:rPr>
          <w:sz w:val="16"/>
        </w:rPr>
      </w:pPr>
    </w:p>
    <w:p w:rsidR="00D23C2D" w:rsidRDefault="00D23C2D" w:rsidP="00D23C2D">
      <w:pPr>
        <w:ind w:firstLine="0"/>
        <w:jc w:val="both"/>
        <w:rPr>
          <w:sz w:val="22"/>
        </w:rPr>
      </w:pPr>
      <w:r>
        <w:rPr>
          <w:sz w:val="22"/>
        </w:rPr>
        <w:t>Выгодоприобретатель:__________________________________________________________________</w:t>
      </w:r>
    </w:p>
    <w:p w:rsidR="00D23C2D" w:rsidRDefault="00D23C2D" w:rsidP="00D23C2D">
      <w:pPr>
        <w:ind w:firstLine="0"/>
        <w:jc w:val="both"/>
        <w:rPr>
          <w:sz w:val="18"/>
        </w:rPr>
      </w:pPr>
      <w:r>
        <w:rPr>
          <w:sz w:val="18"/>
        </w:rPr>
        <w:t xml:space="preserve">                                                                      (фамилия, имя, отчество, наименование юридического лица, адрес, телефон) </w:t>
      </w:r>
    </w:p>
    <w:p w:rsidR="00D23C2D" w:rsidRDefault="00D23C2D" w:rsidP="00D23C2D">
      <w:pPr>
        <w:ind w:firstLine="0"/>
        <w:jc w:val="both"/>
        <w:rPr>
          <w:sz w:val="16"/>
        </w:rPr>
      </w:pPr>
    </w:p>
    <w:p w:rsidR="00D23C2D" w:rsidRDefault="00D23C2D" w:rsidP="00D23C2D">
      <w:pPr>
        <w:ind w:firstLine="0"/>
        <w:jc w:val="both"/>
        <w:rPr>
          <w:b/>
          <w:bCs/>
          <w:sz w:val="22"/>
        </w:rPr>
      </w:pPr>
      <w:r>
        <w:rPr>
          <w:b/>
          <w:bCs/>
          <w:sz w:val="22"/>
        </w:rPr>
        <w:t>1. Сведения о судне:</w:t>
      </w:r>
    </w:p>
    <w:p w:rsidR="00D23C2D" w:rsidRDefault="00D23C2D" w:rsidP="00D23C2D">
      <w:pPr>
        <w:ind w:firstLine="0"/>
        <w:jc w:val="both"/>
        <w:rPr>
          <w:sz w:val="16"/>
        </w:rPr>
      </w:pPr>
    </w:p>
    <w:p w:rsidR="00D23C2D" w:rsidRDefault="00D23C2D" w:rsidP="00D23C2D">
      <w:pPr>
        <w:ind w:firstLine="0"/>
        <w:jc w:val="both"/>
        <w:rPr>
          <w:sz w:val="22"/>
        </w:rPr>
      </w:pPr>
      <w:r>
        <w:rPr>
          <w:sz w:val="22"/>
        </w:rPr>
        <w:t>1.1. Регистрационный номер Российского Речного Регистра:________________________________</w:t>
      </w:r>
    </w:p>
    <w:p w:rsidR="00D23C2D" w:rsidRDefault="00D23C2D" w:rsidP="00D23C2D">
      <w:pPr>
        <w:ind w:firstLine="0"/>
        <w:jc w:val="both"/>
        <w:rPr>
          <w:sz w:val="22"/>
        </w:rPr>
      </w:pPr>
      <w:r>
        <w:rPr>
          <w:sz w:val="22"/>
        </w:rPr>
        <w:t>1.2. Номер проекта, год и место постройки судна:</w:t>
      </w:r>
      <w:r>
        <w:rPr>
          <w:sz w:val="22"/>
        </w:rPr>
        <w:tab/>
        <w:t>______________________________________</w:t>
      </w:r>
    </w:p>
    <w:p w:rsidR="00D23C2D" w:rsidRDefault="00D23C2D" w:rsidP="00D23C2D">
      <w:pPr>
        <w:ind w:firstLine="0"/>
        <w:rPr>
          <w:snapToGrid w:val="0"/>
          <w:sz w:val="22"/>
        </w:rPr>
      </w:pPr>
      <w:r>
        <w:rPr>
          <w:snapToGrid w:val="0"/>
          <w:sz w:val="22"/>
        </w:rPr>
        <w:t>1.3. Год последнего ремонта:</w:t>
      </w:r>
      <w:r>
        <w:rPr>
          <w:snapToGrid w:val="0"/>
          <w:sz w:val="22"/>
        </w:rPr>
        <w:tab/>
        <w:t>___________________________________________________________</w:t>
      </w:r>
    </w:p>
    <w:p w:rsidR="00D23C2D" w:rsidRDefault="00D23C2D" w:rsidP="00D23C2D">
      <w:pPr>
        <w:ind w:left="3600" w:firstLine="0"/>
        <w:rPr>
          <w:snapToGrid w:val="0"/>
          <w:sz w:val="18"/>
        </w:rPr>
      </w:pPr>
      <w:r>
        <w:rPr>
          <w:snapToGrid w:val="0"/>
          <w:sz w:val="18"/>
        </w:rPr>
        <w:t xml:space="preserve">                          (вид ремонта: плановый, капитальный и т.д.) </w:t>
      </w:r>
    </w:p>
    <w:p w:rsidR="00D23C2D" w:rsidRDefault="00D23C2D" w:rsidP="00D23C2D">
      <w:pPr>
        <w:ind w:firstLine="0"/>
        <w:jc w:val="both"/>
        <w:rPr>
          <w:sz w:val="22"/>
        </w:rPr>
      </w:pPr>
      <w:r>
        <w:rPr>
          <w:sz w:val="22"/>
        </w:rPr>
        <w:t>1.4. Прежнее название или номер судна:______________________________________________</w:t>
      </w:r>
    </w:p>
    <w:p w:rsidR="00D23C2D" w:rsidRDefault="00D23C2D" w:rsidP="00D23C2D">
      <w:pPr>
        <w:ind w:firstLine="0"/>
        <w:jc w:val="both"/>
        <w:rPr>
          <w:sz w:val="22"/>
        </w:rPr>
      </w:pPr>
      <w:r>
        <w:rPr>
          <w:sz w:val="22"/>
        </w:rPr>
        <w:t>1.5. Место приписки:</w:t>
      </w:r>
      <w:r>
        <w:rPr>
          <w:sz w:val="22"/>
        </w:rPr>
        <w:tab/>
        <w:t>_____________________________________________________________</w:t>
      </w:r>
    </w:p>
    <w:p w:rsidR="00D23C2D" w:rsidRDefault="00D23C2D" w:rsidP="00D23C2D">
      <w:pPr>
        <w:ind w:firstLine="0"/>
        <w:jc w:val="both"/>
        <w:rPr>
          <w:sz w:val="22"/>
        </w:rPr>
      </w:pPr>
      <w:r>
        <w:rPr>
          <w:sz w:val="22"/>
        </w:rPr>
        <w:t>1.6. Название или номер судна:____________________________________________________</w:t>
      </w:r>
    </w:p>
    <w:p w:rsidR="00D23C2D" w:rsidRDefault="00D23C2D" w:rsidP="00D23C2D">
      <w:pPr>
        <w:ind w:firstLine="0"/>
        <w:jc w:val="both"/>
        <w:rPr>
          <w:sz w:val="22"/>
        </w:rPr>
      </w:pPr>
      <w:r>
        <w:rPr>
          <w:sz w:val="22"/>
        </w:rPr>
        <w:t>1.7. Флаг судна:_________________________________________________________________</w:t>
      </w:r>
    </w:p>
    <w:p w:rsidR="00D23C2D" w:rsidRDefault="00D23C2D" w:rsidP="00D23C2D">
      <w:pPr>
        <w:ind w:firstLine="0"/>
        <w:jc w:val="both"/>
        <w:rPr>
          <w:sz w:val="22"/>
        </w:rPr>
      </w:pPr>
      <w:r>
        <w:rPr>
          <w:sz w:val="22"/>
        </w:rPr>
        <w:t>1.8. Тип и назначение судна:</w:t>
      </w:r>
      <w:r>
        <w:rPr>
          <w:sz w:val="22"/>
        </w:rPr>
        <w:tab/>
        <w:t>_______________________________________________________</w:t>
      </w:r>
    </w:p>
    <w:p w:rsidR="00D23C2D" w:rsidRDefault="00D23C2D" w:rsidP="00D23C2D">
      <w:pPr>
        <w:ind w:firstLine="0"/>
        <w:jc w:val="both"/>
        <w:rPr>
          <w:sz w:val="22"/>
        </w:rPr>
      </w:pPr>
      <w:r>
        <w:rPr>
          <w:sz w:val="22"/>
        </w:rPr>
        <w:t>1.9. Грузоподъемность, пассажировместимость судна:______________________________________</w:t>
      </w:r>
    </w:p>
    <w:p w:rsidR="00D23C2D" w:rsidRDefault="00D23C2D" w:rsidP="00D23C2D">
      <w:pPr>
        <w:ind w:firstLine="0"/>
        <w:jc w:val="both"/>
        <w:rPr>
          <w:sz w:val="22"/>
        </w:rPr>
      </w:pPr>
      <w:r>
        <w:rPr>
          <w:sz w:val="22"/>
        </w:rPr>
        <w:t>1.10. Материал корпуса:__________________________________________________________</w:t>
      </w:r>
    </w:p>
    <w:p w:rsidR="00D23C2D" w:rsidRDefault="00D23C2D" w:rsidP="00D23C2D">
      <w:pPr>
        <w:ind w:firstLine="0"/>
        <w:jc w:val="both"/>
        <w:rPr>
          <w:sz w:val="22"/>
        </w:rPr>
      </w:pPr>
      <w:r>
        <w:rPr>
          <w:sz w:val="22"/>
        </w:rPr>
        <w:t>1.11. Мощность главных двигателей:</w:t>
      </w:r>
      <w:r>
        <w:rPr>
          <w:sz w:val="22"/>
        </w:rPr>
        <w:tab/>
        <w:t>____________________________________________________</w:t>
      </w:r>
    </w:p>
    <w:p w:rsidR="00D23C2D" w:rsidRDefault="00D23C2D" w:rsidP="00D23C2D">
      <w:pPr>
        <w:ind w:firstLine="0"/>
        <w:jc w:val="both"/>
        <w:rPr>
          <w:sz w:val="22"/>
        </w:rPr>
      </w:pPr>
      <w:r>
        <w:rPr>
          <w:sz w:val="22"/>
        </w:rPr>
        <w:t>- тип:</w:t>
      </w:r>
      <w:r>
        <w:rPr>
          <w:sz w:val="22"/>
        </w:rPr>
        <w:tab/>
        <w:t>________________________________________________</w:t>
      </w:r>
    </w:p>
    <w:p w:rsidR="00D23C2D" w:rsidRDefault="00D23C2D" w:rsidP="00D23C2D">
      <w:pPr>
        <w:ind w:firstLine="0"/>
        <w:jc w:val="both"/>
        <w:rPr>
          <w:sz w:val="22"/>
        </w:rPr>
      </w:pPr>
      <w:r>
        <w:rPr>
          <w:sz w:val="22"/>
        </w:rPr>
        <w:t>- число:_______________________________________________</w:t>
      </w:r>
    </w:p>
    <w:p w:rsidR="00D23C2D" w:rsidRDefault="00D23C2D" w:rsidP="00D23C2D">
      <w:pPr>
        <w:ind w:firstLine="0"/>
        <w:jc w:val="both"/>
        <w:rPr>
          <w:sz w:val="22"/>
        </w:rPr>
      </w:pPr>
      <w:r>
        <w:rPr>
          <w:sz w:val="22"/>
        </w:rPr>
        <w:t>1.12. Габаритные размеры судна:</w:t>
      </w:r>
    </w:p>
    <w:p w:rsidR="00D23C2D" w:rsidRDefault="00D23C2D" w:rsidP="00D23C2D">
      <w:pPr>
        <w:ind w:firstLine="0"/>
        <w:jc w:val="both"/>
        <w:rPr>
          <w:sz w:val="22"/>
        </w:rPr>
      </w:pPr>
      <w:r>
        <w:rPr>
          <w:sz w:val="22"/>
        </w:rPr>
        <w:t>-  длина (</w:t>
      </w:r>
      <w:r>
        <w:rPr>
          <w:sz w:val="22"/>
          <w:lang w:val="en-US"/>
        </w:rPr>
        <w:t>L</w:t>
      </w:r>
      <w:r>
        <w:rPr>
          <w:sz w:val="22"/>
        </w:rPr>
        <w:t>):</w:t>
      </w:r>
      <w:r>
        <w:rPr>
          <w:sz w:val="22"/>
        </w:rPr>
        <w:tab/>
        <w:t>____________________________________________________</w:t>
      </w:r>
    </w:p>
    <w:p w:rsidR="00D23C2D" w:rsidRDefault="00D23C2D" w:rsidP="00D23C2D">
      <w:pPr>
        <w:ind w:firstLine="24"/>
        <w:jc w:val="both"/>
        <w:rPr>
          <w:sz w:val="22"/>
        </w:rPr>
      </w:pPr>
      <w:r>
        <w:rPr>
          <w:sz w:val="22"/>
        </w:rPr>
        <w:t>-  ширина (В):</w:t>
      </w:r>
      <w:r>
        <w:rPr>
          <w:sz w:val="22"/>
        </w:rPr>
        <w:tab/>
        <w:t>____________________________________________________</w:t>
      </w:r>
    </w:p>
    <w:p w:rsidR="00D23C2D" w:rsidRDefault="00D23C2D" w:rsidP="00D23C2D">
      <w:pPr>
        <w:ind w:firstLine="24"/>
        <w:jc w:val="both"/>
        <w:rPr>
          <w:sz w:val="22"/>
        </w:rPr>
      </w:pPr>
      <w:r>
        <w:rPr>
          <w:sz w:val="22"/>
        </w:rPr>
        <w:t>- осадка: порожнем:_____________________________________________</w:t>
      </w:r>
      <w:r w:rsidR="00291F0B">
        <w:rPr>
          <w:sz w:val="22"/>
        </w:rPr>
        <w:t>___</w:t>
      </w:r>
    </w:p>
    <w:p w:rsidR="00381748" w:rsidRDefault="00D23C2D" w:rsidP="00D23C2D">
      <w:pPr>
        <w:ind w:firstLine="0"/>
        <w:jc w:val="both"/>
        <w:rPr>
          <w:sz w:val="22"/>
        </w:rPr>
      </w:pPr>
      <w:r>
        <w:rPr>
          <w:sz w:val="22"/>
        </w:rPr>
        <w:t>- полным грузом:______________________________________________</w:t>
      </w:r>
      <w:r w:rsidR="00291F0B">
        <w:rPr>
          <w:sz w:val="22"/>
        </w:rPr>
        <w:t>____</w:t>
      </w:r>
    </w:p>
    <w:p w:rsidR="00D23C2D" w:rsidRDefault="00381748" w:rsidP="00D23C2D">
      <w:pPr>
        <w:ind w:firstLine="0"/>
        <w:jc w:val="both"/>
        <w:rPr>
          <w:sz w:val="22"/>
        </w:rPr>
      </w:pPr>
      <w:r>
        <w:rPr>
          <w:sz w:val="22"/>
        </w:rPr>
        <w:t>- н</w:t>
      </w:r>
      <w:r w:rsidR="00D23C2D">
        <w:rPr>
          <w:sz w:val="22"/>
        </w:rPr>
        <w:t>аибольшая высота (Н):____________________</w:t>
      </w:r>
      <w:r>
        <w:rPr>
          <w:sz w:val="22"/>
        </w:rPr>
        <w:t>____________________</w:t>
      </w:r>
      <w:r w:rsidR="00291F0B">
        <w:rPr>
          <w:sz w:val="22"/>
        </w:rPr>
        <w:t>___</w:t>
      </w:r>
    </w:p>
    <w:p w:rsidR="00D23C2D" w:rsidRDefault="00381748" w:rsidP="00D23C2D">
      <w:pPr>
        <w:ind w:firstLine="0"/>
        <w:jc w:val="both"/>
        <w:rPr>
          <w:sz w:val="22"/>
        </w:rPr>
      </w:pPr>
      <w:r>
        <w:rPr>
          <w:sz w:val="22"/>
        </w:rPr>
        <w:t>1.13. Класс судна:</w:t>
      </w:r>
      <w:r w:rsidR="00D23C2D">
        <w:rPr>
          <w:sz w:val="22"/>
        </w:rPr>
        <w:t>______________________________________________</w:t>
      </w:r>
      <w:r w:rsidR="00291F0B">
        <w:rPr>
          <w:sz w:val="22"/>
        </w:rPr>
        <w:t>_______</w:t>
      </w:r>
      <w:r w:rsidR="00D23C2D">
        <w:rPr>
          <w:sz w:val="22"/>
        </w:rPr>
        <w:t>______</w:t>
      </w:r>
      <w:r>
        <w:rPr>
          <w:sz w:val="22"/>
        </w:rPr>
        <w:t>___________</w:t>
      </w:r>
    </w:p>
    <w:p w:rsidR="00381748" w:rsidRDefault="00381748" w:rsidP="00381748">
      <w:pPr>
        <w:ind w:firstLine="0"/>
        <w:jc w:val="both"/>
        <w:rPr>
          <w:sz w:val="22"/>
        </w:rPr>
      </w:pPr>
      <w:r>
        <w:rPr>
          <w:sz w:val="22"/>
        </w:rPr>
        <w:t>1.14. Сведения об ограничениях:</w:t>
      </w:r>
    </w:p>
    <w:p w:rsidR="00D23C2D" w:rsidRDefault="00381748" w:rsidP="00381748">
      <w:pPr>
        <w:ind w:firstLine="0"/>
        <w:jc w:val="both"/>
        <w:rPr>
          <w:sz w:val="22"/>
        </w:rPr>
      </w:pPr>
      <w:r>
        <w:rPr>
          <w:sz w:val="22"/>
        </w:rPr>
        <w:t xml:space="preserve">- срок ограничения: </w:t>
      </w:r>
      <w:r w:rsidR="00D23C2D">
        <w:rPr>
          <w:sz w:val="22"/>
        </w:rPr>
        <w:t>_____________________</w:t>
      </w:r>
      <w:r w:rsidR="00291F0B">
        <w:rPr>
          <w:sz w:val="22"/>
        </w:rPr>
        <w:t>_________________________</w:t>
      </w:r>
    </w:p>
    <w:p w:rsidR="00D23C2D" w:rsidRDefault="00D23C2D" w:rsidP="00D23C2D">
      <w:pPr>
        <w:ind w:firstLine="0"/>
        <w:jc w:val="both"/>
        <w:rPr>
          <w:sz w:val="22"/>
        </w:rPr>
      </w:pPr>
      <w:r>
        <w:rPr>
          <w:sz w:val="22"/>
        </w:rPr>
        <w:t xml:space="preserve"> </w:t>
      </w:r>
      <w:r w:rsidR="00381748">
        <w:rPr>
          <w:sz w:val="22"/>
        </w:rPr>
        <w:t xml:space="preserve">- </w:t>
      </w:r>
      <w:r>
        <w:rPr>
          <w:sz w:val="22"/>
        </w:rPr>
        <w:t>дата снятия ограничения:____________________</w:t>
      </w:r>
      <w:r w:rsidR="00381748">
        <w:rPr>
          <w:sz w:val="22"/>
        </w:rPr>
        <w:t>____________________</w:t>
      </w:r>
    </w:p>
    <w:p w:rsidR="00D23C2D" w:rsidRDefault="00D23C2D" w:rsidP="00D23C2D">
      <w:pPr>
        <w:ind w:firstLine="0"/>
        <w:jc w:val="both"/>
        <w:rPr>
          <w:sz w:val="22"/>
        </w:rPr>
      </w:pPr>
      <w:r>
        <w:rPr>
          <w:sz w:val="22"/>
        </w:rPr>
        <w:t>1.15. Действительная стоимость</w:t>
      </w:r>
      <w:r w:rsidR="00381748" w:rsidRPr="00381748">
        <w:rPr>
          <w:sz w:val="22"/>
        </w:rPr>
        <w:t xml:space="preserve"> </w:t>
      </w:r>
      <w:r w:rsidR="00381748">
        <w:rPr>
          <w:sz w:val="22"/>
        </w:rPr>
        <w:t>судна:</w:t>
      </w:r>
      <w:r>
        <w:rPr>
          <w:sz w:val="22"/>
        </w:rPr>
        <w:t>____________________________________________________</w:t>
      </w:r>
    </w:p>
    <w:p w:rsidR="00D23C2D" w:rsidRDefault="00D23C2D" w:rsidP="00D23C2D">
      <w:pPr>
        <w:ind w:left="2832" w:firstLine="0"/>
        <w:jc w:val="both"/>
        <w:rPr>
          <w:sz w:val="18"/>
        </w:rPr>
      </w:pPr>
      <w:r>
        <w:rPr>
          <w:sz w:val="18"/>
        </w:rPr>
        <w:t xml:space="preserve">                     (сумма цифрами и прописью или ссылка на опись с указанием валюты)</w:t>
      </w:r>
    </w:p>
    <w:p w:rsidR="00D23C2D" w:rsidRDefault="00D23C2D" w:rsidP="00D23C2D">
      <w:pPr>
        <w:ind w:firstLine="0"/>
        <w:jc w:val="both"/>
        <w:rPr>
          <w:sz w:val="18"/>
        </w:rPr>
      </w:pPr>
    </w:p>
    <w:p w:rsidR="00381748" w:rsidRDefault="00381748" w:rsidP="00D23C2D">
      <w:pPr>
        <w:ind w:firstLine="0"/>
        <w:jc w:val="both"/>
        <w:rPr>
          <w:sz w:val="18"/>
        </w:rPr>
      </w:pPr>
    </w:p>
    <w:p w:rsidR="00381748" w:rsidRDefault="00381748" w:rsidP="00D23C2D">
      <w:pPr>
        <w:ind w:firstLine="0"/>
        <w:jc w:val="both"/>
        <w:rPr>
          <w:sz w:val="18"/>
        </w:rPr>
      </w:pPr>
    </w:p>
    <w:p w:rsidR="00381748" w:rsidRDefault="00381748" w:rsidP="00D23C2D">
      <w:pPr>
        <w:ind w:firstLine="0"/>
        <w:jc w:val="both"/>
        <w:rPr>
          <w:sz w:val="18"/>
        </w:rPr>
      </w:pPr>
    </w:p>
    <w:p w:rsidR="00381748" w:rsidRDefault="00381748" w:rsidP="00D23C2D">
      <w:pPr>
        <w:ind w:firstLine="0"/>
        <w:jc w:val="both"/>
        <w:rPr>
          <w:sz w:val="18"/>
        </w:rPr>
      </w:pPr>
    </w:p>
    <w:p w:rsidR="00D23C2D" w:rsidRDefault="00D23C2D" w:rsidP="00D23C2D">
      <w:pPr>
        <w:ind w:firstLine="0"/>
        <w:jc w:val="both"/>
        <w:rPr>
          <w:b/>
          <w:bCs/>
          <w:sz w:val="22"/>
        </w:rPr>
      </w:pPr>
      <w:r>
        <w:rPr>
          <w:b/>
          <w:bCs/>
          <w:sz w:val="22"/>
        </w:rPr>
        <w:t>2. Условия эксплуатации судна:</w:t>
      </w:r>
    </w:p>
    <w:p w:rsidR="00381748" w:rsidRDefault="00D23C2D" w:rsidP="00381748">
      <w:pPr>
        <w:ind w:firstLine="0"/>
        <w:jc w:val="both"/>
        <w:rPr>
          <w:sz w:val="22"/>
        </w:rPr>
      </w:pPr>
      <w:r>
        <w:rPr>
          <w:sz w:val="22"/>
        </w:rPr>
        <w:t>2.1. Характер эксплуатации:</w:t>
      </w:r>
      <w:r w:rsidR="00381748">
        <w:rPr>
          <w:sz w:val="22"/>
        </w:rPr>
        <w:t xml:space="preserve"> </w:t>
      </w:r>
      <w:r>
        <w:rPr>
          <w:sz w:val="28"/>
        </w:rPr>
        <w:sym w:font="Marlett" w:char="F031"/>
      </w:r>
      <w:r>
        <w:rPr>
          <w:sz w:val="22"/>
        </w:rPr>
        <w:t xml:space="preserve"> перевозка грузов </w:t>
      </w:r>
      <w:r>
        <w:rPr>
          <w:sz w:val="22"/>
        </w:rPr>
        <w:tab/>
      </w:r>
      <w:r>
        <w:rPr>
          <w:sz w:val="28"/>
        </w:rPr>
        <w:sym w:font="Marlett" w:char="F031"/>
      </w:r>
      <w:r>
        <w:rPr>
          <w:sz w:val="22"/>
        </w:rPr>
        <w:t xml:space="preserve"> перевозка пассажиров </w:t>
      </w:r>
    </w:p>
    <w:p w:rsidR="00381748" w:rsidRDefault="00381748" w:rsidP="00381748">
      <w:pPr>
        <w:ind w:firstLine="0"/>
        <w:jc w:val="both"/>
        <w:rPr>
          <w:sz w:val="22"/>
        </w:rPr>
      </w:pPr>
      <w:r>
        <w:rPr>
          <w:sz w:val="28"/>
        </w:rPr>
        <w:sym w:font="Marlett" w:char="F031"/>
      </w:r>
      <w:r>
        <w:rPr>
          <w:sz w:val="22"/>
        </w:rPr>
        <w:t xml:space="preserve"> иное __________________ </w:t>
      </w:r>
    </w:p>
    <w:p w:rsidR="00381748" w:rsidRDefault="00D23C2D" w:rsidP="00381748">
      <w:pPr>
        <w:ind w:firstLine="0"/>
        <w:jc w:val="both"/>
        <w:rPr>
          <w:sz w:val="22"/>
        </w:rPr>
      </w:pPr>
      <w:r>
        <w:rPr>
          <w:sz w:val="22"/>
        </w:rPr>
        <w:t>_______________________       _______________________</w:t>
      </w:r>
    </w:p>
    <w:p w:rsidR="00D23C2D" w:rsidRPr="00381748" w:rsidRDefault="00D23C2D" w:rsidP="00381748">
      <w:pPr>
        <w:ind w:firstLine="0"/>
        <w:jc w:val="both"/>
        <w:rPr>
          <w:sz w:val="22"/>
        </w:rPr>
      </w:pPr>
      <w:r>
        <w:rPr>
          <w:sz w:val="18"/>
        </w:rPr>
        <w:t xml:space="preserve">         (тип грузов)</w:t>
      </w:r>
      <w:r>
        <w:rPr>
          <w:sz w:val="18"/>
        </w:rPr>
        <w:tab/>
      </w:r>
      <w:r>
        <w:rPr>
          <w:sz w:val="18"/>
        </w:rPr>
        <w:tab/>
      </w:r>
      <w:r>
        <w:rPr>
          <w:sz w:val="18"/>
        </w:rPr>
        <w:tab/>
        <w:t xml:space="preserve">    (характер перевозок)</w:t>
      </w:r>
    </w:p>
    <w:p w:rsidR="00381748" w:rsidRDefault="00D23C2D" w:rsidP="00D23C2D">
      <w:pPr>
        <w:ind w:firstLine="0"/>
        <w:jc w:val="both"/>
        <w:rPr>
          <w:sz w:val="22"/>
        </w:rPr>
      </w:pPr>
      <w:r>
        <w:rPr>
          <w:sz w:val="22"/>
        </w:rPr>
        <w:t>2.2. Характер перевозок:</w:t>
      </w:r>
      <w:r>
        <w:rPr>
          <w:sz w:val="28"/>
        </w:rPr>
        <w:sym w:font="Marlett" w:char="F031"/>
      </w:r>
      <w:r>
        <w:rPr>
          <w:sz w:val="22"/>
        </w:rPr>
        <w:t xml:space="preserve"> регулярные рейсы</w:t>
      </w:r>
      <w:r w:rsidR="00381748">
        <w:rPr>
          <w:sz w:val="22"/>
        </w:rPr>
        <w:t xml:space="preserve"> </w:t>
      </w:r>
      <w:r>
        <w:rPr>
          <w:sz w:val="28"/>
        </w:rPr>
        <w:sym w:font="Marlett" w:char="F031"/>
      </w:r>
      <w:r>
        <w:rPr>
          <w:sz w:val="22"/>
        </w:rPr>
        <w:t xml:space="preserve"> чартерные рейсы  </w:t>
      </w:r>
      <w:r>
        <w:rPr>
          <w:sz w:val="28"/>
        </w:rPr>
        <w:sym w:font="Marlett" w:char="F031"/>
      </w:r>
      <w:r>
        <w:rPr>
          <w:sz w:val="22"/>
        </w:rPr>
        <w:t xml:space="preserve"> коммерческие рейсы </w:t>
      </w:r>
    </w:p>
    <w:p w:rsidR="00D23C2D" w:rsidRDefault="00D23C2D" w:rsidP="00D23C2D">
      <w:pPr>
        <w:ind w:firstLine="0"/>
        <w:jc w:val="both"/>
        <w:rPr>
          <w:sz w:val="22"/>
        </w:rPr>
      </w:pPr>
      <w:r>
        <w:rPr>
          <w:sz w:val="28"/>
        </w:rPr>
        <w:sym w:font="Marlett" w:char="F031"/>
      </w:r>
      <w:r>
        <w:rPr>
          <w:sz w:val="22"/>
        </w:rPr>
        <w:t xml:space="preserve"> иное ___________________ </w:t>
      </w:r>
    </w:p>
    <w:p w:rsidR="00D23C2D" w:rsidRDefault="00381748" w:rsidP="00D23C2D">
      <w:pPr>
        <w:ind w:firstLine="0"/>
        <w:jc w:val="both"/>
        <w:rPr>
          <w:sz w:val="22"/>
        </w:rPr>
      </w:pPr>
      <w:r>
        <w:rPr>
          <w:sz w:val="22"/>
        </w:rPr>
        <w:t xml:space="preserve"> </w:t>
      </w:r>
      <w:r w:rsidR="00D23C2D">
        <w:rPr>
          <w:sz w:val="22"/>
        </w:rPr>
        <w:t>интенсивность рейсов: ____________________________________________________</w:t>
      </w:r>
    </w:p>
    <w:p w:rsidR="00381748" w:rsidRDefault="00D23C2D" w:rsidP="00381748">
      <w:pPr>
        <w:ind w:firstLine="0"/>
        <w:jc w:val="both"/>
        <w:rPr>
          <w:sz w:val="22"/>
        </w:rPr>
      </w:pPr>
      <w:r>
        <w:rPr>
          <w:sz w:val="22"/>
        </w:rPr>
        <w:t>2.3. Сведения о географии рейсов:</w:t>
      </w:r>
      <w:r>
        <w:rPr>
          <w:sz w:val="22"/>
        </w:rPr>
        <w:tab/>
        <w:t>____________________________________________________</w:t>
      </w:r>
    </w:p>
    <w:p w:rsidR="00D23C2D" w:rsidRDefault="00D23C2D" w:rsidP="00381748">
      <w:pPr>
        <w:ind w:firstLine="0"/>
        <w:jc w:val="both"/>
        <w:rPr>
          <w:sz w:val="18"/>
        </w:rPr>
      </w:pPr>
      <w:r>
        <w:rPr>
          <w:sz w:val="18"/>
        </w:rPr>
        <w:t>(указать протяженность рейса, порты отправления и назначения,  порты промежуточных заходов судна и т.д. или ссылка</w:t>
      </w:r>
    </w:p>
    <w:p w:rsidR="00D23C2D" w:rsidRDefault="00D23C2D" w:rsidP="00381748">
      <w:pPr>
        <w:ind w:firstLine="0"/>
        <w:jc w:val="both"/>
        <w:rPr>
          <w:sz w:val="18"/>
        </w:rPr>
      </w:pPr>
      <w:r>
        <w:rPr>
          <w:sz w:val="18"/>
        </w:rPr>
        <w:t>на Приложение к настоящему Заявлению)</w:t>
      </w:r>
    </w:p>
    <w:p w:rsidR="00D23C2D" w:rsidRDefault="00D23C2D" w:rsidP="00D23C2D">
      <w:pPr>
        <w:ind w:firstLine="0"/>
        <w:jc w:val="both"/>
        <w:rPr>
          <w:sz w:val="22"/>
        </w:rPr>
      </w:pPr>
      <w:r>
        <w:rPr>
          <w:sz w:val="22"/>
        </w:rPr>
        <w:t xml:space="preserve">2.4. Количество членов экипажа </w:t>
      </w:r>
      <w:r w:rsidR="00381748">
        <w:rPr>
          <w:sz w:val="22"/>
        </w:rPr>
        <w:t>судна (включая капитана):</w:t>
      </w:r>
      <w:r>
        <w:rPr>
          <w:sz w:val="22"/>
        </w:rPr>
        <w:t>__________________________________</w:t>
      </w:r>
    </w:p>
    <w:p w:rsidR="00D23C2D" w:rsidRDefault="00D23C2D" w:rsidP="00D23C2D">
      <w:pPr>
        <w:ind w:firstLine="0"/>
        <w:jc w:val="both"/>
        <w:rPr>
          <w:sz w:val="22"/>
        </w:rPr>
      </w:pPr>
      <w:r>
        <w:rPr>
          <w:sz w:val="22"/>
        </w:rPr>
        <w:t>2.5. Краткие сведения</w:t>
      </w:r>
      <w:r>
        <w:rPr>
          <w:sz w:val="22"/>
        </w:rPr>
        <w:tab/>
      </w:r>
      <w:r w:rsidR="00381748">
        <w:rPr>
          <w:sz w:val="22"/>
        </w:rPr>
        <w:t>о квалификации членов</w:t>
      </w:r>
      <w:r w:rsidR="00381748" w:rsidRPr="00381748">
        <w:rPr>
          <w:sz w:val="22"/>
        </w:rPr>
        <w:t xml:space="preserve"> </w:t>
      </w:r>
      <w:r w:rsidR="00381748">
        <w:rPr>
          <w:sz w:val="22"/>
        </w:rPr>
        <w:t>экипажа судна:</w:t>
      </w:r>
      <w:r>
        <w:rPr>
          <w:sz w:val="22"/>
        </w:rPr>
        <w:t>_______________________________</w:t>
      </w:r>
    </w:p>
    <w:p w:rsidR="00D23C2D" w:rsidRDefault="00381748" w:rsidP="00D23C2D">
      <w:pPr>
        <w:ind w:left="3540" w:firstLine="0"/>
        <w:jc w:val="both"/>
        <w:rPr>
          <w:sz w:val="18"/>
        </w:rPr>
      </w:pPr>
      <w:r>
        <w:rPr>
          <w:sz w:val="18"/>
        </w:rPr>
        <w:t xml:space="preserve">                               </w:t>
      </w:r>
      <w:r w:rsidR="00D23C2D">
        <w:rPr>
          <w:sz w:val="18"/>
        </w:rPr>
        <w:t xml:space="preserve"> (или ссылка на Приложение к настоящему Заявлению)</w:t>
      </w:r>
    </w:p>
    <w:p w:rsidR="00D23C2D" w:rsidRDefault="00381748" w:rsidP="00D23C2D">
      <w:pPr>
        <w:ind w:firstLine="0"/>
        <w:jc w:val="both"/>
        <w:rPr>
          <w:sz w:val="22"/>
        </w:rPr>
      </w:pPr>
      <w:r>
        <w:rPr>
          <w:sz w:val="22"/>
        </w:rPr>
        <w:t>__________________________________________________________________________________________________________________________________________________________________________</w:t>
      </w:r>
    </w:p>
    <w:p w:rsidR="00381748" w:rsidRDefault="00D23C2D" w:rsidP="00381748">
      <w:pPr>
        <w:ind w:firstLine="0"/>
        <w:jc w:val="both"/>
        <w:rPr>
          <w:sz w:val="22"/>
        </w:rPr>
      </w:pPr>
      <w:r>
        <w:rPr>
          <w:sz w:val="22"/>
        </w:rPr>
        <w:t>Заявитель: ______________________________</w:t>
      </w:r>
      <w:r w:rsidR="00381748">
        <w:rPr>
          <w:sz w:val="22"/>
        </w:rPr>
        <w:t xml:space="preserve">                                         _______________________</w:t>
      </w:r>
    </w:p>
    <w:p w:rsidR="00381748" w:rsidRDefault="00D23C2D" w:rsidP="00381748">
      <w:pPr>
        <w:ind w:left="7371" w:firstLine="0"/>
        <w:jc w:val="both"/>
        <w:rPr>
          <w:sz w:val="18"/>
        </w:rPr>
      </w:pPr>
      <w:r>
        <w:rPr>
          <w:sz w:val="18"/>
        </w:rPr>
        <w:t>(подпись)</w:t>
      </w:r>
    </w:p>
    <w:p w:rsidR="00D23C2D" w:rsidRPr="00381748" w:rsidRDefault="00D23C2D" w:rsidP="00381748">
      <w:pPr>
        <w:ind w:left="6372" w:firstLine="0"/>
        <w:jc w:val="both"/>
        <w:rPr>
          <w:sz w:val="18"/>
        </w:rPr>
      </w:pPr>
      <w:r>
        <w:rPr>
          <w:sz w:val="22"/>
        </w:rPr>
        <w:t xml:space="preserve">м.п.                                  “___”__________20__г. </w:t>
      </w:r>
    </w:p>
    <w:p w:rsidR="00D23C2D" w:rsidRDefault="00D23C2D" w:rsidP="00D23C2D">
      <w:pPr>
        <w:ind w:firstLine="0"/>
        <w:jc w:val="both"/>
        <w:rPr>
          <w:b/>
          <w:bCs/>
          <w:sz w:val="22"/>
        </w:rPr>
      </w:pPr>
      <w:r>
        <w:rPr>
          <w:b/>
          <w:bCs/>
          <w:sz w:val="22"/>
        </w:rPr>
        <w:t>3. Условия страхования:</w:t>
      </w:r>
    </w:p>
    <w:p w:rsidR="00D23C2D" w:rsidRDefault="00D23C2D" w:rsidP="00D23C2D">
      <w:pPr>
        <w:ind w:firstLine="0"/>
        <w:jc w:val="both"/>
        <w:rPr>
          <w:sz w:val="22"/>
        </w:rPr>
      </w:pPr>
      <w:r>
        <w:rPr>
          <w:sz w:val="22"/>
        </w:rPr>
        <w:t>3.1. Страховые риски:</w:t>
      </w:r>
      <w:r>
        <w:rPr>
          <w:sz w:val="22"/>
        </w:rPr>
        <w:tab/>
        <w:t xml:space="preserve">  </w:t>
      </w:r>
      <w:r>
        <w:rPr>
          <w:sz w:val="28"/>
        </w:rPr>
        <w:sym w:font="Marlett" w:char="F031"/>
      </w:r>
      <w:r>
        <w:rPr>
          <w:sz w:val="22"/>
        </w:rPr>
        <w:t xml:space="preserve"> ______________________________</w:t>
      </w:r>
      <w:r w:rsidR="00381748">
        <w:rPr>
          <w:sz w:val="22"/>
        </w:rPr>
        <w:t>_______________________________</w:t>
      </w:r>
    </w:p>
    <w:p w:rsidR="00D23C2D" w:rsidRDefault="00D23C2D" w:rsidP="00D23C2D">
      <w:pPr>
        <w:ind w:left="2124" w:firstLine="0"/>
        <w:jc w:val="both"/>
        <w:rPr>
          <w:sz w:val="22"/>
        </w:rPr>
      </w:pPr>
      <w:r>
        <w:rPr>
          <w:sz w:val="22"/>
        </w:rPr>
        <w:t xml:space="preserve">  </w:t>
      </w:r>
      <w:r>
        <w:rPr>
          <w:sz w:val="28"/>
        </w:rPr>
        <w:sym w:font="Marlett" w:char="F031"/>
      </w:r>
      <w:r>
        <w:rPr>
          <w:sz w:val="22"/>
        </w:rPr>
        <w:t xml:space="preserve"> _____________________________________________________________</w:t>
      </w:r>
    </w:p>
    <w:p w:rsidR="00D23C2D" w:rsidRDefault="00D23C2D" w:rsidP="00D23C2D">
      <w:pPr>
        <w:ind w:left="2124" w:firstLine="0"/>
        <w:jc w:val="both"/>
        <w:rPr>
          <w:sz w:val="28"/>
        </w:rPr>
      </w:pPr>
      <w:r>
        <w:rPr>
          <w:sz w:val="22"/>
        </w:rPr>
        <w:t xml:space="preserve">  </w:t>
      </w:r>
      <w:r>
        <w:rPr>
          <w:sz w:val="28"/>
        </w:rPr>
        <w:sym w:font="Marlett" w:char="F031"/>
      </w:r>
      <w:r>
        <w:rPr>
          <w:sz w:val="22"/>
        </w:rPr>
        <w:t xml:space="preserve"> _____________________________________________________________</w:t>
      </w:r>
    </w:p>
    <w:p w:rsidR="00D23C2D" w:rsidRPr="00885B8B" w:rsidRDefault="00D23C2D" w:rsidP="00D23C2D">
      <w:pPr>
        <w:ind w:firstLine="0"/>
        <w:jc w:val="center"/>
        <w:rPr>
          <w:sz w:val="18"/>
          <w:szCs w:val="18"/>
        </w:rPr>
      </w:pPr>
      <w:r w:rsidRPr="00885B8B">
        <w:rPr>
          <w:sz w:val="18"/>
          <w:szCs w:val="18"/>
        </w:rPr>
        <w:t>(Заполняется в соответствии с Правилами страхования)</w:t>
      </w:r>
    </w:p>
    <w:p w:rsidR="00D23C2D" w:rsidRDefault="00D23C2D" w:rsidP="00D23C2D">
      <w:pPr>
        <w:ind w:firstLine="0"/>
        <w:jc w:val="both"/>
        <w:rPr>
          <w:sz w:val="22"/>
        </w:rPr>
      </w:pPr>
      <w:r>
        <w:rPr>
          <w:sz w:val="22"/>
        </w:rPr>
        <w:t>3.2. Страховая сумма, заявляемая</w:t>
      </w:r>
      <w:r w:rsidR="00381748" w:rsidRPr="00381748">
        <w:rPr>
          <w:sz w:val="22"/>
        </w:rPr>
        <w:t xml:space="preserve"> </w:t>
      </w:r>
      <w:r w:rsidR="00381748">
        <w:rPr>
          <w:sz w:val="22"/>
        </w:rPr>
        <w:t>по судну:</w:t>
      </w:r>
      <w:r>
        <w:rPr>
          <w:sz w:val="22"/>
        </w:rPr>
        <w:t>_______________</w:t>
      </w:r>
      <w:r w:rsidR="00291F0B">
        <w:rPr>
          <w:sz w:val="22"/>
        </w:rPr>
        <w:t>___________________________</w:t>
      </w:r>
      <w:r w:rsidR="00291F0B" w:rsidRPr="00291F0B">
        <w:rPr>
          <w:sz w:val="22"/>
        </w:rPr>
        <w:t xml:space="preserve"> </w:t>
      </w:r>
      <w:r w:rsidR="00291F0B">
        <w:rPr>
          <w:sz w:val="22"/>
        </w:rPr>
        <w:t>(руб.)</w:t>
      </w:r>
    </w:p>
    <w:p w:rsidR="00D23C2D" w:rsidRDefault="00291F0B" w:rsidP="00291F0B">
      <w:pPr>
        <w:ind w:left="4111" w:firstLine="0"/>
        <w:jc w:val="both"/>
        <w:rPr>
          <w:sz w:val="22"/>
        </w:rPr>
      </w:pPr>
      <w:r>
        <w:rPr>
          <w:sz w:val="18"/>
        </w:rPr>
        <w:t>(сумма цифрами и прописью или ссылка на опись)</w:t>
      </w:r>
      <w:r>
        <w:rPr>
          <w:sz w:val="22"/>
        </w:rPr>
        <w:t xml:space="preserve"> </w:t>
      </w:r>
    </w:p>
    <w:p w:rsidR="00D23C2D" w:rsidRDefault="00D23C2D" w:rsidP="00D23C2D">
      <w:pPr>
        <w:ind w:firstLine="0"/>
        <w:jc w:val="both"/>
        <w:rPr>
          <w:sz w:val="22"/>
        </w:rPr>
      </w:pPr>
      <w:r>
        <w:rPr>
          <w:sz w:val="22"/>
        </w:rPr>
        <w:t>3.3. Страховые суммы, заявляемые по машинам (двигателям), оборудованию, механизмам и устройствам судна, снаряжению, включая дополнительное оборудование (или ссылка на опись):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5"/>
        <w:gridCol w:w="1703"/>
        <w:gridCol w:w="2700"/>
        <w:gridCol w:w="2680"/>
      </w:tblGrid>
      <w:tr w:rsidR="00D23C2D" w:rsidTr="00442957">
        <w:tblPrEx>
          <w:tblCellMar>
            <w:top w:w="0" w:type="dxa"/>
            <w:bottom w:w="0" w:type="dxa"/>
          </w:tblCellMar>
        </w:tblPrEx>
        <w:tc>
          <w:tcPr>
            <w:tcW w:w="2545" w:type="dxa"/>
          </w:tcPr>
          <w:p w:rsidR="00D23C2D" w:rsidRDefault="00D23C2D" w:rsidP="00442957">
            <w:pPr>
              <w:ind w:firstLine="0"/>
              <w:jc w:val="center"/>
              <w:rPr>
                <w:sz w:val="20"/>
              </w:rPr>
            </w:pPr>
            <w:r>
              <w:rPr>
                <w:sz w:val="20"/>
              </w:rPr>
              <w:t>Наименование имущества</w:t>
            </w:r>
          </w:p>
        </w:tc>
        <w:tc>
          <w:tcPr>
            <w:tcW w:w="1703" w:type="dxa"/>
          </w:tcPr>
          <w:p w:rsidR="00D23C2D" w:rsidRDefault="00D23C2D" w:rsidP="00442957">
            <w:pPr>
              <w:ind w:firstLine="0"/>
              <w:jc w:val="center"/>
              <w:rPr>
                <w:sz w:val="20"/>
              </w:rPr>
            </w:pPr>
            <w:r>
              <w:rPr>
                <w:sz w:val="20"/>
              </w:rPr>
              <w:t>Тип, марка</w:t>
            </w:r>
          </w:p>
        </w:tc>
        <w:tc>
          <w:tcPr>
            <w:tcW w:w="2700" w:type="dxa"/>
          </w:tcPr>
          <w:p w:rsidR="00D23C2D" w:rsidRDefault="00D23C2D" w:rsidP="00442957">
            <w:pPr>
              <w:ind w:firstLine="0"/>
              <w:jc w:val="center"/>
              <w:rPr>
                <w:sz w:val="20"/>
              </w:rPr>
            </w:pPr>
            <w:r>
              <w:rPr>
                <w:sz w:val="20"/>
              </w:rPr>
              <w:t>Заявляемая</w:t>
            </w:r>
          </w:p>
          <w:p w:rsidR="00D23C2D" w:rsidRDefault="00D23C2D" w:rsidP="00442957">
            <w:pPr>
              <w:ind w:firstLine="0"/>
              <w:jc w:val="center"/>
              <w:rPr>
                <w:sz w:val="20"/>
              </w:rPr>
            </w:pPr>
            <w:r>
              <w:rPr>
                <w:sz w:val="20"/>
              </w:rPr>
              <w:t>страховая сумма</w:t>
            </w:r>
          </w:p>
        </w:tc>
        <w:tc>
          <w:tcPr>
            <w:tcW w:w="2680" w:type="dxa"/>
          </w:tcPr>
          <w:p w:rsidR="00D23C2D" w:rsidRDefault="00D23C2D" w:rsidP="00442957">
            <w:pPr>
              <w:ind w:firstLine="0"/>
              <w:jc w:val="center"/>
              <w:rPr>
                <w:sz w:val="20"/>
              </w:rPr>
            </w:pPr>
            <w:r>
              <w:rPr>
                <w:sz w:val="20"/>
              </w:rPr>
              <w:t>Источник определения действительной стоимости</w:t>
            </w:r>
          </w:p>
        </w:tc>
      </w:tr>
      <w:tr w:rsidR="00D23C2D" w:rsidTr="00442957">
        <w:tblPrEx>
          <w:tblCellMar>
            <w:top w:w="0" w:type="dxa"/>
            <w:bottom w:w="0" w:type="dxa"/>
          </w:tblCellMar>
        </w:tblPrEx>
        <w:tc>
          <w:tcPr>
            <w:tcW w:w="2545" w:type="dxa"/>
          </w:tcPr>
          <w:p w:rsidR="00D23C2D" w:rsidRDefault="00D23C2D" w:rsidP="00442957">
            <w:pPr>
              <w:ind w:firstLine="0"/>
              <w:jc w:val="both"/>
              <w:rPr>
                <w:sz w:val="22"/>
              </w:rPr>
            </w:pPr>
          </w:p>
        </w:tc>
        <w:tc>
          <w:tcPr>
            <w:tcW w:w="1703" w:type="dxa"/>
          </w:tcPr>
          <w:p w:rsidR="00D23C2D" w:rsidRDefault="00D23C2D" w:rsidP="00442957">
            <w:pPr>
              <w:ind w:firstLine="0"/>
              <w:jc w:val="both"/>
              <w:rPr>
                <w:sz w:val="22"/>
              </w:rPr>
            </w:pPr>
          </w:p>
        </w:tc>
        <w:tc>
          <w:tcPr>
            <w:tcW w:w="2700" w:type="dxa"/>
          </w:tcPr>
          <w:p w:rsidR="00D23C2D" w:rsidRDefault="00D23C2D" w:rsidP="00442957">
            <w:pPr>
              <w:ind w:firstLine="0"/>
              <w:jc w:val="both"/>
              <w:rPr>
                <w:sz w:val="22"/>
              </w:rPr>
            </w:pPr>
          </w:p>
        </w:tc>
        <w:tc>
          <w:tcPr>
            <w:tcW w:w="2680" w:type="dxa"/>
          </w:tcPr>
          <w:p w:rsidR="00D23C2D" w:rsidRDefault="00D23C2D" w:rsidP="00442957">
            <w:pPr>
              <w:ind w:firstLine="0"/>
              <w:jc w:val="both"/>
              <w:rPr>
                <w:sz w:val="22"/>
              </w:rPr>
            </w:pPr>
          </w:p>
        </w:tc>
      </w:tr>
      <w:tr w:rsidR="00D23C2D" w:rsidTr="00442957">
        <w:tblPrEx>
          <w:tblCellMar>
            <w:top w:w="0" w:type="dxa"/>
            <w:bottom w:w="0" w:type="dxa"/>
          </w:tblCellMar>
        </w:tblPrEx>
        <w:tc>
          <w:tcPr>
            <w:tcW w:w="2545" w:type="dxa"/>
          </w:tcPr>
          <w:p w:rsidR="00D23C2D" w:rsidRDefault="00D23C2D" w:rsidP="00442957">
            <w:pPr>
              <w:ind w:firstLine="0"/>
              <w:jc w:val="both"/>
              <w:rPr>
                <w:sz w:val="22"/>
              </w:rPr>
            </w:pPr>
          </w:p>
        </w:tc>
        <w:tc>
          <w:tcPr>
            <w:tcW w:w="1703" w:type="dxa"/>
          </w:tcPr>
          <w:p w:rsidR="00D23C2D" w:rsidRDefault="00D23C2D" w:rsidP="00442957">
            <w:pPr>
              <w:ind w:firstLine="0"/>
              <w:jc w:val="both"/>
              <w:rPr>
                <w:sz w:val="22"/>
              </w:rPr>
            </w:pPr>
          </w:p>
        </w:tc>
        <w:tc>
          <w:tcPr>
            <w:tcW w:w="2700" w:type="dxa"/>
          </w:tcPr>
          <w:p w:rsidR="00D23C2D" w:rsidRDefault="00D23C2D" w:rsidP="00442957">
            <w:pPr>
              <w:ind w:firstLine="0"/>
              <w:jc w:val="both"/>
              <w:rPr>
                <w:sz w:val="22"/>
              </w:rPr>
            </w:pPr>
          </w:p>
        </w:tc>
        <w:tc>
          <w:tcPr>
            <w:tcW w:w="2680" w:type="dxa"/>
          </w:tcPr>
          <w:p w:rsidR="00D23C2D" w:rsidRDefault="00D23C2D" w:rsidP="00442957">
            <w:pPr>
              <w:ind w:firstLine="0"/>
              <w:jc w:val="both"/>
              <w:rPr>
                <w:sz w:val="22"/>
              </w:rPr>
            </w:pPr>
          </w:p>
        </w:tc>
      </w:tr>
      <w:tr w:rsidR="00D23C2D" w:rsidTr="00442957">
        <w:tblPrEx>
          <w:tblCellMar>
            <w:top w:w="0" w:type="dxa"/>
            <w:bottom w:w="0" w:type="dxa"/>
          </w:tblCellMar>
        </w:tblPrEx>
        <w:tc>
          <w:tcPr>
            <w:tcW w:w="2545" w:type="dxa"/>
          </w:tcPr>
          <w:p w:rsidR="00D23C2D" w:rsidRDefault="00D23C2D" w:rsidP="00442957">
            <w:pPr>
              <w:ind w:firstLine="0"/>
              <w:jc w:val="both"/>
              <w:rPr>
                <w:sz w:val="22"/>
              </w:rPr>
            </w:pPr>
          </w:p>
        </w:tc>
        <w:tc>
          <w:tcPr>
            <w:tcW w:w="1703" w:type="dxa"/>
          </w:tcPr>
          <w:p w:rsidR="00D23C2D" w:rsidRDefault="00D23C2D" w:rsidP="00442957">
            <w:pPr>
              <w:ind w:firstLine="0"/>
              <w:jc w:val="both"/>
              <w:rPr>
                <w:sz w:val="22"/>
              </w:rPr>
            </w:pPr>
          </w:p>
        </w:tc>
        <w:tc>
          <w:tcPr>
            <w:tcW w:w="2700" w:type="dxa"/>
          </w:tcPr>
          <w:p w:rsidR="00D23C2D" w:rsidRDefault="00D23C2D" w:rsidP="00442957">
            <w:pPr>
              <w:ind w:firstLine="0"/>
              <w:jc w:val="both"/>
              <w:rPr>
                <w:sz w:val="22"/>
              </w:rPr>
            </w:pPr>
          </w:p>
        </w:tc>
        <w:tc>
          <w:tcPr>
            <w:tcW w:w="2680" w:type="dxa"/>
          </w:tcPr>
          <w:p w:rsidR="00D23C2D" w:rsidRDefault="00D23C2D" w:rsidP="00442957">
            <w:pPr>
              <w:ind w:firstLine="0"/>
              <w:jc w:val="both"/>
              <w:rPr>
                <w:sz w:val="22"/>
              </w:rPr>
            </w:pPr>
          </w:p>
        </w:tc>
      </w:tr>
    </w:tbl>
    <w:p w:rsidR="00D23C2D" w:rsidRDefault="00D23C2D" w:rsidP="00D23C2D">
      <w:pPr>
        <w:ind w:firstLine="0"/>
        <w:jc w:val="both"/>
        <w:rPr>
          <w:sz w:val="22"/>
        </w:rPr>
      </w:pPr>
      <w:r>
        <w:rPr>
          <w:sz w:val="22"/>
        </w:rPr>
        <w:t>3.4. Срок страхования (месяцев):</w:t>
      </w:r>
      <w:r>
        <w:rPr>
          <w:sz w:val="22"/>
        </w:rPr>
        <w:tab/>
        <w:t>____________________________________________________</w:t>
      </w:r>
    </w:p>
    <w:p w:rsidR="00D23C2D" w:rsidRDefault="00D23C2D" w:rsidP="00D23C2D">
      <w:pPr>
        <w:ind w:left="360" w:hanging="360"/>
        <w:rPr>
          <w:sz w:val="22"/>
        </w:rPr>
      </w:pPr>
      <w:r>
        <w:rPr>
          <w:sz w:val="22"/>
        </w:rPr>
        <w:t xml:space="preserve">3.5.Предполагаемый порядок уплаты страховой премии: </w:t>
      </w:r>
      <w:r>
        <w:rPr>
          <w:sz w:val="22"/>
        </w:rPr>
        <w:sym w:font="Wingdings" w:char="F071"/>
      </w:r>
      <w:r>
        <w:rPr>
          <w:sz w:val="22"/>
        </w:rPr>
        <w:t xml:space="preserve"> единовременно </w:t>
      </w:r>
      <w:r>
        <w:rPr>
          <w:sz w:val="22"/>
        </w:rPr>
        <w:sym w:font="Wingdings" w:char="F071"/>
      </w:r>
      <w:r>
        <w:rPr>
          <w:sz w:val="22"/>
        </w:rPr>
        <w:t xml:space="preserve"> в рассрочку: _____</w:t>
      </w:r>
      <w:r w:rsidR="00291F0B">
        <w:rPr>
          <w:sz w:val="22"/>
        </w:rPr>
        <w:t>__</w:t>
      </w:r>
      <w:r>
        <w:rPr>
          <w:sz w:val="22"/>
        </w:rPr>
        <w:t xml:space="preserve">  </w:t>
      </w:r>
    </w:p>
    <w:p w:rsidR="00291F0B" w:rsidRDefault="00D23C2D" w:rsidP="00291F0B">
      <w:pPr>
        <w:ind w:firstLine="0"/>
        <w:jc w:val="both"/>
        <w:rPr>
          <w:sz w:val="22"/>
        </w:rPr>
      </w:pPr>
      <w:r>
        <w:rPr>
          <w:sz w:val="22"/>
        </w:rPr>
        <w:t>3.6. Франшиза:</w:t>
      </w:r>
      <w:r>
        <w:rPr>
          <w:sz w:val="22"/>
        </w:rPr>
        <w:tab/>
        <w:t>___________________________________________________</w:t>
      </w:r>
    </w:p>
    <w:p w:rsidR="00D23C2D" w:rsidRPr="00291F0B" w:rsidRDefault="00D23C2D" w:rsidP="00291F0B">
      <w:pPr>
        <w:ind w:left="2552" w:firstLine="0"/>
        <w:jc w:val="both"/>
        <w:rPr>
          <w:sz w:val="22"/>
        </w:rPr>
      </w:pPr>
      <w:r>
        <w:rPr>
          <w:sz w:val="18"/>
        </w:rPr>
        <w:t xml:space="preserve"> (условная, безусловная, %) </w:t>
      </w:r>
    </w:p>
    <w:p w:rsidR="00D23C2D" w:rsidRDefault="00291F0B" w:rsidP="00D23C2D">
      <w:pPr>
        <w:ind w:firstLine="0"/>
        <w:jc w:val="both"/>
        <w:rPr>
          <w:sz w:val="22"/>
        </w:rPr>
      </w:pPr>
      <w:r>
        <w:rPr>
          <w:sz w:val="22"/>
        </w:rPr>
        <w:t>3.7. Непрерывность страхования:</w:t>
      </w:r>
      <w:r w:rsidR="00D23C2D">
        <w:rPr>
          <w:sz w:val="22"/>
        </w:rPr>
        <w:t>_________________________________________________лет,</w:t>
      </w:r>
    </w:p>
    <w:p w:rsidR="00D23C2D" w:rsidRDefault="00D23C2D" w:rsidP="00D23C2D">
      <w:pPr>
        <w:ind w:firstLine="0"/>
        <w:jc w:val="both"/>
        <w:rPr>
          <w:sz w:val="22"/>
        </w:rPr>
      </w:pPr>
      <w:r>
        <w:rPr>
          <w:sz w:val="22"/>
        </w:rPr>
        <w:t>Страховая организация: ____________________________________________________</w:t>
      </w:r>
      <w:r w:rsidR="00291F0B">
        <w:rPr>
          <w:sz w:val="22"/>
        </w:rPr>
        <w:t>____________</w:t>
      </w:r>
    </w:p>
    <w:p w:rsidR="00D23C2D" w:rsidRDefault="00D23C2D" w:rsidP="00D23C2D">
      <w:pPr>
        <w:ind w:firstLine="0"/>
        <w:jc w:val="both"/>
        <w:rPr>
          <w:sz w:val="22"/>
        </w:rPr>
      </w:pPr>
      <w:r>
        <w:rPr>
          <w:sz w:val="22"/>
        </w:rPr>
        <w:t>Номер договора (полиса) страхования: ___________________________________________________</w:t>
      </w:r>
    </w:p>
    <w:p w:rsidR="00D23C2D" w:rsidRDefault="00D23C2D" w:rsidP="00D23C2D">
      <w:pPr>
        <w:ind w:firstLine="0"/>
        <w:jc w:val="both"/>
        <w:rPr>
          <w:sz w:val="22"/>
        </w:rPr>
      </w:pPr>
    </w:p>
    <w:p w:rsidR="00D23C2D" w:rsidRDefault="00D23C2D" w:rsidP="00D23C2D">
      <w:pPr>
        <w:ind w:firstLine="0"/>
        <w:jc w:val="both"/>
        <w:rPr>
          <w:b/>
          <w:bCs/>
          <w:sz w:val="22"/>
        </w:rPr>
      </w:pPr>
      <w:r>
        <w:rPr>
          <w:b/>
          <w:bCs/>
          <w:sz w:val="22"/>
        </w:rPr>
        <w:t>4. Аварийные случаи по судну за последние 3 года, размер ущерба по ним.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6468"/>
        <w:gridCol w:w="2675"/>
      </w:tblGrid>
      <w:tr w:rsidR="00D23C2D" w:rsidTr="00291F0B">
        <w:tblPrEx>
          <w:tblCellMar>
            <w:top w:w="0" w:type="dxa"/>
            <w:bottom w:w="0" w:type="dxa"/>
          </w:tblCellMar>
        </w:tblPrEx>
        <w:tc>
          <w:tcPr>
            <w:tcW w:w="486" w:type="dxa"/>
          </w:tcPr>
          <w:p w:rsidR="00D23C2D" w:rsidRDefault="00D23C2D" w:rsidP="00442957">
            <w:pPr>
              <w:ind w:firstLine="0"/>
              <w:jc w:val="center"/>
              <w:rPr>
                <w:sz w:val="20"/>
              </w:rPr>
            </w:pPr>
            <w:r>
              <w:rPr>
                <w:sz w:val="20"/>
              </w:rPr>
              <w:t>№</w:t>
            </w:r>
          </w:p>
          <w:p w:rsidR="00D23C2D" w:rsidRDefault="00D23C2D" w:rsidP="00442957">
            <w:pPr>
              <w:ind w:firstLine="0"/>
              <w:jc w:val="center"/>
              <w:rPr>
                <w:sz w:val="20"/>
              </w:rPr>
            </w:pPr>
            <w:r>
              <w:rPr>
                <w:sz w:val="20"/>
              </w:rPr>
              <w:t>п/п</w:t>
            </w:r>
          </w:p>
        </w:tc>
        <w:tc>
          <w:tcPr>
            <w:tcW w:w="6468" w:type="dxa"/>
          </w:tcPr>
          <w:p w:rsidR="00D23C2D" w:rsidRDefault="00D23C2D" w:rsidP="00442957">
            <w:pPr>
              <w:ind w:firstLine="0"/>
              <w:jc w:val="center"/>
              <w:rPr>
                <w:sz w:val="20"/>
              </w:rPr>
            </w:pPr>
            <w:r>
              <w:rPr>
                <w:sz w:val="20"/>
              </w:rPr>
              <w:t>Аварийные случаи,</w:t>
            </w:r>
          </w:p>
          <w:p w:rsidR="00D23C2D" w:rsidRDefault="00D23C2D" w:rsidP="00442957">
            <w:pPr>
              <w:ind w:firstLine="0"/>
              <w:jc w:val="center"/>
              <w:rPr>
                <w:sz w:val="20"/>
              </w:rPr>
            </w:pPr>
            <w:r>
              <w:rPr>
                <w:sz w:val="20"/>
              </w:rPr>
              <w:t>классификация случая, место наступления, дата</w:t>
            </w:r>
          </w:p>
        </w:tc>
        <w:tc>
          <w:tcPr>
            <w:tcW w:w="2675" w:type="dxa"/>
          </w:tcPr>
          <w:p w:rsidR="00D23C2D" w:rsidRDefault="00D23C2D" w:rsidP="00442957">
            <w:pPr>
              <w:ind w:firstLine="0"/>
              <w:jc w:val="center"/>
              <w:rPr>
                <w:sz w:val="20"/>
              </w:rPr>
            </w:pPr>
            <w:r>
              <w:rPr>
                <w:sz w:val="20"/>
              </w:rPr>
              <w:t>Размер</w:t>
            </w:r>
          </w:p>
          <w:p w:rsidR="00D23C2D" w:rsidRDefault="00D23C2D" w:rsidP="00442957">
            <w:pPr>
              <w:ind w:firstLine="0"/>
              <w:jc w:val="center"/>
              <w:rPr>
                <w:sz w:val="20"/>
              </w:rPr>
            </w:pPr>
            <w:r>
              <w:rPr>
                <w:sz w:val="20"/>
              </w:rPr>
              <w:t>ущерба</w:t>
            </w:r>
          </w:p>
        </w:tc>
      </w:tr>
      <w:tr w:rsidR="00D23C2D" w:rsidTr="00291F0B">
        <w:tblPrEx>
          <w:tblCellMar>
            <w:top w:w="0" w:type="dxa"/>
            <w:bottom w:w="0" w:type="dxa"/>
          </w:tblCellMar>
        </w:tblPrEx>
        <w:tc>
          <w:tcPr>
            <w:tcW w:w="486" w:type="dxa"/>
          </w:tcPr>
          <w:p w:rsidR="00D23C2D" w:rsidRDefault="00D23C2D" w:rsidP="00442957">
            <w:pPr>
              <w:ind w:firstLine="0"/>
              <w:jc w:val="both"/>
              <w:rPr>
                <w:sz w:val="22"/>
              </w:rPr>
            </w:pPr>
          </w:p>
        </w:tc>
        <w:tc>
          <w:tcPr>
            <w:tcW w:w="6468" w:type="dxa"/>
          </w:tcPr>
          <w:p w:rsidR="00D23C2D" w:rsidRDefault="00D23C2D" w:rsidP="00442957">
            <w:pPr>
              <w:ind w:firstLine="0"/>
              <w:jc w:val="both"/>
              <w:rPr>
                <w:sz w:val="22"/>
              </w:rPr>
            </w:pPr>
          </w:p>
        </w:tc>
        <w:tc>
          <w:tcPr>
            <w:tcW w:w="2675" w:type="dxa"/>
          </w:tcPr>
          <w:p w:rsidR="00D23C2D" w:rsidRDefault="00D23C2D" w:rsidP="00442957">
            <w:pPr>
              <w:ind w:firstLine="0"/>
              <w:jc w:val="both"/>
              <w:rPr>
                <w:sz w:val="22"/>
              </w:rPr>
            </w:pPr>
          </w:p>
        </w:tc>
      </w:tr>
      <w:tr w:rsidR="00D23C2D" w:rsidTr="00291F0B">
        <w:tblPrEx>
          <w:tblCellMar>
            <w:top w:w="0" w:type="dxa"/>
            <w:bottom w:w="0" w:type="dxa"/>
          </w:tblCellMar>
        </w:tblPrEx>
        <w:tc>
          <w:tcPr>
            <w:tcW w:w="486" w:type="dxa"/>
          </w:tcPr>
          <w:p w:rsidR="00D23C2D" w:rsidRDefault="00D23C2D" w:rsidP="00442957">
            <w:pPr>
              <w:ind w:firstLine="0"/>
              <w:jc w:val="both"/>
              <w:rPr>
                <w:sz w:val="22"/>
              </w:rPr>
            </w:pPr>
          </w:p>
        </w:tc>
        <w:tc>
          <w:tcPr>
            <w:tcW w:w="6468" w:type="dxa"/>
          </w:tcPr>
          <w:p w:rsidR="00D23C2D" w:rsidRDefault="00D23C2D" w:rsidP="00442957">
            <w:pPr>
              <w:ind w:firstLine="0"/>
              <w:jc w:val="both"/>
              <w:rPr>
                <w:sz w:val="22"/>
              </w:rPr>
            </w:pPr>
          </w:p>
        </w:tc>
        <w:tc>
          <w:tcPr>
            <w:tcW w:w="2675" w:type="dxa"/>
          </w:tcPr>
          <w:p w:rsidR="00D23C2D" w:rsidRDefault="00D23C2D" w:rsidP="00442957">
            <w:pPr>
              <w:ind w:firstLine="0"/>
              <w:jc w:val="both"/>
              <w:rPr>
                <w:sz w:val="22"/>
              </w:rPr>
            </w:pPr>
          </w:p>
        </w:tc>
      </w:tr>
      <w:tr w:rsidR="00D23C2D" w:rsidTr="00291F0B">
        <w:tblPrEx>
          <w:tblCellMar>
            <w:top w:w="0" w:type="dxa"/>
            <w:bottom w:w="0" w:type="dxa"/>
          </w:tblCellMar>
        </w:tblPrEx>
        <w:tc>
          <w:tcPr>
            <w:tcW w:w="486" w:type="dxa"/>
          </w:tcPr>
          <w:p w:rsidR="00D23C2D" w:rsidRDefault="00D23C2D" w:rsidP="00442957">
            <w:pPr>
              <w:ind w:firstLine="0"/>
              <w:jc w:val="both"/>
              <w:rPr>
                <w:sz w:val="22"/>
              </w:rPr>
            </w:pPr>
          </w:p>
        </w:tc>
        <w:tc>
          <w:tcPr>
            <w:tcW w:w="6468" w:type="dxa"/>
          </w:tcPr>
          <w:p w:rsidR="00D23C2D" w:rsidRDefault="00D23C2D" w:rsidP="00442957">
            <w:pPr>
              <w:ind w:firstLine="0"/>
              <w:jc w:val="both"/>
              <w:rPr>
                <w:sz w:val="22"/>
              </w:rPr>
            </w:pPr>
          </w:p>
        </w:tc>
        <w:tc>
          <w:tcPr>
            <w:tcW w:w="2675" w:type="dxa"/>
          </w:tcPr>
          <w:p w:rsidR="00D23C2D" w:rsidRDefault="00D23C2D" w:rsidP="00442957">
            <w:pPr>
              <w:ind w:firstLine="0"/>
              <w:jc w:val="both"/>
              <w:rPr>
                <w:sz w:val="22"/>
              </w:rPr>
            </w:pPr>
          </w:p>
        </w:tc>
      </w:tr>
      <w:tr w:rsidR="00D23C2D" w:rsidTr="00291F0B">
        <w:tblPrEx>
          <w:tblCellMar>
            <w:top w:w="0" w:type="dxa"/>
            <w:bottom w:w="0" w:type="dxa"/>
          </w:tblCellMar>
        </w:tblPrEx>
        <w:tc>
          <w:tcPr>
            <w:tcW w:w="486" w:type="dxa"/>
          </w:tcPr>
          <w:p w:rsidR="00D23C2D" w:rsidRDefault="00D23C2D" w:rsidP="00442957">
            <w:pPr>
              <w:ind w:firstLine="0"/>
              <w:jc w:val="both"/>
              <w:rPr>
                <w:sz w:val="22"/>
              </w:rPr>
            </w:pPr>
          </w:p>
        </w:tc>
        <w:tc>
          <w:tcPr>
            <w:tcW w:w="6468" w:type="dxa"/>
          </w:tcPr>
          <w:p w:rsidR="00D23C2D" w:rsidRDefault="00D23C2D" w:rsidP="00442957">
            <w:pPr>
              <w:ind w:firstLine="0"/>
              <w:jc w:val="both"/>
              <w:rPr>
                <w:sz w:val="22"/>
              </w:rPr>
            </w:pPr>
          </w:p>
        </w:tc>
        <w:tc>
          <w:tcPr>
            <w:tcW w:w="2675" w:type="dxa"/>
          </w:tcPr>
          <w:p w:rsidR="00D23C2D" w:rsidRDefault="00D23C2D" w:rsidP="00442957">
            <w:pPr>
              <w:ind w:firstLine="0"/>
              <w:jc w:val="both"/>
              <w:rPr>
                <w:sz w:val="22"/>
              </w:rPr>
            </w:pPr>
          </w:p>
        </w:tc>
      </w:tr>
    </w:tbl>
    <w:p w:rsidR="00291F0B" w:rsidRDefault="00291F0B" w:rsidP="00D23C2D">
      <w:pPr>
        <w:ind w:right="42"/>
        <w:rPr>
          <w:sz w:val="22"/>
        </w:rPr>
      </w:pPr>
    </w:p>
    <w:p w:rsidR="00D23C2D" w:rsidRPr="00291F0B" w:rsidRDefault="00D23C2D" w:rsidP="00291F0B">
      <w:pPr>
        <w:ind w:right="42" w:firstLine="0"/>
        <w:rPr>
          <w:b/>
          <w:sz w:val="22"/>
        </w:rPr>
      </w:pPr>
      <w:r w:rsidRPr="00291F0B">
        <w:rPr>
          <w:b/>
          <w:sz w:val="22"/>
        </w:rPr>
        <w:t xml:space="preserve">Особые условия: </w:t>
      </w:r>
    </w:p>
    <w:p w:rsidR="00D23C2D" w:rsidRDefault="00D23C2D" w:rsidP="00D23C2D">
      <w:pPr>
        <w:ind w:right="42" w:firstLine="0"/>
        <w:rPr>
          <w:sz w:val="22"/>
        </w:rPr>
      </w:pPr>
      <w:r>
        <w:rPr>
          <w:sz w:val="22"/>
        </w:rPr>
        <w:t>_____________________________________________________________________________________</w:t>
      </w:r>
    </w:p>
    <w:p w:rsidR="00D23C2D" w:rsidRDefault="00D23C2D" w:rsidP="00D23C2D">
      <w:pPr>
        <w:ind w:right="42" w:firstLine="0"/>
        <w:rPr>
          <w:sz w:val="22"/>
        </w:rPr>
      </w:pPr>
      <w:r>
        <w:rPr>
          <w:sz w:val="22"/>
        </w:rPr>
        <w:t>_____________________________________________________________________________________</w:t>
      </w:r>
    </w:p>
    <w:p w:rsidR="00D23C2D" w:rsidRDefault="00D23C2D" w:rsidP="00D23C2D">
      <w:pPr>
        <w:ind w:right="42" w:firstLine="0"/>
        <w:rPr>
          <w:sz w:val="22"/>
        </w:rPr>
      </w:pPr>
      <w:r>
        <w:rPr>
          <w:sz w:val="22"/>
        </w:rPr>
        <w:lastRenderedPageBreak/>
        <w:t>_____________________________________________________________________________________</w:t>
      </w:r>
    </w:p>
    <w:p w:rsidR="00D23C2D" w:rsidRDefault="00D23C2D" w:rsidP="00D23C2D">
      <w:pPr>
        <w:ind w:left="360" w:hanging="360"/>
        <w:rPr>
          <w:bCs/>
          <w:sz w:val="16"/>
        </w:rPr>
      </w:pPr>
    </w:p>
    <w:p w:rsidR="00D23C2D" w:rsidRPr="00885B8B" w:rsidRDefault="00D23C2D" w:rsidP="00D23C2D">
      <w:pPr>
        <w:pStyle w:val="20"/>
        <w:ind w:firstLine="0"/>
        <w:rPr>
          <w:b/>
        </w:rPr>
      </w:pPr>
      <w:r w:rsidRPr="00885B8B">
        <w:rPr>
          <w:b/>
        </w:rPr>
        <w:t>5. Документы (или их копии), прилагаемые к настоящему заявлению:</w:t>
      </w:r>
    </w:p>
    <w:p w:rsidR="00D23C2D" w:rsidRDefault="00D23C2D" w:rsidP="00D23C2D">
      <w:pPr>
        <w:ind w:firstLine="284"/>
        <w:jc w:val="both"/>
        <w:rPr>
          <w:snapToGrid w:val="0"/>
          <w:sz w:val="22"/>
          <w:szCs w:val="22"/>
        </w:rPr>
      </w:pPr>
      <w:r>
        <w:rPr>
          <w:snapToGrid w:val="0"/>
          <w:sz w:val="22"/>
          <w:szCs w:val="22"/>
        </w:rPr>
        <w:t>5.1. Свидетельство о праве плавания под Государственным флагом Российской Федерации.</w:t>
      </w:r>
    </w:p>
    <w:p w:rsidR="00D23C2D" w:rsidRDefault="00D23C2D" w:rsidP="00D23C2D">
      <w:pPr>
        <w:ind w:firstLine="284"/>
        <w:jc w:val="both"/>
        <w:rPr>
          <w:snapToGrid w:val="0"/>
          <w:sz w:val="22"/>
          <w:szCs w:val="22"/>
        </w:rPr>
      </w:pPr>
      <w:r>
        <w:rPr>
          <w:snapToGrid w:val="0"/>
          <w:sz w:val="22"/>
          <w:szCs w:val="22"/>
        </w:rPr>
        <w:t>5.2. Свидетельство о праве собственности (владения, пользования, распоряжения) на судно (свидетельство судовое).</w:t>
      </w:r>
    </w:p>
    <w:p w:rsidR="00D23C2D" w:rsidRDefault="00D23C2D" w:rsidP="00D23C2D">
      <w:pPr>
        <w:ind w:firstLine="284"/>
        <w:jc w:val="both"/>
        <w:rPr>
          <w:snapToGrid w:val="0"/>
          <w:sz w:val="22"/>
          <w:szCs w:val="22"/>
        </w:rPr>
      </w:pPr>
      <w:r>
        <w:rPr>
          <w:snapToGrid w:val="0"/>
          <w:sz w:val="22"/>
          <w:szCs w:val="22"/>
        </w:rPr>
        <w:t>5.3. Свидетельство о годности к плаванию.</w:t>
      </w:r>
    </w:p>
    <w:p w:rsidR="00D23C2D" w:rsidRDefault="00D23C2D" w:rsidP="00D23C2D">
      <w:pPr>
        <w:ind w:firstLine="284"/>
        <w:jc w:val="both"/>
        <w:rPr>
          <w:snapToGrid w:val="0"/>
          <w:sz w:val="22"/>
          <w:szCs w:val="22"/>
        </w:rPr>
      </w:pPr>
      <w:r>
        <w:rPr>
          <w:snapToGrid w:val="0"/>
          <w:sz w:val="22"/>
          <w:szCs w:val="22"/>
        </w:rPr>
        <w:t>5.4. Пассажирское свидетельство (для пассажирского судна).</w:t>
      </w:r>
    </w:p>
    <w:p w:rsidR="00D23C2D" w:rsidRDefault="00D23C2D" w:rsidP="00D23C2D">
      <w:pPr>
        <w:ind w:firstLine="284"/>
        <w:jc w:val="both"/>
        <w:rPr>
          <w:snapToGrid w:val="0"/>
          <w:sz w:val="22"/>
          <w:szCs w:val="22"/>
        </w:rPr>
      </w:pPr>
      <w:r>
        <w:rPr>
          <w:snapToGrid w:val="0"/>
          <w:sz w:val="22"/>
          <w:szCs w:val="22"/>
        </w:rPr>
        <w:t>5.5. Мерительное свидетельство.</w:t>
      </w:r>
    </w:p>
    <w:p w:rsidR="00D23C2D" w:rsidRDefault="00D23C2D" w:rsidP="00D23C2D">
      <w:pPr>
        <w:ind w:firstLine="284"/>
        <w:jc w:val="both"/>
        <w:rPr>
          <w:snapToGrid w:val="0"/>
          <w:sz w:val="22"/>
          <w:szCs w:val="22"/>
        </w:rPr>
      </w:pPr>
      <w:r>
        <w:rPr>
          <w:snapToGrid w:val="0"/>
          <w:sz w:val="22"/>
          <w:szCs w:val="22"/>
        </w:rPr>
        <w:t>5.6. Свидетельство о грузовой марке или международный сертификат о тоннаже.</w:t>
      </w:r>
    </w:p>
    <w:p w:rsidR="00D23C2D" w:rsidRDefault="00D23C2D" w:rsidP="00D23C2D">
      <w:pPr>
        <w:ind w:firstLine="284"/>
        <w:jc w:val="both"/>
        <w:rPr>
          <w:snapToGrid w:val="0"/>
          <w:sz w:val="22"/>
          <w:szCs w:val="22"/>
        </w:rPr>
      </w:pPr>
      <w:r>
        <w:rPr>
          <w:snapToGrid w:val="0"/>
          <w:sz w:val="22"/>
          <w:szCs w:val="22"/>
        </w:rPr>
        <w:t>Иные документы:</w:t>
      </w:r>
    </w:p>
    <w:p w:rsidR="00D23C2D" w:rsidRDefault="00D23C2D" w:rsidP="00D23C2D">
      <w:pPr>
        <w:ind w:firstLine="284"/>
        <w:jc w:val="both"/>
        <w:rPr>
          <w:bCs/>
          <w:snapToGrid w:val="0"/>
          <w:sz w:val="22"/>
        </w:rPr>
      </w:pPr>
      <w:r>
        <w:rPr>
          <w:bCs/>
          <w:snapToGrid w:val="0"/>
          <w:sz w:val="22"/>
        </w:rPr>
        <w:t>_______________________________________________________________________________</w:t>
      </w:r>
    </w:p>
    <w:p w:rsidR="00D23C2D" w:rsidRDefault="00D23C2D" w:rsidP="00D23C2D">
      <w:pPr>
        <w:ind w:firstLine="284"/>
        <w:jc w:val="both"/>
        <w:rPr>
          <w:bCs/>
          <w:snapToGrid w:val="0"/>
          <w:sz w:val="22"/>
        </w:rPr>
      </w:pPr>
      <w:r>
        <w:rPr>
          <w:bCs/>
          <w:snapToGrid w:val="0"/>
          <w:sz w:val="22"/>
        </w:rPr>
        <w:t>_______________________________________________________________________________</w:t>
      </w:r>
    </w:p>
    <w:p w:rsidR="00D23C2D" w:rsidRDefault="00D23C2D" w:rsidP="00D23C2D">
      <w:pPr>
        <w:ind w:firstLine="284"/>
        <w:jc w:val="both"/>
        <w:rPr>
          <w:bCs/>
          <w:snapToGrid w:val="0"/>
          <w:sz w:val="22"/>
        </w:rPr>
      </w:pPr>
      <w:r>
        <w:rPr>
          <w:bCs/>
          <w:snapToGrid w:val="0"/>
          <w:sz w:val="22"/>
        </w:rPr>
        <w:t>_______________________________________________________________________________</w:t>
      </w:r>
    </w:p>
    <w:p w:rsidR="00D23C2D" w:rsidRDefault="00D23C2D" w:rsidP="00D23C2D">
      <w:pPr>
        <w:ind w:firstLine="0"/>
        <w:jc w:val="both"/>
        <w:rPr>
          <w:sz w:val="16"/>
        </w:rPr>
      </w:pPr>
    </w:p>
    <w:p w:rsidR="00D23C2D" w:rsidRDefault="00D23C2D" w:rsidP="00D23C2D">
      <w:pPr>
        <w:ind w:firstLine="0"/>
        <w:jc w:val="both"/>
        <w:rPr>
          <w:sz w:val="22"/>
        </w:rPr>
      </w:pPr>
      <w:r>
        <w:rPr>
          <w:sz w:val="22"/>
        </w:rPr>
        <w:t>Заявитель</w:t>
      </w:r>
      <w:r>
        <w:rPr>
          <w:sz w:val="22"/>
        </w:rPr>
        <w:tab/>
      </w:r>
      <w:r>
        <w:rPr>
          <w:sz w:val="22"/>
        </w:rPr>
        <w:tab/>
      </w:r>
      <w:r>
        <w:rPr>
          <w:sz w:val="22"/>
        </w:rPr>
        <w:tab/>
      </w:r>
      <w:r>
        <w:rPr>
          <w:sz w:val="22"/>
        </w:rPr>
        <w:tab/>
      </w:r>
      <w:r>
        <w:rPr>
          <w:sz w:val="22"/>
        </w:rPr>
        <w:tab/>
      </w:r>
      <w:r>
        <w:rPr>
          <w:sz w:val="22"/>
        </w:rPr>
        <w:tab/>
        <w:t xml:space="preserve">Представитель страховой организации </w:t>
      </w:r>
    </w:p>
    <w:p w:rsidR="00D23C2D" w:rsidRDefault="00D23C2D" w:rsidP="00D23C2D">
      <w:pPr>
        <w:ind w:firstLine="0"/>
        <w:jc w:val="both"/>
        <w:rPr>
          <w:sz w:val="16"/>
        </w:rPr>
      </w:pPr>
    </w:p>
    <w:p w:rsidR="00D23C2D" w:rsidRDefault="00D23C2D" w:rsidP="00D23C2D">
      <w:pPr>
        <w:ind w:firstLine="0"/>
        <w:jc w:val="both"/>
        <w:rPr>
          <w:sz w:val="22"/>
        </w:rPr>
      </w:pPr>
      <w:r>
        <w:rPr>
          <w:sz w:val="22"/>
        </w:rPr>
        <w:t>________________________/___________/</w:t>
      </w:r>
      <w:r>
        <w:rPr>
          <w:sz w:val="22"/>
        </w:rPr>
        <w:tab/>
      </w:r>
      <w:r>
        <w:rPr>
          <w:sz w:val="22"/>
        </w:rPr>
        <w:tab/>
        <w:t>_________________________/___________/</w:t>
      </w:r>
    </w:p>
    <w:p w:rsidR="00D23C2D" w:rsidRDefault="00D23C2D" w:rsidP="00D23C2D">
      <w:pPr>
        <w:ind w:firstLine="0"/>
        <w:jc w:val="both"/>
        <w:rPr>
          <w:b/>
          <w:snapToGrid w:val="0"/>
          <w:sz w:val="21"/>
        </w:rPr>
      </w:pPr>
    </w:p>
    <w:p w:rsidR="00D23C2D" w:rsidRDefault="00D23C2D" w:rsidP="00D23C2D">
      <w:pPr>
        <w:ind w:firstLine="0"/>
        <w:jc w:val="both"/>
        <w:rPr>
          <w:snapToGrid w:val="0"/>
          <w:sz w:val="21"/>
        </w:rPr>
      </w:pPr>
      <w:r>
        <w:rPr>
          <w:b/>
          <w:snapToGrid w:val="0"/>
          <w:sz w:val="21"/>
        </w:rPr>
        <w:tab/>
        <w:t>Декларация:</w:t>
      </w:r>
      <w:r>
        <w:rPr>
          <w:snapToGrid w:val="0"/>
          <w:sz w:val="21"/>
        </w:rPr>
        <w:t xml:space="preserve"> Настоящим подтверждается, что изложенные в данном Заявлении сведения являются истинными, и никакая существенная информация, относящаяся к объекту страхования, не была сокрыта или искажена.</w:t>
      </w:r>
    </w:p>
    <w:p w:rsidR="00D23C2D" w:rsidRDefault="00D23C2D" w:rsidP="00D23C2D">
      <w:pPr>
        <w:ind w:firstLine="0"/>
        <w:jc w:val="both"/>
        <w:rPr>
          <w:snapToGrid w:val="0"/>
          <w:sz w:val="21"/>
        </w:rPr>
      </w:pPr>
      <w:r>
        <w:rPr>
          <w:snapToGrid w:val="0"/>
          <w:sz w:val="21"/>
        </w:rPr>
        <w:tab/>
        <w:t xml:space="preserve">Я понимаю, что заполнение данного Заявления никоим образом не обязывает меня заключать договор страхования, но соглашаюсь, что настоящее Заявление, подписанное мною, составляет основу договора страхования между мной и Страховщиком. </w:t>
      </w:r>
    </w:p>
    <w:p w:rsidR="00D23C2D" w:rsidRDefault="00D23C2D" w:rsidP="00D23C2D">
      <w:pPr>
        <w:ind w:firstLine="0"/>
        <w:jc w:val="both"/>
        <w:rPr>
          <w:snapToGrid w:val="0"/>
          <w:sz w:val="21"/>
        </w:rPr>
      </w:pPr>
      <w:r>
        <w:rPr>
          <w:snapToGrid w:val="0"/>
          <w:sz w:val="21"/>
        </w:rPr>
        <w:tab/>
        <w:t>Я согласен предоставить Страховщику право осуществить на стадии преддоговорной экспертизы сбор необходимой информации с целью определения величины страхового риска.</w:t>
      </w:r>
    </w:p>
    <w:p w:rsidR="00D23C2D" w:rsidRDefault="00D23C2D" w:rsidP="00D23C2D">
      <w:pPr>
        <w:ind w:firstLine="0"/>
        <w:jc w:val="both"/>
        <w:rPr>
          <w:snapToGrid w:val="0"/>
          <w:sz w:val="21"/>
        </w:rPr>
      </w:pPr>
      <w:r>
        <w:rPr>
          <w:snapToGrid w:val="0"/>
          <w:sz w:val="21"/>
        </w:rPr>
        <w:tab/>
        <w:t xml:space="preserve">Страховщик оставляет за собой право отклонить Заявление. </w:t>
      </w:r>
    </w:p>
    <w:p w:rsidR="00D23C2D" w:rsidRDefault="00D23C2D" w:rsidP="00D23C2D">
      <w:pPr>
        <w:ind w:firstLine="0"/>
        <w:jc w:val="both"/>
        <w:rPr>
          <w:snapToGrid w:val="0"/>
          <w:sz w:val="21"/>
        </w:rPr>
      </w:pPr>
      <w:r>
        <w:rPr>
          <w:snapToGrid w:val="0"/>
          <w:sz w:val="21"/>
        </w:rPr>
        <w:t>С Правилами страхования ознакомлен и согласен их выполнять.</w:t>
      </w:r>
    </w:p>
    <w:p w:rsidR="00D23C2D" w:rsidRDefault="00D23C2D" w:rsidP="00D23C2D">
      <w:pPr>
        <w:ind w:firstLine="0"/>
        <w:jc w:val="both"/>
        <w:rPr>
          <w:snapToGrid w:val="0"/>
          <w:sz w:val="21"/>
        </w:rPr>
      </w:pPr>
      <w:r>
        <w:rPr>
          <w:snapToGrid w:val="0"/>
          <w:sz w:val="21"/>
        </w:rPr>
        <w:t xml:space="preserve">Конфиденциальность информации из данного Заявления, не подлежащая разглашению Страховщиком:____________________________________________________________________________ </w:t>
      </w:r>
    </w:p>
    <w:p w:rsidR="00D23C2D" w:rsidRDefault="00D23C2D" w:rsidP="00D23C2D">
      <w:pPr>
        <w:ind w:left="4320" w:firstLine="0"/>
        <w:jc w:val="both"/>
        <w:rPr>
          <w:snapToGrid w:val="0"/>
          <w:sz w:val="18"/>
        </w:rPr>
      </w:pPr>
      <w:r>
        <w:rPr>
          <w:snapToGrid w:val="0"/>
          <w:sz w:val="18"/>
        </w:rPr>
        <w:t>(указать пункты Заявления)</w:t>
      </w:r>
    </w:p>
    <w:p w:rsidR="00D23C2D" w:rsidRDefault="00D23C2D" w:rsidP="00D23C2D">
      <w:pPr>
        <w:ind w:firstLine="0"/>
        <w:jc w:val="both"/>
        <w:rPr>
          <w:snapToGrid w:val="0"/>
          <w:sz w:val="21"/>
        </w:rPr>
      </w:pPr>
      <w:r>
        <w:rPr>
          <w:snapToGrid w:val="0"/>
          <w:sz w:val="21"/>
        </w:rPr>
        <w:t>Настоящее Заявление является неотъемлемой частью договора страхования.</w:t>
      </w:r>
    </w:p>
    <w:p w:rsidR="00291F0B" w:rsidRDefault="00291F0B" w:rsidP="00291F0B">
      <w:pPr>
        <w:pStyle w:val="2"/>
        <w:ind w:firstLine="0"/>
        <w:jc w:val="left"/>
        <w:rPr>
          <w:b w:val="0"/>
          <w:sz w:val="16"/>
        </w:rPr>
      </w:pPr>
    </w:p>
    <w:p w:rsidR="00D23C2D" w:rsidRDefault="00D23C2D" w:rsidP="00291F0B">
      <w:pPr>
        <w:pStyle w:val="2"/>
        <w:ind w:firstLine="0"/>
        <w:jc w:val="left"/>
        <w:rPr>
          <w:sz w:val="21"/>
        </w:rPr>
      </w:pPr>
      <w:bookmarkStart w:id="61" w:name="_Toc407007116"/>
      <w:r>
        <w:rPr>
          <w:sz w:val="21"/>
        </w:rPr>
        <w:t>Заявитель___________________________/________________________</w:t>
      </w:r>
      <w:r>
        <w:rPr>
          <w:sz w:val="21"/>
          <w:u w:val="single"/>
        </w:rPr>
        <w:t>/</w:t>
      </w:r>
      <w:bookmarkEnd w:id="61"/>
    </w:p>
    <w:p w:rsidR="00D23C2D" w:rsidRDefault="00291F0B" w:rsidP="00D23C2D">
      <w:pPr>
        <w:ind w:firstLine="0"/>
        <w:jc w:val="both"/>
        <w:rPr>
          <w:snapToGrid w:val="0"/>
          <w:sz w:val="18"/>
        </w:rPr>
      </w:pPr>
      <w:r>
        <w:rPr>
          <w:snapToGrid w:val="0"/>
          <w:sz w:val="18"/>
        </w:rPr>
        <w:tab/>
      </w:r>
      <w:r w:rsidR="00D23C2D">
        <w:rPr>
          <w:snapToGrid w:val="0"/>
          <w:sz w:val="18"/>
        </w:rPr>
        <w:t xml:space="preserve">            (подпись Заявителя)                          (фамилия и инициалы)</w:t>
      </w:r>
    </w:p>
    <w:p w:rsidR="00D23C2D" w:rsidRDefault="00D23C2D" w:rsidP="00D23C2D">
      <w:pPr>
        <w:ind w:firstLine="0"/>
        <w:jc w:val="both"/>
        <w:rPr>
          <w:snapToGrid w:val="0"/>
          <w:sz w:val="22"/>
        </w:rPr>
      </w:pPr>
    </w:p>
    <w:p w:rsidR="00D23C2D" w:rsidRDefault="00D23C2D" w:rsidP="00D23C2D">
      <w:pPr>
        <w:ind w:firstLine="0"/>
        <w:jc w:val="both"/>
        <w:rPr>
          <w:snapToGrid w:val="0"/>
          <w:sz w:val="22"/>
        </w:rPr>
      </w:pPr>
      <w:r>
        <w:rPr>
          <w:snapToGrid w:val="0"/>
          <w:sz w:val="22"/>
        </w:rPr>
        <w:t>М.П.</w:t>
      </w:r>
      <w:r w:rsidR="00291F0B">
        <w:rPr>
          <w:snapToGrid w:val="0"/>
          <w:sz w:val="22"/>
        </w:rPr>
        <w:t xml:space="preserve">  </w:t>
      </w:r>
      <w:r>
        <w:rPr>
          <w:snapToGrid w:val="0"/>
          <w:sz w:val="22"/>
        </w:rPr>
        <w:t>“___”_______________ 20__ г.</w:t>
      </w:r>
    </w:p>
    <w:p w:rsidR="00603362" w:rsidRDefault="00603362" w:rsidP="00603362">
      <w:pPr>
        <w:tabs>
          <w:tab w:val="center" w:pos="4931"/>
        </w:tabs>
        <w:autoSpaceDE w:val="0"/>
        <w:autoSpaceDN w:val="0"/>
        <w:adjustRightInd w:val="0"/>
        <w:jc w:val="center"/>
      </w:pPr>
    </w:p>
    <w:p w:rsidR="00603362" w:rsidRPr="00603362" w:rsidRDefault="00603362" w:rsidP="00603362"/>
    <w:p w:rsidR="00603362" w:rsidRPr="00603362" w:rsidRDefault="00603362" w:rsidP="00603362"/>
    <w:p w:rsidR="00603362" w:rsidRPr="00603362" w:rsidRDefault="00603362" w:rsidP="00603362"/>
    <w:p w:rsidR="00603362" w:rsidRPr="00603362" w:rsidRDefault="00603362" w:rsidP="00603362"/>
    <w:p w:rsidR="00603362" w:rsidRPr="00603362" w:rsidRDefault="00603362" w:rsidP="00603362"/>
    <w:p w:rsidR="00603362" w:rsidRPr="00603362" w:rsidRDefault="00603362" w:rsidP="00603362"/>
    <w:p w:rsidR="00603362" w:rsidRPr="00603362" w:rsidRDefault="00603362" w:rsidP="00603362"/>
    <w:p w:rsidR="00603362" w:rsidRPr="00603362" w:rsidRDefault="00603362" w:rsidP="00603362"/>
    <w:p w:rsidR="00603362" w:rsidRDefault="00603362" w:rsidP="00603362">
      <w:pPr>
        <w:tabs>
          <w:tab w:val="center" w:pos="4931"/>
        </w:tabs>
        <w:autoSpaceDE w:val="0"/>
        <w:autoSpaceDN w:val="0"/>
        <w:adjustRightInd w:val="0"/>
        <w:jc w:val="center"/>
      </w:pPr>
    </w:p>
    <w:p w:rsidR="00603362" w:rsidRDefault="00603362" w:rsidP="00603362">
      <w:pPr>
        <w:tabs>
          <w:tab w:val="center" w:pos="4931"/>
        </w:tabs>
        <w:autoSpaceDE w:val="0"/>
        <w:autoSpaceDN w:val="0"/>
        <w:adjustRightInd w:val="0"/>
        <w:jc w:val="center"/>
      </w:pPr>
    </w:p>
    <w:p w:rsidR="005C79D3" w:rsidRPr="006E62A3" w:rsidRDefault="00603362" w:rsidP="00603362">
      <w:pPr>
        <w:tabs>
          <w:tab w:val="center" w:pos="4931"/>
          <w:tab w:val="left" w:pos="6375"/>
        </w:tabs>
        <w:autoSpaceDE w:val="0"/>
        <w:autoSpaceDN w:val="0"/>
        <w:adjustRightInd w:val="0"/>
        <w:rPr>
          <w:szCs w:val="24"/>
        </w:rPr>
      </w:pPr>
      <w:r>
        <w:tab/>
      </w:r>
      <w:r>
        <w:tab/>
      </w:r>
    </w:p>
    <w:p w:rsidR="001E20A9" w:rsidRDefault="001E20A9" w:rsidP="00D23C2D">
      <w:pPr>
        <w:ind w:firstLine="11"/>
        <w:jc w:val="both"/>
        <w:rPr>
          <w:sz w:val="22"/>
          <w:szCs w:val="22"/>
        </w:rPr>
      </w:pPr>
    </w:p>
    <w:sectPr w:rsidR="001E20A9">
      <w:headerReference w:type="even" r:id="rId9"/>
      <w:headerReference w:type="default" r:id="rId10"/>
      <w:footerReference w:type="default" r:id="rId11"/>
      <w:pgSz w:w="11907" w:h="16840" w:code="9"/>
      <w:pgMar w:top="1134" w:right="1247" w:bottom="1134" w:left="1247"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B50" w:rsidRDefault="00CC3B50">
      <w:r>
        <w:separator/>
      </w:r>
    </w:p>
  </w:endnote>
  <w:endnote w:type="continuationSeparator" w:id="1">
    <w:p w:rsidR="00CC3B50" w:rsidRDefault="00CC3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62" w:rsidRDefault="00603362">
    <w:pPr>
      <w:pStyle w:val="a6"/>
      <w:jc w:val="right"/>
    </w:pPr>
    <w:fldSimple w:instr=" PAGE   \* MERGEFORMAT ">
      <w:r w:rsidR="00BE2FCD">
        <w:rPr>
          <w:noProof/>
        </w:rPr>
        <w:t>2</w:t>
      </w:r>
    </w:fldSimple>
  </w:p>
  <w:p w:rsidR="00603362" w:rsidRDefault="006033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B50" w:rsidRDefault="00CC3B50">
      <w:r>
        <w:separator/>
      </w:r>
    </w:p>
  </w:footnote>
  <w:footnote w:type="continuationSeparator" w:id="1">
    <w:p w:rsidR="00CC3B50" w:rsidRDefault="00CC3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2F" w:rsidRDefault="00723B2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23B2F" w:rsidRDefault="00723B2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2F" w:rsidRDefault="00723B2F">
    <w:pPr>
      <w:pStyle w:val="a4"/>
      <w:framePr w:wrap="around" w:vAnchor="text" w:hAnchor="margin" w:xAlign="center" w:y="1"/>
      <w:ind w:firstLine="0"/>
      <w:jc w:val="center"/>
      <w:rPr>
        <w:rStyle w:val="a5"/>
        <w:sz w:val="20"/>
        <w:lang w:val="en-US"/>
      </w:rPr>
    </w:pPr>
    <w:r>
      <w:rPr>
        <w:rStyle w:val="a5"/>
        <w:sz w:val="20"/>
        <w:lang w:val="en-US"/>
      </w:rPr>
      <w:t xml:space="preserve">- </w:t>
    </w:r>
    <w:r>
      <w:rPr>
        <w:rStyle w:val="a5"/>
        <w:sz w:val="20"/>
      </w:rPr>
      <w:fldChar w:fldCharType="begin"/>
    </w:r>
    <w:r>
      <w:rPr>
        <w:rStyle w:val="a5"/>
        <w:sz w:val="20"/>
      </w:rPr>
      <w:instrText xml:space="preserve">PAGE  </w:instrText>
    </w:r>
    <w:r>
      <w:rPr>
        <w:rStyle w:val="a5"/>
        <w:sz w:val="20"/>
      </w:rPr>
      <w:fldChar w:fldCharType="separate"/>
    </w:r>
    <w:r w:rsidR="00BE2FCD">
      <w:rPr>
        <w:rStyle w:val="a5"/>
        <w:noProof/>
        <w:sz w:val="20"/>
      </w:rPr>
      <w:t>2</w:t>
    </w:r>
    <w:r>
      <w:rPr>
        <w:rStyle w:val="a5"/>
        <w:sz w:val="20"/>
      </w:rPr>
      <w:fldChar w:fldCharType="end"/>
    </w:r>
    <w:r>
      <w:rPr>
        <w:rStyle w:val="a5"/>
        <w:sz w:val="20"/>
        <w:lang w:val="en-US"/>
      </w:rPr>
      <w:t xml:space="preserve"> -</w:t>
    </w:r>
  </w:p>
  <w:p w:rsidR="00723B2F" w:rsidRDefault="00723B2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A92"/>
    <w:multiLevelType w:val="hybridMultilevel"/>
    <w:tmpl w:val="B7B638EC"/>
    <w:lvl w:ilvl="0" w:tplc="B18CF990">
      <w:start w:val="1"/>
      <w:numFmt w:val="decimal"/>
      <w:lvlText w:val="%1."/>
      <w:lvlJc w:val="left"/>
      <w:pPr>
        <w:ind w:left="720" w:hanging="360"/>
      </w:pPr>
      <w:rPr>
        <w:rFonts w:hint="default"/>
      </w:rPr>
    </w:lvl>
    <w:lvl w:ilvl="1" w:tplc="D13A4810">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2A345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4682385"/>
    <w:multiLevelType w:val="hybridMultilevel"/>
    <w:tmpl w:val="B66E282E"/>
    <w:lvl w:ilvl="0" w:tplc="B18CF990">
      <w:start w:val="1"/>
      <w:numFmt w:val="decimal"/>
      <w:lvlText w:val="%1."/>
      <w:lvlJc w:val="left"/>
      <w:pPr>
        <w:ind w:left="720" w:hanging="360"/>
      </w:pPr>
      <w:rPr>
        <w:rFonts w:hint="default"/>
      </w:rPr>
    </w:lvl>
    <w:lvl w:ilvl="1" w:tplc="B18CF99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0B6F70"/>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B8B"/>
    <w:rsid w:val="00001304"/>
    <w:rsid w:val="00001DBB"/>
    <w:rsid w:val="00001E52"/>
    <w:rsid w:val="0000620E"/>
    <w:rsid w:val="000079B3"/>
    <w:rsid w:val="000111D6"/>
    <w:rsid w:val="0001461A"/>
    <w:rsid w:val="00017493"/>
    <w:rsid w:val="000226DC"/>
    <w:rsid w:val="00025F3B"/>
    <w:rsid w:val="0003157A"/>
    <w:rsid w:val="00031591"/>
    <w:rsid w:val="000326B3"/>
    <w:rsid w:val="00033F48"/>
    <w:rsid w:val="00044C15"/>
    <w:rsid w:val="00044F76"/>
    <w:rsid w:val="00053409"/>
    <w:rsid w:val="0005355C"/>
    <w:rsid w:val="00060C53"/>
    <w:rsid w:val="0006450C"/>
    <w:rsid w:val="00066A37"/>
    <w:rsid w:val="00067120"/>
    <w:rsid w:val="0007630D"/>
    <w:rsid w:val="000801C1"/>
    <w:rsid w:val="00083B12"/>
    <w:rsid w:val="000A3D69"/>
    <w:rsid w:val="000B3FDB"/>
    <w:rsid w:val="000B5B5E"/>
    <w:rsid w:val="000C6922"/>
    <w:rsid w:val="000C6F5B"/>
    <w:rsid w:val="000D7014"/>
    <w:rsid w:val="000E51B4"/>
    <w:rsid w:val="000E5742"/>
    <w:rsid w:val="000F6604"/>
    <w:rsid w:val="00100ED8"/>
    <w:rsid w:val="00103BAB"/>
    <w:rsid w:val="001217E3"/>
    <w:rsid w:val="00126E4F"/>
    <w:rsid w:val="00127574"/>
    <w:rsid w:val="0013082A"/>
    <w:rsid w:val="00140BCC"/>
    <w:rsid w:val="00141259"/>
    <w:rsid w:val="00146D96"/>
    <w:rsid w:val="00150658"/>
    <w:rsid w:val="001512C4"/>
    <w:rsid w:val="00151F48"/>
    <w:rsid w:val="001539B9"/>
    <w:rsid w:val="00155FF6"/>
    <w:rsid w:val="001608BB"/>
    <w:rsid w:val="00163A2B"/>
    <w:rsid w:val="00166909"/>
    <w:rsid w:val="00182295"/>
    <w:rsid w:val="00184134"/>
    <w:rsid w:val="001845A7"/>
    <w:rsid w:val="00185063"/>
    <w:rsid w:val="00186647"/>
    <w:rsid w:val="00186FA4"/>
    <w:rsid w:val="00186FC2"/>
    <w:rsid w:val="00194B54"/>
    <w:rsid w:val="001961AE"/>
    <w:rsid w:val="001D3CCF"/>
    <w:rsid w:val="001D498E"/>
    <w:rsid w:val="001D71B5"/>
    <w:rsid w:val="001E20A9"/>
    <w:rsid w:val="001E4516"/>
    <w:rsid w:val="001E5518"/>
    <w:rsid w:val="00213C6B"/>
    <w:rsid w:val="00222300"/>
    <w:rsid w:val="00222670"/>
    <w:rsid w:val="00234F26"/>
    <w:rsid w:val="00242A8C"/>
    <w:rsid w:val="00243928"/>
    <w:rsid w:val="002446ED"/>
    <w:rsid w:val="00250630"/>
    <w:rsid w:val="00251BE8"/>
    <w:rsid w:val="00254374"/>
    <w:rsid w:val="002638BE"/>
    <w:rsid w:val="00271E63"/>
    <w:rsid w:val="002911E4"/>
    <w:rsid w:val="00291F0B"/>
    <w:rsid w:val="002950ED"/>
    <w:rsid w:val="002A3406"/>
    <w:rsid w:val="002A5BE7"/>
    <w:rsid w:val="002B06C7"/>
    <w:rsid w:val="002B25E4"/>
    <w:rsid w:val="002C00E2"/>
    <w:rsid w:val="002C04F7"/>
    <w:rsid w:val="002D013B"/>
    <w:rsid w:val="002D400A"/>
    <w:rsid w:val="002D49E6"/>
    <w:rsid w:val="002E2B69"/>
    <w:rsid w:val="002E79EF"/>
    <w:rsid w:val="002F0BA8"/>
    <w:rsid w:val="00321A38"/>
    <w:rsid w:val="00322715"/>
    <w:rsid w:val="00322D65"/>
    <w:rsid w:val="00325835"/>
    <w:rsid w:val="003277EA"/>
    <w:rsid w:val="00335D02"/>
    <w:rsid w:val="00343A3A"/>
    <w:rsid w:val="003463D6"/>
    <w:rsid w:val="00361266"/>
    <w:rsid w:val="00377ADB"/>
    <w:rsid w:val="00381748"/>
    <w:rsid w:val="00386447"/>
    <w:rsid w:val="003878DB"/>
    <w:rsid w:val="00390269"/>
    <w:rsid w:val="0039165D"/>
    <w:rsid w:val="0039455E"/>
    <w:rsid w:val="00395872"/>
    <w:rsid w:val="00395CF4"/>
    <w:rsid w:val="003A049D"/>
    <w:rsid w:val="003A2764"/>
    <w:rsid w:val="003A6C7F"/>
    <w:rsid w:val="003B3F57"/>
    <w:rsid w:val="003B5B75"/>
    <w:rsid w:val="003C3819"/>
    <w:rsid w:val="003C5CB4"/>
    <w:rsid w:val="003C6181"/>
    <w:rsid w:val="003C624F"/>
    <w:rsid w:val="003D2705"/>
    <w:rsid w:val="003D6C62"/>
    <w:rsid w:val="003F2F4C"/>
    <w:rsid w:val="003F303E"/>
    <w:rsid w:val="00403A05"/>
    <w:rsid w:val="004069FC"/>
    <w:rsid w:val="00421725"/>
    <w:rsid w:val="00424D1C"/>
    <w:rsid w:val="0042540C"/>
    <w:rsid w:val="00425F7B"/>
    <w:rsid w:val="00436385"/>
    <w:rsid w:val="00436659"/>
    <w:rsid w:val="00437C4B"/>
    <w:rsid w:val="004409E3"/>
    <w:rsid w:val="00442957"/>
    <w:rsid w:val="00444182"/>
    <w:rsid w:val="00447496"/>
    <w:rsid w:val="0045263F"/>
    <w:rsid w:val="00462024"/>
    <w:rsid w:val="00462108"/>
    <w:rsid w:val="00466218"/>
    <w:rsid w:val="00471990"/>
    <w:rsid w:val="00486711"/>
    <w:rsid w:val="00487688"/>
    <w:rsid w:val="004921AC"/>
    <w:rsid w:val="004A079E"/>
    <w:rsid w:val="004B1565"/>
    <w:rsid w:val="004B19A9"/>
    <w:rsid w:val="004B1D72"/>
    <w:rsid w:val="004C08B5"/>
    <w:rsid w:val="004C22EA"/>
    <w:rsid w:val="004D0F29"/>
    <w:rsid w:val="004D1BC2"/>
    <w:rsid w:val="004D5B90"/>
    <w:rsid w:val="004E19E2"/>
    <w:rsid w:val="004E1E93"/>
    <w:rsid w:val="004F0D03"/>
    <w:rsid w:val="00507877"/>
    <w:rsid w:val="00510700"/>
    <w:rsid w:val="00515938"/>
    <w:rsid w:val="005163C6"/>
    <w:rsid w:val="00526587"/>
    <w:rsid w:val="00527B18"/>
    <w:rsid w:val="00530705"/>
    <w:rsid w:val="00530BAF"/>
    <w:rsid w:val="00535213"/>
    <w:rsid w:val="00535456"/>
    <w:rsid w:val="005361C4"/>
    <w:rsid w:val="00542392"/>
    <w:rsid w:val="00542A73"/>
    <w:rsid w:val="00547D4C"/>
    <w:rsid w:val="00557146"/>
    <w:rsid w:val="005615F6"/>
    <w:rsid w:val="005623F9"/>
    <w:rsid w:val="00563111"/>
    <w:rsid w:val="005671F1"/>
    <w:rsid w:val="00571201"/>
    <w:rsid w:val="0057260C"/>
    <w:rsid w:val="0057602C"/>
    <w:rsid w:val="0058260F"/>
    <w:rsid w:val="00583DC8"/>
    <w:rsid w:val="0058594B"/>
    <w:rsid w:val="00585F51"/>
    <w:rsid w:val="00587065"/>
    <w:rsid w:val="00592366"/>
    <w:rsid w:val="005A04A3"/>
    <w:rsid w:val="005A0C46"/>
    <w:rsid w:val="005B1631"/>
    <w:rsid w:val="005C79D3"/>
    <w:rsid w:val="005E30B8"/>
    <w:rsid w:val="005E6104"/>
    <w:rsid w:val="005F14D6"/>
    <w:rsid w:val="005F536C"/>
    <w:rsid w:val="005F7799"/>
    <w:rsid w:val="00601DB4"/>
    <w:rsid w:val="006032FB"/>
    <w:rsid w:val="00603362"/>
    <w:rsid w:val="0060363D"/>
    <w:rsid w:val="006102F9"/>
    <w:rsid w:val="0061444B"/>
    <w:rsid w:val="006227A3"/>
    <w:rsid w:val="00624565"/>
    <w:rsid w:val="00624BF5"/>
    <w:rsid w:val="0062688C"/>
    <w:rsid w:val="006442EE"/>
    <w:rsid w:val="00646F75"/>
    <w:rsid w:val="0065129E"/>
    <w:rsid w:val="00652CD5"/>
    <w:rsid w:val="00654B7D"/>
    <w:rsid w:val="00654F90"/>
    <w:rsid w:val="00655822"/>
    <w:rsid w:val="00660011"/>
    <w:rsid w:val="00662D5C"/>
    <w:rsid w:val="006714C5"/>
    <w:rsid w:val="00673527"/>
    <w:rsid w:val="00676B68"/>
    <w:rsid w:val="00682D58"/>
    <w:rsid w:val="00684328"/>
    <w:rsid w:val="00684340"/>
    <w:rsid w:val="0069316C"/>
    <w:rsid w:val="006A1107"/>
    <w:rsid w:val="006A2857"/>
    <w:rsid w:val="006A3A7B"/>
    <w:rsid w:val="006A4C01"/>
    <w:rsid w:val="006A76D8"/>
    <w:rsid w:val="006B70AD"/>
    <w:rsid w:val="006C4697"/>
    <w:rsid w:val="006C5994"/>
    <w:rsid w:val="006C6B7D"/>
    <w:rsid w:val="006C7850"/>
    <w:rsid w:val="006D149B"/>
    <w:rsid w:val="006E4680"/>
    <w:rsid w:val="006E4F5E"/>
    <w:rsid w:val="006F182E"/>
    <w:rsid w:val="006F22F5"/>
    <w:rsid w:val="006F2824"/>
    <w:rsid w:val="006F33D6"/>
    <w:rsid w:val="006F54AC"/>
    <w:rsid w:val="00711D01"/>
    <w:rsid w:val="00711D79"/>
    <w:rsid w:val="00715105"/>
    <w:rsid w:val="007212EC"/>
    <w:rsid w:val="0072196C"/>
    <w:rsid w:val="007233DA"/>
    <w:rsid w:val="00723B2F"/>
    <w:rsid w:val="00724BDE"/>
    <w:rsid w:val="007306FE"/>
    <w:rsid w:val="00730ABB"/>
    <w:rsid w:val="00734CBA"/>
    <w:rsid w:val="007400A2"/>
    <w:rsid w:val="00742124"/>
    <w:rsid w:val="00743D12"/>
    <w:rsid w:val="00744446"/>
    <w:rsid w:val="00754AC1"/>
    <w:rsid w:val="00761EC7"/>
    <w:rsid w:val="00763F3D"/>
    <w:rsid w:val="00771D49"/>
    <w:rsid w:val="007726A6"/>
    <w:rsid w:val="00777FEC"/>
    <w:rsid w:val="00786CDC"/>
    <w:rsid w:val="007872C7"/>
    <w:rsid w:val="00787C5E"/>
    <w:rsid w:val="007B285A"/>
    <w:rsid w:val="007B492E"/>
    <w:rsid w:val="007D356C"/>
    <w:rsid w:val="007E0DDA"/>
    <w:rsid w:val="007E7428"/>
    <w:rsid w:val="007F1765"/>
    <w:rsid w:val="007F4CDA"/>
    <w:rsid w:val="007F63CD"/>
    <w:rsid w:val="007F7C13"/>
    <w:rsid w:val="008050AC"/>
    <w:rsid w:val="00810B29"/>
    <w:rsid w:val="00815F49"/>
    <w:rsid w:val="00817012"/>
    <w:rsid w:val="00824B81"/>
    <w:rsid w:val="00836060"/>
    <w:rsid w:val="008400AA"/>
    <w:rsid w:val="00841242"/>
    <w:rsid w:val="00852439"/>
    <w:rsid w:val="008556DB"/>
    <w:rsid w:val="00855A38"/>
    <w:rsid w:val="00860104"/>
    <w:rsid w:val="008650BD"/>
    <w:rsid w:val="00866603"/>
    <w:rsid w:val="0087151F"/>
    <w:rsid w:val="008740BA"/>
    <w:rsid w:val="00874863"/>
    <w:rsid w:val="00885B8B"/>
    <w:rsid w:val="00886E9C"/>
    <w:rsid w:val="00893933"/>
    <w:rsid w:val="008975B4"/>
    <w:rsid w:val="008A5FDB"/>
    <w:rsid w:val="008B016D"/>
    <w:rsid w:val="008C145D"/>
    <w:rsid w:val="008C4D2B"/>
    <w:rsid w:val="008D286A"/>
    <w:rsid w:val="008D2C57"/>
    <w:rsid w:val="008E52A6"/>
    <w:rsid w:val="008F0FAE"/>
    <w:rsid w:val="008F6520"/>
    <w:rsid w:val="00903109"/>
    <w:rsid w:val="0090398B"/>
    <w:rsid w:val="00913285"/>
    <w:rsid w:val="00917061"/>
    <w:rsid w:val="00923063"/>
    <w:rsid w:val="009308CA"/>
    <w:rsid w:val="009311F7"/>
    <w:rsid w:val="0093213A"/>
    <w:rsid w:val="00934FCF"/>
    <w:rsid w:val="00945B1E"/>
    <w:rsid w:val="00951F00"/>
    <w:rsid w:val="00952F9C"/>
    <w:rsid w:val="00971465"/>
    <w:rsid w:val="00973E99"/>
    <w:rsid w:val="0097467A"/>
    <w:rsid w:val="009863B8"/>
    <w:rsid w:val="00990EB7"/>
    <w:rsid w:val="009910FF"/>
    <w:rsid w:val="00996C7C"/>
    <w:rsid w:val="009A2B85"/>
    <w:rsid w:val="009A75EA"/>
    <w:rsid w:val="009B40BC"/>
    <w:rsid w:val="009B4148"/>
    <w:rsid w:val="009B4848"/>
    <w:rsid w:val="009B5035"/>
    <w:rsid w:val="009B5EBD"/>
    <w:rsid w:val="009C0BA0"/>
    <w:rsid w:val="009C1061"/>
    <w:rsid w:val="009D0601"/>
    <w:rsid w:val="009D0738"/>
    <w:rsid w:val="009D1D09"/>
    <w:rsid w:val="009D560C"/>
    <w:rsid w:val="009D5FAC"/>
    <w:rsid w:val="009E6CB0"/>
    <w:rsid w:val="009F4AB7"/>
    <w:rsid w:val="00A01438"/>
    <w:rsid w:val="00A019A0"/>
    <w:rsid w:val="00A04C2F"/>
    <w:rsid w:val="00A04EFF"/>
    <w:rsid w:val="00A072CD"/>
    <w:rsid w:val="00A17159"/>
    <w:rsid w:val="00A20C76"/>
    <w:rsid w:val="00A22300"/>
    <w:rsid w:val="00A32D05"/>
    <w:rsid w:val="00A44112"/>
    <w:rsid w:val="00A455C2"/>
    <w:rsid w:val="00A47316"/>
    <w:rsid w:val="00A47B1E"/>
    <w:rsid w:val="00A53389"/>
    <w:rsid w:val="00A55ABB"/>
    <w:rsid w:val="00A56625"/>
    <w:rsid w:val="00A607D8"/>
    <w:rsid w:val="00A60AC9"/>
    <w:rsid w:val="00A70407"/>
    <w:rsid w:val="00A84F61"/>
    <w:rsid w:val="00A855A0"/>
    <w:rsid w:val="00A92FA6"/>
    <w:rsid w:val="00A94983"/>
    <w:rsid w:val="00AA01A9"/>
    <w:rsid w:val="00AB5BFD"/>
    <w:rsid w:val="00AC0572"/>
    <w:rsid w:val="00AC4288"/>
    <w:rsid w:val="00AD548D"/>
    <w:rsid w:val="00AD5A6D"/>
    <w:rsid w:val="00AD7E86"/>
    <w:rsid w:val="00AE1EAA"/>
    <w:rsid w:val="00AF01F5"/>
    <w:rsid w:val="00AF4290"/>
    <w:rsid w:val="00AF5237"/>
    <w:rsid w:val="00B0340E"/>
    <w:rsid w:val="00B035FF"/>
    <w:rsid w:val="00B03631"/>
    <w:rsid w:val="00B1138C"/>
    <w:rsid w:val="00B147AE"/>
    <w:rsid w:val="00B23F4D"/>
    <w:rsid w:val="00B249AC"/>
    <w:rsid w:val="00B32EB1"/>
    <w:rsid w:val="00B4226B"/>
    <w:rsid w:val="00B42787"/>
    <w:rsid w:val="00B46E8E"/>
    <w:rsid w:val="00B5709A"/>
    <w:rsid w:val="00B605E5"/>
    <w:rsid w:val="00B65D4C"/>
    <w:rsid w:val="00B673DA"/>
    <w:rsid w:val="00B73806"/>
    <w:rsid w:val="00B80596"/>
    <w:rsid w:val="00B86B36"/>
    <w:rsid w:val="00B91CD5"/>
    <w:rsid w:val="00B922D5"/>
    <w:rsid w:val="00B96DA0"/>
    <w:rsid w:val="00BA0056"/>
    <w:rsid w:val="00BA4036"/>
    <w:rsid w:val="00BB65D0"/>
    <w:rsid w:val="00BC1038"/>
    <w:rsid w:val="00BC704D"/>
    <w:rsid w:val="00BC7A98"/>
    <w:rsid w:val="00BD2851"/>
    <w:rsid w:val="00BE2FCD"/>
    <w:rsid w:val="00BE6B60"/>
    <w:rsid w:val="00BF0FB6"/>
    <w:rsid w:val="00BF257A"/>
    <w:rsid w:val="00BF4212"/>
    <w:rsid w:val="00BF5B09"/>
    <w:rsid w:val="00BF7131"/>
    <w:rsid w:val="00BF783C"/>
    <w:rsid w:val="00C01DB9"/>
    <w:rsid w:val="00C02738"/>
    <w:rsid w:val="00C11BCE"/>
    <w:rsid w:val="00C129FA"/>
    <w:rsid w:val="00C17B9B"/>
    <w:rsid w:val="00C20265"/>
    <w:rsid w:val="00C2122B"/>
    <w:rsid w:val="00C214FC"/>
    <w:rsid w:val="00C2306D"/>
    <w:rsid w:val="00C27717"/>
    <w:rsid w:val="00C27A12"/>
    <w:rsid w:val="00C27E34"/>
    <w:rsid w:val="00C41D40"/>
    <w:rsid w:val="00C503FD"/>
    <w:rsid w:val="00C55668"/>
    <w:rsid w:val="00C57125"/>
    <w:rsid w:val="00C618C7"/>
    <w:rsid w:val="00C61F54"/>
    <w:rsid w:val="00C6412C"/>
    <w:rsid w:val="00C70721"/>
    <w:rsid w:val="00C74F05"/>
    <w:rsid w:val="00C754EF"/>
    <w:rsid w:val="00C8609C"/>
    <w:rsid w:val="00C86431"/>
    <w:rsid w:val="00C87A7C"/>
    <w:rsid w:val="00C922E7"/>
    <w:rsid w:val="00C925AB"/>
    <w:rsid w:val="00CA5ED9"/>
    <w:rsid w:val="00CC2947"/>
    <w:rsid w:val="00CC3B50"/>
    <w:rsid w:val="00CC7C50"/>
    <w:rsid w:val="00CD231A"/>
    <w:rsid w:val="00CE3587"/>
    <w:rsid w:val="00CE4135"/>
    <w:rsid w:val="00CE425C"/>
    <w:rsid w:val="00CF1C9B"/>
    <w:rsid w:val="00CF6122"/>
    <w:rsid w:val="00D02240"/>
    <w:rsid w:val="00D0385C"/>
    <w:rsid w:val="00D06AE5"/>
    <w:rsid w:val="00D11229"/>
    <w:rsid w:val="00D16837"/>
    <w:rsid w:val="00D171B6"/>
    <w:rsid w:val="00D203D3"/>
    <w:rsid w:val="00D21547"/>
    <w:rsid w:val="00D23301"/>
    <w:rsid w:val="00D23C2D"/>
    <w:rsid w:val="00D27B83"/>
    <w:rsid w:val="00D32164"/>
    <w:rsid w:val="00D4065E"/>
    <w:rsid w:val="00D441C6"/>
    <w:rsid w:val="00D44A67"/>
    <w:rsid w:val="00D45AEB"/>
    <w:rsid w:val="00D504BE"/>
    <w:rsid w:val="00D504DA"/>
    <w:rsid w:val="00D540BE"/>
    <w:rsid w:val="00D55094"/>
    <w:rsid w:val="00D64558"/>
    <w:rsid w:val="00D65402"/>
    <w:rsid w:val="00D67C13"/>
    <w:rsid w:val="00D75BC7"/>
    <w:rsid w:val="00D82AFE"/>
    <w:rsid w:val="00D837AD"/>
    <w:rsid w:val="00D84042"/>
    <w:rsid w:val="00D843A0"/>
    <w:rsid w:val="00D85CD1"/>
    <w:rsid w:val="00D91DC4"/>
    <w:rsid w:val="00D94D27"/>
    <w:rsid w:val="00DB4378"/>
    <w:rsid w:val="00DB6F8B"/>
    <w:rsid w:val="00DB705F"/>
    <w:rsid w:val="00DC176D"/>
    <w:rsid w:val="00DC3D4A"/>
    <w:rsid w:val="00DC6785"/>
    <w:rsid w:val="00DC680B"/>
    <w:rsid w:val="00DD0DE4"/>
    <w:rsid w:val="00DD3D05"/>
    <w:rsid w:val="00DE341F"/>
    <w:rsid w:val="00DE3DF6"/>
    <w:rsid w:val="00DF0817"/>
    <w:rsid w:val="00DF133C"/>
    <w:rsid w:val="00DF6B03"/>
    <w:rsid w:val="00E1392C"/>
    <w:rsid w:val="00E2036C"/>
    <w:rsid w:val="00E22B08"/>
    <w:rsid w:val="00E275EE"/>
    <w:rsid w:val="00E33135"/>
    <w:rsid w:val="00E35F46"/>
    <w:rsid w:val="00E44661"/>
    <w:rsid w:val="00E461BB"/>
    <w:rsid w:val="00E519F5"/>
    <w:rsid w:val="00E5654B"/>
    <w:rsid w:val="00E65192"/>
    <w:rsid w:val="00E71683"/>
    <w:rsid w:val="00E729C0"/>
    <w:rsid w:val="00E76D8C"/>
    <w:rsid w:val="00E76FE0"/>
    <w:rsid w:val="00E90795"/>
    <w:rsid w:val="00E91917"/>
    <w:rsid w:val="00E9276D"/>
    <w:rsid w:val="00E9467A"/>
    <w:rsid w:val="00EA0821"/>
    <w:rsid w:val="00EA350B"/>
    <w:rsid w:val="00EA6343"/>
    <w:rsid w:val="00EA709E"/>
    <w:rsid w:val="00EB04E7"/>
    <w:rsid w:val="00EB76FD"/>
    <w:rsid w:val="00EC023E"/>
    <w:rsid w:val="00ED071B"/>
    <w:rsid w:val="00ED0B9C"/>
    <w:rsid w:val="00EE0CFB"/>
    <w:rsid w:val="00EE7980"/>
    <w:rsid w:val="00EF1835"/>
    <w:rsid w:val="00EF5075"/>
    <w:rsid w:val="00EF5F50"/>
    <w:rsid w:val="00F01695"/>
    <w:rsid w:val="00F06CDC"/>
    <w:rsid w:val="00F20E70"/>
    <w:rsid w:val="00F2556A"/>
    <w:rsid w:val="00F25DFF"/>
    <w:rsid w:val="00F34A88"/>
    <w:rsid w:val="00F44509"/>
    <w:rsid w:val="00F468D4"/>
    <w:rsid w:val="00F5483F"/>
    <w:rsid w:val="00F56BF5"/>
    <w:rsid w:val="00F601D0"/>
    <w:rsid w:val="00F60584"/>
    <w:rsid w:val="00F617BA"/>
    <w:rsid w:val="00F64992"/>
    <w:rsid w:val="00F67EBE"/>
    <w:rsid w:val="00F72E63"/>
    <w:rsid w:val="00F74846"/>
    <w:rsid w:val="00F877B5"/>
    <w:rsid w:val="00F923D0"/>
    <w:rsid w:val="00F92CBC"/>
    <w:rsid w:val="00F94577"/>
    <w:rsid w:val="00F94599"/>
    <w:rsid w:val="00F96177"/>
    <w:rsid w:val="00FB413E"/>
    <w:rsid w:val="00FB66B8"/>
    <w:rsid w:val="00FC10ED"/>
    <w:rsid w:val="00FC6E80"/>
    <w:rsid w:val="00FD14B2"/>
    <w:rsid w:val="00FD6817"/>
    <w:rsid w:val="00FF1158"/>
    <w:rsid w:val="00FF1E25"/>
    <w:rsid w:val="00FF2458"/>
    <w:rsid w:val="00FF5E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20"/>
    </w:pPr>
    <w:rPr>
      <w:sz w:val="24"/>
    </w:rPr>
  </w:style>
  <w:style w:type="paragraph" w:styleId="1">
    <w:name w:val="heading 1"/>
    <w:basedOn w:val="a"/>
    <w:next w:val="a"/>
    <w:qFormat/>
    <w:pPr>
      <w:keepNext/>
      <w:jc w:val="center"/>
      <w:outlineLvl w:val="0"/>
    </w:pPr>
    <w:rPr>
      <w:b/>
      <w:snapToGrid w:val="0"/>
      <w:sz w:val="28"/>
    </w:rPr>
  </w:style>
  <w:style w:type="paragraph" w:styleId="2">
    <w:name w:val="heading 2"/>
    <w:basedOn w:val="a"/>
    <w:next w:val="a"/>
    <w:qFormat/>
    <w:pPr>
      <w:keepNext/>
      <w:jc w:val="center"/>
      <w:outlineLvl w:val="1"/>
    </w:pPr>
    <w:rPr>
      <w:b/>
      <w:snapToGrid w:val="0"/>
      <w:sz w:val="40"/>
    </w:rPr>
  </w:style>
  <w:style w:type="paragraph" w:styleId="3">
    <w:name w:val="heading 3"/>
    <w:basedOn w:val="a"/>
    <w:next w:val="a"/>
    <w:qFormat/>
    <w:pPr>
      <w:keepNext/>
      <w:jc w:val="center"/>
      <w:outlineLvl w:val="2"/>
    </w:pPr>
    <w:rPr>
      <w:b/>
      <w:snapToGrid w:val="0"/>
      <w:u w:val="single"/>
    </w:rPr>
  </w:style>
  <w:style w:type="paragraph" w:styleId="4">
    <w:name w:val="heading 4"/>
    <w:basedOn w:val="a"/>
    <w:next w:val="a"/>
    <w:qFormat/>
    <w:pPr>
      <w:keepNext/>
      <w:jc w:val="center"/>
      <w:outlineLvl w:val="3"/>
    </w:pPr>
    <w:rPr>
      <w:b/>
      <w:snapToGrid w:val="0"/>
    </w:rPr>
  </w:style>
  <w:style w:type="paragraph" w:styleId="5">
    <w:name w:val="heading 5"/>
    <w:basedOn w:val="a"/>
    <w:next w:val="a"/>
    <w:qFormat/>
    <w:pPr>
      <w:keepNext/>
      <w:ind w:firstLine="0"/>
      <w:jc w:val="center"/>
      <w:outlineLvl w:val="4"/>
    </w:pPr>
    <w:rPr>
      <w:b/>
      <w:snapToGrid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napToGrid w:val="0"/>
      <w:sz w:val="22"/>
      <w:lang w:val="en-US"/>
    </w:rPr>
  </w:style>
  <w:style w:type="paragraph" w:styleId="a4">
    <w:name w:val="header"/>
    <w:basedOn w:val="a"/>
    <w:pPr>
      <w:tabs>
        <w:tab w:val="center" w:pos="4153"/>
        <w:tab w:val="right" w:pos="8306"/>
      </w:tabs>
    </w:pPr>
  </w:style>
  <w:style w:type="character" w:styleId="a5">
    <w:name w:val="page number"/>
    <w:basedOn w:val="a0"/>
  </w:style>
  <w:style w:type="paragraph" w:styleId="a6">
    <w:name w:val="footer"/>
    <w:basedOn w:val="a"/>
    <w:link w:val="a7"/>
    <w:uiPriority w:val="99"/>
    <w:pPr>
      <w:tabs>
        <w:tab w:val="center" w:pos="4153"/>
        <w:tab w:val="right" w:pos="8306"/>
      </w:tabs>
    </w:pPr>
  </w:style>
  <w:style w:type="paragraph" w:styleId="a8">
    <w:name w:val="Body Text Indent"/>
    <w:basedOn w:val="a"/>
    <w:pPr>
      <w:jc w:val="both"/>
    </w:pPr>
    <w:rPr>
      <w:snapToGrid w:val="0"/>
    </w:rPr>
  </w:style>
  <w:style w:type="paragraph" w:styleId="20">
    <w:name w:val="Body Text Indent 2"/>
    <w:basedOn w:val="a"/>
    <w:pPr>
      <w:jc w:val="both"/>
    </w:pPr>
    <w:rPr>
      <w:snapToGrid w:val="0"/>
      <w:sz w:val="22"/>
    </w:rPr>
  </w:style>
  <w:style w:type="paragraph" w:styleId="a9">
    <w:name w:val="Body Text"/>
    <w:basedOn w:val="a"/>
    <w:pPr>
      <w:ind w:firstLine="0"/>
      <w:jc w:val="both"/>
    </w:pPr>
    <w:rPr>
      <w:snapToGrid w:val="0"/>
    </w:rPr>
  </w:style>
  <w:style w:type="paragraph" w:styleId="30">
    <w:name w:val="Body Text Indent 3"/>
    <w:basedOn w:val="a"/>
    <w:pPr>
      <w:jc w:val="center"/>
    </w:pPr>
    <w:rPr>
      <w:b/>
      <w:snapToGrid w:val="0"/>
    </w:rPr>
  </w:style>
  <w:style w:type="paragraph" w:styleId="aa">
    <w:name w:val="footnote text"/>
    <w:basedOn w:val="a"/>
    <w:semiHidden/>
    <w:rPr>
      <w:sz w:val="20"/>
    </w:rPr>
  </w:style>
  <w:style w:type="character" w:styleId="ab">
    <w:name w:val="footnote reference"/>
    <w:basedOn w:val="a0"/>
    <w:semiHidden/>
    <w:rPr>
      <w:vertAlign w:val="superscript"/>
    </w:rPr>
  </w:style>
  <w:style w:type="paragraph" w:customStyle="1" w:styleId="ConsNonformat">
    <w:name w:val="ConsNonformat"/>
    <w:pPr>
      <w:autoSpaceDE w:val="0"/>
      <w:autoSpaceDN w:val="0"/>
      <w:adjustRightInd w:val="0"/>
    </w:pPr>
    <w:rPr>
      <w:rFonts w:ascii="Consultant" w:hAnsi="Consultant"/>
    </w:rPr>
  </w:style>
  <w:style w:type="paragraph" w:styleId="21">
    <w:name w:val="Body Text 2"/>
    <w:basedOn w:val="a"/>
    <w:pPr>
      <w:ind w:firstLine="0"/>
      <w:jc w:val="both"/>
    </w:pPr>
  </w:style>
  <w:style w:type="paragraph" w:customStyle="1" w:styleId="10">
    <w:name w:val="Знак1 Знак"/>
    <w:basedOn w:val="a"/>
    <w:rsid w:val="00E33135"/>
    <w:pPr>
      <w:tabs>
        <w:tab w:val="num" w:pos="720"/>
      </w:tabs>
      <w:spacing w:after="160" w:line="240" w:lineRule="exact"/>
      <w:ind w:left="720" w:hanging="360"/>
      <w:jc w:val="both"/>
    </w:pPr>
    <w:rPr>
      <w:rFonts w:ascii="Verdana" w:hAnsi="Verdana" w:cs="Verdana"/>
      <w:sz w:val="20"/>
      <w:lang w:val="en-US" w:eastAsia="en-US"/>
    </w:rPr>
  </w:style>
  <w:style w:type="table" w:styleId="ac">
    <w:name w:val="Table Grid"/>
    <w:basedOn w:val="a1"/>
    <w:rsid w:val="00242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
    <w:rsid w:val="00CE3587"/>
    <w:pPr>
      <w:ind w:firstLine="0"/>
    </w:pPr>
    <w:rPr>
      <w:rFonts w:ascii="Courier New" w:hAnsi="Courier New" w:cs="Courier New"/>
      <w:sz w:val="20"/>
    </w:rPr>
  </w:style>
  <w:style w:type="character" w:styleId="ae">
    <w:name w:val="Hyperlink"/>
    <w:basedOn w:val="a0"/>
    <w:uiPriority w:val="99"/>
    <w:rsid w:val="00D44A67"/>
    <w:rPr>
      <w:strike w:val="0"/>
      <w:dstrike w:val="0"/>
      <w:color w:val="666699"/>
      <w:u w:val="none"/>
      <w:effect w:val="none"/>
    </w:rPr>
  </w:style>
  <w:style w:type="paragraph" w:customStyle="1" w:styleId="u">
    <w:name w:val="u"/>
    <w:basedOn w:val="a"/>
    <w:rsid w:val="00D44A67"/>
    <w:pPr>
      <w:ind w:firstLine="353"/>
      <w:jc w:val="both"/>
    </w:pPr>
    <w:rPr>
      <w:color w:val="000000"/>
      <w:szCs w:val="24"/>
    </w:rPr>
  </w:style>
  <w:style w:type="paragraph" w:customStyle="1" w:styleId="PlainText">
    <w:name w:val="Plain Text"/>
    <w:basedOn w:val="a"/>
    <w:rsid w:val="00A32D05"/>
    <w:pPr>
      <w:widowControl w:val="0"/>
      <w:overflowPunct w:val="0"/>
      <w:autoSpaceDE w:val="0"/>
      <w:autoSpaceDN w:val="0"/>
      <w:adjustRightInd w:val="0"/>
      <w:ind w:firstLine="0"/>
      <w:textAlignment w:val="baseline"/>
    </w:pPr>
    <w:rPr>
      <w:rFonts w:ascii="Courier New" w:hAnsi="Courier New"/>
      <w:sz w:val="20"/>
    </w:rPr>
  </w:style>
  <w:style w:type="paragraph" w:styleId="af">
    <w:name w:val="Balloon Text"/>
    <w:basedOn w:val="a"/>
    <w:semiHidden/>
    <w:rsid w:val="002446ED"/>
    <w:rPr>
      <w:rFonts w:ascii="Tahoma" w:hAnsi="Tahoma" w:cs="Tahoma"/>
      <w:sz w:val="16"/>
      <w:szCs w:val="16"/>
    </w:rPr>
  </w:style>
  <w:style w:type="paragraph" w:styleId="af0">
    <w:name w:val="List Paragraph"/>
    <w:basedOn w:val="a"/>
    <w:uiPriority w:val="34"/>
    <w:qFormat/>
    <w:rsid w:val="003277EA"/>
    <w:pPr>
      <w:spacing w:after="200" w:line="276" w:lineRule="auto"/>
      <w:ind w:left="720" w:firstLine="0"/>
      <w:contextualSpacing/>
    </w:pPr>
    <w:rPr>
      <w:rFonts w:ascii="Calibri" w:eastAsia="Calibri" w:hAnsi="Calibri"/>
      <w:sz w:val="22"/>
      <w:szCs w:val="22"/>
      <w:lang w:eastAsia="en-US"/>
    </w:rPr>
  </w:style>
  <w:style w:type="paragraph" w:styleId="11">
    <w:name w:val="toc 1"/>
    <w:basedOn w:val="a"/>
    <w:next w:val="a"/>
    <w:autoRedefine/>
    <w:uiPriority w:val="39"/>
    <w:qFormat/>
    <w:rsid w:val="00CA5ED9"/>
  </w:style>
  <w:style w:type="paragraph" w:styleId="31">
    <w:name w:val="toc 3"/>
    <w:basedOn w:val="a"/>
    <w:next w:val="a"/>
    <w:autoRedefine/>
    <w:uiPriority w:val="39"/>
    <w:qFormat/>
    <w:rsid w:val="00CA5ED9"/>
    <w:pPr>
      <w:ind w:left="480"/>
    </w:pPr>
  </w:style>
  <w:style w:type="paragraph" w:styleId="af1">
    <w:name w:val="TOC Heading"/>
    <w:basedOn w:val="1"/>
    <w:next w:val="a"/>
    <w:uiPriority w:val="39"/>
    <w:semiHidden/>
    <w:unhideWhenUsed/>
    <w:qFormat/>
    <w:rsid w:val="00CA5ED9"/>
    <w:pPr>
      <w:keepLines/>
      <w:spacing w:before="480" w:line="276" w:lineRule="auto"/>
      <w:ind w:firstLine="0"/>
      <w:jc w:val="left"/>
      <w:outlineLvl w:val="9"/>
    </w:pPr>
    <w:rPr>
      <w:rFonts w:ascii="Cambria" w:hAnsi="Cambria"/>
      <w:bCs/>
      <w:snapToGrid/>
      <w:color w:val="365F91"/>
      <w:szCs w:val="28"/>
      <w:lang w:eastAsia="en-US"/>
    </w:rPr>
  </w:style>
  <w:style w:type="paragraph" w:styleId="22">
    <w:name w:val="toc 2"/>
    <w:basedOn w:val="a"/>
    <w:next w:val="a"/>
    <w:autoRedefine/>
    <w:uiPriority w:val="39"/>
    <w:unhideWhenUsed/>
    <w:qFormat/>
    <w:rsid w:val="00CA5ED9"/>
    <w:pPr>
      <w:spacing w:after="100" w:line="276" w:lineRule="auto"/>
      <w:ind w:left="220" w:firstLine="0"/>
    </w:pPr>
    <w:rPr>
      <w:rFonts w:ascii="Calibri" w:hAnsi="Calibri"/>
      <w:sz w:val="22"/>
      <w:szCs w:val="22"/>
      <w:lang w:eastAsia="en-US"/>
    </w:rPr>
  </w:style>
  <w:style w:type="paragraph" w:styleId="40">
    <w:name w:val="toc 4"/>
    <w:basedOn w:val="a"/>
    <w:next w:val="a"/>
    <w:autoRedefine/>
    <w:uiPriority w:val="39"/>
    <w:rsid w:val="00CA5ED9"/>
    <w:pPr>
      <w:tabs>
        <w:tab w:val="right" w:leader="dot" w:pos="9403"/>
      </w:tabs>
      <w:ind w:firstLine="0"/>
    </w:pPr>
  </w:style>
  <w:style w:type="paragraph" w:styleId="50">
    <w:name w:val="toc 5"/>
    <w:basedOn w:val="a"/>
    <w:next w:val="a"/>
    <w:autoRedefine/>
    <w:uiPriority w:val="39"/>
    <w:rsid w:val="00CA5ED9"/>
    <w:pPr>
      <w:ind w:left="960"/>
    </w:pPr>
  </w:style>
  <w:style w:type="paragraph" w:styleId="af2">
    <w:name w:val="caption"/>
    <w:basedOn w:val="a"/>
    <w:next w:val="a"/>
    <w:qFormat/>
    <w:rsid w:val="00CF1C9B"/>
    <w:pPr>
      <w:ind w:firstLine="0"/>
      <w:jc w:val="both"/>
    </w:pPr>
    <w:rPr>
      <w:b/>
      <w:sz w:val="20"/>
    </w:rPr>
  </w:style>
  <w:style w:type="character" w:customStyle="1" w:styleId="a7">
    <w:name w:val="Нижний колонтитул Знак"/>
    <w:basedOn w:val="a0"/>
    <w:link w:val="a6"/>
    <w:uiPriority w:val="99"/>
    <w:rsid w:val="00603362"/>
    <w:rPr>
      <w:sz w:val="24"/>
    </w:rPr>
  </w:style>
</w:styles>
</file>

<file path=word/webSettings.xml><?xml version="1.0" encoding="utf-8"?>
<w:webSettings xmlns:r="http://schemas.openxmlformats.org/officeDocument/2006/relationships" xmlns:w="http://schemas.openxmlformats.org/wordprocessingml/2006/main">
  <w:divs>
    <w:div w:id="337847455">
      <w:bodyDiv w:val="1"/>
      <w:marLeft w:val="0"/>
      <w:marRight w:val="0"/>
      <w:marTop w:val="0"/>
      <w:marBottom w:val="0"/>
      <w:divBdr>
        <w:top w:val="none" w:sz="0" w:space="0" w:color="auto"/>
        <w:left w:val="none" w:sz="0" w:space="0" w:color="auto"/>
        <w:bottom w:val="none" w:sz="0" w:space="0" w:color="auto"/>
        <w:right w:val="none" w:sz="0" w:space="0" w:color="auto"/>
      </w:divBdr>
    </w:div>
    <w:div w:id="1300379232">
      <w:bodyDiv w:val="1"/>
      <w:marLeft w:val="0"/>
      <w:marRight w:val="0"/>
      <w:marTop w:val="0"/>
      <w:marBottom w:val="0"/>
      <w:divBdr>
        <w:top w:val="none" w:sz="0" w:space="0" w:color="auto"/>
        <w:left w:val="none" w:sz="0" w:space="0" w:color="auto"/>
        <w:bottom w:val="none" w:sz="0" w:space="0" w:color="auto"/>
        <w:right w:val="none" w:sz="0" w:space="0" w:color="auto"/>
      </w:divBdr>
      <w:divsChild>
        <w:div w:id="816262012">
          <w:marLeft w:val="3845"/>
          <w:marRight w:val="0"/>
          <w:marTop w:val="0"/>
          <w:marBottom w:val="0"/>
          <w:divBdr>
            <w:top w:val="none" w:sz="0" w:space="0" w:color="auto"/>
            <w:left w:val="none" w:sz="0" w:space="0" w:color="auto"/>
            <w:bottom w:val="none" w:sz="0" w:space="0" w:color="auto"/>
            <w:right w:val="none" w:sz="0" w:space="0" w:color="auto"/>
          </w:divBdr>
          <w:divsChild>
            <w:div w:id="1179808811">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 w:id="1350258908">
      <w:bodyDiv w:val="1"/>
      <w:marLeft w:val="0"/>
      <w:marRight w:val="0"/>
      <w:marTop w:val="0"/>
      <w:marBottom w:val="0"/>
      <w:divBdr>
        <w:top w:val="none" w:sz="0" w:space="0" w:color="auto"/>
        <w:left w:val="none" w:sz="0" w:space="0" w:color="auto"/>
        <w:bottom w:val="none" w:sz="0" w:space="0" w:color="auto"/>
        <w:right w:val="none" w:sz="0" w:space="0" w:color="auto"/>
      </w:divBdr>
      <w:divsChild>
        <w:div w:id="1147477960">
          <w:marLeft w:val="3845"/>
          <w:marRight w:val="0"/>
          <w:marTop w:val="0"/>
          <w:marBottom w:val="0"/>
          <w:divBdr>
            <w:top w:val="none" w:sz="0" w:space="0" w:color="auto"/>
            <w:left w:val="none" w:sz="0" w:space="0" w:color="auto"/>
            <w:bottom w:val="none" w:sz="0" w:space="0" w:color="auto"/>
            <w:right w:val="none" w:sz="0" w:space="0" w:color="auto"/>
          </w:divBdr>
          <w:divsChild>
            <w:div w:id="456878496">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 w:id="1453788093">
      <w:bodyDiv w:val="1"/>
      <w:marLeft w:val="0"/>
      <w:marRight w:val="0"/>
      <w:marTop w:val="0"/>
      <w:marBottom w:val="0"/>
      <w:divBdr>
        <w:top w:val="none" w:sz="0" w:space="0" w:color="auto"/>
        <w:left w:val="none" w:sz="0" w:space="0" w:color="auto"/>
        <w:bottom w:val="none" w:sz="0" w:space="0" w:color="auto"/>
        <w:right w:val="none" w:sz="0" w:space="0" w:color="auto"/>
      </w:divBdr>
      <w:divsChild>
        <w:div w:id="1185242704">
          <w:marLeft w:val="3845"/>
          <w:marRight w:val="0"/>
          <w:marTop w:val="0"/>
          <w:marBottom w:val="0"/>
          <w:divBdr>
            <w:top w:val="none" w:sz="0" w:space="0" w:color="auto"/>
            <w:left w:val="none" w:sz="0" w:space="0" w:color="auto"/>
            <w:bottom w:val="none" w:sz="0" w:space="0" w:color="auto"/>
            <w:right w:val="none" w:sz="0" w:space="0" w:color="auto"/>
          </w:divBdr>
          <w:divsChild>
            <w:div w:id="173687351">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 w:id="1524857107">
      <w:bodyDiv w:val="1"/>
      <w:marLeft w:val="0"/>
      <w:marRight w:val="0"/>
      <w:marTop w:val="0"/>
      <w:marBottom w:val="0"/>
      <w:divBdr>
        <w:top w:val="none" w:sz="0" w:space="0" w:color="auto"/>
        <w:left w:val="none" w:sz="0" w:space="0" w:color="auto"/>
        <w:bottom w:val="none" w:sz="0" w:space="0" w:color="auto"/>
        <w:right w:val="none" w:sz="0" w:space="0" w:color="auto"/>
      </w:divBdr>
      <w:divsChild>
        <w:div w:id="268926644">
          <w:marLeft w:val="3845"/>
          <w:marRight w:val="0"/>
          <w:marTop w:val="0"/>
          <w:marBottom w:val="0"/>
          <w:divBdr>
            <w:top w:val="none" w:sz="0" w:space="0" w:color="auto"/>
            <w:left w:val="none" w:sz="0" w:space="0" w:color="auto"/>
            <w:bottom w:val="none" w:sz="0" w:space="0" w:color="auto"/>
            <w:right w:val="none" w:sz="0" w:space="0" w:color="auto"/>
          </w:divBdr>
          <w:divsChild>
            <w:div w:id="1758094900">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 w:id="1529295495">
      <w:bodyDiv w:val="1"/>
      <w:marLeft w:val="0"/>
      <w:marRight w:val="0"/>
      <w:marTop w:val="0"/>
      <w:marBottom w:val="0"/>
      <w:divBdr>
        <w:top w:val="none" w:sz="0" w:space="0" w:color="auto"/>
        <w:left w:val="none" w:sz="0" w:space="0" w:color="auto"/>
        <w:bottom w:val="none" w:sz="0" w:space="0" w:color="auto"/>
        <w:right w:val="none" w:sz="0" w:space="0" w:color="auto"/>
      </w:divBdr>
      <w:divsChild>
        <w:div w:id="802769667">
          <w:marLeft w:val="3845"/>
          <w:marRight w:val="0"/>
          <w:marTop w:val="0"/>
          <w:marBottom w:val="0"/>
          <w:divBdr>
            <w:top w:val="none" w:sz="0" w:space="0" w:color="auto"/>
            <w:left w:val="none" w:sz="0" w:space="0" w:color="auto"/>
            <w:bottom w:val="none" w:sz="0" w:space="0" w:color="auto"/>
            <w:right w:val="none" w:sz="0" w:space="0" w:color="auto"/>
          </w:divBdr>
          <w:divsChild>
            <w:div w:id="1434284041">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 w:id="2041280482">
      <w:bodyDiv w:val="1"/>
      <w:marLeft w:val="0"/>
      <w:marRight w:val="0"/>
      <w:marTop w:val="0"/>
      <w:marBottom w:val="0"/>
      <w:divBdr>
        <w:top w:val="none" w:sz="0" w:space="0" w:color="auto"/>
        <w:left w:val="none" w:sz="0" w:space="0" w:color="auto"/>
        <w:bottom w:val="none" w:sz="0" w:space="0" w:color="auto"/>
        <w:right w:val="none" w:sz="0" w:space="0" w:color="auto"/>
      </w:divBdr>
      <w:divsChild>
        <w:div w:id="990870476">
          <w:marLeft w:val="3845"/>
          <w:marRight w:val="0"/>
          <w:marTop w:val="0"/>
          <w:marBottom w:val="0"/>
          <w:divBdr>
            <w:top w:val="none" w:sz="0" w:space="0" w:color="auto"/>
            <w:left w:val="none" w:sz="0" w:space="0" w:color="auto"/>
            <w:bottom w:val="none" w:sz="0" w:space="0" w:color="auto"/>
            <w:right w:val="none" w:sz="0" w:space="0" w:color="auto"/>
          </w:divBdr>
          <w:divsChild>
            <w:div w:id="1579972221">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 w:id="2070692628">
      <w:bodyDiv w:val="1"/>
      <w:marLeft w:val="0"/>
      <w:marRight w:val="0"/>
      <w:marTop w:val="0"/>
      <w:marBottom w:val="0"/>
      <w:divBdr>
        <w:top w:val="none" w:sz="0" w:space="0" w:color="auto"/>
        <w:left w:val="none" w:sz="0" w:space="0" w:color="auto"/>
        <w:bottom w:val="none" w:sz="0" w:space="0" w:color="auto"/>
        <w:right w:val="none" w:sz="0" w:space="0" w:color="auto"/>
      </w:divBdr>
      <w:divsChild>
        <w:div w:id="261649529">
          <w:marLeft w:val="3845"/>
          <w:marRight w:val="0"/>
          <w:marTop w:val="0"/>
          <w:marBottom w:val="0"/>
          <w:divBdr>
            <w:top w:val="none" w:sz="0" w:space="0" w:color="auto"/>
            <w:left w:val="none" w:sz="0" w:space="0" w:color="auto"/>
            <w:bottom w:val="none" w:sz="0" w:space="0" w:color="auto"/>
            <w:right w:val="none" w:sz="0" w:space="0" w:color="auto"/>
          </w:divBdr>
          <w:divsChild>
            <w:div w:id="1152409907">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 w:id="2135639906">
      <w:bodyDiv w:val="1"/>
      <w:marLeft w:val="0"/>
      <w:marRight w:val="0"/>
      <w:marTop w:val="0"/>
      <w:marBottom w:val="0"/>
      <w:divBdr>
        <w:top w:val="none" w:sz="0" w:space="0" w:color="auto"/>
        <w:left w:val="none" w:sz="0" w:space="0" w:color="auto"/>
        <w:bottom w:val="none" w:sz="0" w:space="0" w:color="auto"/>
        <w:right w:val="none" w:sz="0" w:space="0" w:color="auto"/>
      </w:divBdr>
      <w:divsChild>
        <w:div w:id="1783719176">
          <w:marLeft w:val="3845"/>
          <w:marRight w:val="0"/>
          <w:marTop w:val="0"/>
          <w:marBottom w:val="0"/>
          <w:divBdr>
            <w:top w:val="none" w:sz="0" w:space="0" w:color="auto"/>
            <w:left w:val="none" w:sz="0" w:space="0" w:color="auto"/>
            <w:bottom w:val="none" w:sz="0" w:space="0" w:color="auto"/>
            <w:right w:val="none" w:sz="0" w:space="0" w:color="auto"/>
          </w:divBdr>
          <w:divsChild>
            <w:div w:id="1432892155">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167;fld=134;dst=1012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HcNmGJNHVxrdZvw939CC7ZZmORxBxbRm6CHbgqLH/pI=</DigestValue>
    </Reference>
    <Reference URI="#idOfficeObject" Type="http://www.w3.org/2000/09/xmldsig#Object">
      <DigestMethod Algorithm="http://www.w3.org/2001/04/xmldsig-more#gostr3411"/>
      <DigestValue>pNjX+/ufqjHWPDRmaH/XPob+GzkM3GDdRAGZ9WIL3Aw=</DigestValue>
    </Reference>
  </SignedInfo>
  <SignatureValue>
    0WxBFgF2MT29Y8BmUXJzvocoG0MCDTXPcdQqMfFapMwLCadq0jOMz9Z3QZtVem6V66okYV24
    0bODeyAlwkwP2w==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gVH5BH4lgpttOp3o/C8RQnivD10=</DigestValue>
      </Reference>
      <Reference URI="/word/document.xml?ContentType=application/vnd.openxmlformats-officedocument.wordprocessingml.document.main+xml">
        <DigestMethod Algorithm="http://www.w3.org/2000/09/xmldsig#sha1"/>
        <DigestValue>V/EFh5Lw5JWhnGdW8HF28VS4MJE=</DigestValue>
      </Reference>
      <Reference URI="/word/endnotes.xml?ContentType=application/vnd.openxmlformats-officedocument.wordprocessingml.endnotes+xml">
        <DigestMethod Algorithm="http://www.w3.org/2000/09/xmldsig#sha1"/>
        <DigestValue>6nv7uP4DY6xsMWdt9UmGK940P9M=</DigestValue>
      </Reference>
      <Reference URI="/word/fontTable.xml?ContentType=application/vnd.openxmlformats-officedocument.wordprocessingml.fontTable+xml">
        <DigestMethod Algorithm="http://www.w3.org/2000/09/xmldsig#sha1"/>
        <DigestValue>3t/e2JHiWpuVSMIC6Ba2N2lvTBA=</DigestValue>
      </Reference>
      <Reference URI="/word/footer1.xml?ContentType=application/vnd.openxmlformats-officedocument.wordprocessingml.footer+xml">
        <DigestMethod Algorithm="http://www.w3.org/2000/09/xmldsig#sha1"/>
        <DigestValue>XqhSZ9MKISaEs9Jz2srPS7TNxSo=</DigestValue>
      </Reference>
      <Reference URI="/word/footnotes.xml?ContentType=application/vnd.openxmlformats-officedocument.wordprocessingml.footnotes+xml">
        <DigestMethod Algorithm="http://www.w3.org/2000/09/xmldsig#sha1"/>
        <DigestValue>77rTuXut05Ifx8xaeAehzlz0T/Q=</DigestValue>
      </Reference>
      <Reference URI="/word/header1.xml?ContentType=application/vnd.openxmlformats-officedocument.wordprocessingml.header+xml">
        <DigestMethod Algorithm="http://www.w3.org/2000/09/xmldsig#sha1"/>
        <DigestValue>wOQIN2zkN9U+8JJ5okkvTah8oYs=</DigestValue>
      </Reference>
      <Reference URI="/word/header2.xml?ContentType=application/vnd.openxmlformats-officedocument.wordprocessingml.header+xml">
        <DigestMethod Algorithm="http://www.w3.org/2000/09/xmldsig#sha1"/>
        <DigestValue>5zhtBWLsAo9LTG7J2j/yf9zCKrU=</DigestValue>
      </Reference>
      <Reference URI="/word/numbering.xml?ContentType=application/vnd.openxmlformats-officedocument.wordprocessingml.numbering+xml">
        <DigestMethod Algorithm="http://www.w3.org/2000/09/xmldsig#sha1"/>
        <DigestValue>Saae1iMU+WXT6QlsyoTraM+jaAU=</DigestValue>
      </Reference>
      <Reference URI="/word/settings.xml?ContentType=application/vnd.openxmlformats-officedocument.wordprocessingml.settings+xml">
        <DigestMethod Algorithm="http://www.w3.org/2000/09/xmldsig#sha1"/>
        <DigestValue>nygNWlRELEBlDUEzsoAG9ilYxHg=</DigestValue>
      </Reference>
      <Reference URI="/word/styles.xml?ContentType=application/vnd.openxmlformats-officedocument.wordprocessingml.styles+xml">
        <DigestMethod Algorithm="http://www.w3.org/2000/09/xmldsig#sha1"/>
        <DigestValue>E4qNY4jyB/JlvygA+ZHvWohRVBM=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ENumTaH5TU2Zh+/ZtvykCrZQgqA=</DigestValue>
      </Reference>
    </Manifest>
    <SignatureProperties>
      <SignatureProperty Id="idSignatureTime" Target="#idPackageSignature">
        <mdssi:SignatureTime>
          <mdssi:Format>YYYY-MM-DDThh:mm:ssTZD</mdssi:Format>
          <mdssi:Value>2017-07-07T11:32:47Z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B5878-B130-4DD5-A2F6-D2CA7093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13629</Words>
  <Characters>77689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
  <LinksUpToDate>false</LinksUpToDate>
  <CharactersWithSpaces>91136</CharactersWithSpaces>
  <SharedDoc>false</SharedDoc>
  <HLinks>
    <vt:vector size="102" baseType="variant">
      <vt:variant>
        <vt:i4>3145837</vt:i4>
      </vt:variant>
      <vt:variant>
        <vt:i4>99</vt:i4>
      </vt:variant>
      <vt:variant>
        <vt:i4>0</vt:i4>
      </vt:variant>
      <vt:variant>
        <vt:i4>5</vt:i4>
      </vt:variant>
      <vt:variant>
        <vt:lpwstr>consultantplus://offline/main?base=LAW;n=107167;fld=134;dst=101214</vt:lpwstr>
      </vt:variant>
      <vt:variant>
        <vt:lpwstr/>
      </vt:variant>
      <vt:variant>
        <vt:i4>1114162</vt:i4>
      </vt:variant>
      <vt:variant>
        <vt:i4>92</vt:i4>
      </vt:variant>
      <vt:variant>
        <vt:i4>0</vt:i4>
      </vt:variant>
      <vt:variant>
        <vt:i4>5</vt:i4>
      </vt:variant>
      <vt:variant>
        <vt:lpwstr/>
      </vt:variant>
      <vt:variant>
        <vt:lpwstr>_Toc407007110</vt:lpwstr>
      </vt:variant>
      <vt:variant>
        <vt:i4>1048626</vt:i4>
      </vt:variant>
      <vt:variant>
        <vt:i4>86</vt:i4>
      </vt:variant>
      <vt:variant>
        <vt:i4>0</vt:i4>
      </vt:variant>
      <vt:variant>
        <vt:i4>5</vt:i4>
      </vt:variant>
      <vt:variant>
        <vt:lpwstr/>
      </vt:variant>
      <vt:variant>
        <vt:lpwstr>_Toc407007109</vt:lpwstr>
      </vt:variant>
      <vt:variant>
        <vt:i4>1048626</vt:i4>
      </vt:variant>
      <vt:variant>
        <vt:i4>80</vt:i4>
      </vt:variant>
      <vt:variant>
        <vt:i4>0</vt:i4>
      </vt:variant>
      <vt:variant>
        <vt:i4>5</vt:i4>
      </vt:variant>
      <vt:variant>
        <vt:lpwstr/>
      </vt:variant>
      <vt:variant>
        <vt:lpwstr>_Toc407007107</vt:lpwstr>
      </vt:variant>
      <vt:variant>
        <vt:i4>1048626</vt:i4>
      </vt:variant>
      <vt:variant>
        <vt:i4>74</vt:i4>
      </vt:variant>
      <vt:variant>
        <vt:i4>0</vt:i4>
      </vt:variant>
      <vt:variant>
        <vt:i4>5</vt:i4>
      </vt:variant>
      <vt:variant>
        <vt:lpwstr/>
      </vt:variant>
      <vt:variant>
        <vt:lpwstr>_Toc407007105</vt:lpwstr>
      </vt:variant>
      <vt:variant>
        <vt:i4>1048626</vt:i4>
      </vt:variant>
      <vt:variant>
        <vt:i4>68</vt:i4>
      </vt:variant>
      <vt:variant>
        <vt:i4>0</vt:i4>
      </vt:variant>
      <vt:variant>
        <vt:i4>5</vt:i4>
      </vt:variant>
      <vt:variant>
        <vt:lpwstr/>
      </vt:variant>
      <vt:variant>
        <vt:lpwstr>_Toc407007104</vt:lpwstr>
      </vt:variant>
      <vt:variant>
        <vt:i4>1048626</vt:i4>
      </vt:variant>
      <vt:variant>
        <vt:i4>62</vt:i4>
      </vt:variant>
      <vt:variant>
        <vt:i4>0</vt:i4>
      </vt:variant>
      <vt:variant>
        <vt:i4>5</vt:i4>
      </vt:variant>
      <vt:variant>
        <vt:lpwstr/>
      </vt:variant>
      <vt:variant>
        <vt:lpwstr>_Toc407007103</vt:lpwstr>
      </vt:variant>
      <vt:variant>
        <vt:i4>1048626</vt:i4>
      </vt:variant>
      <vt:variant>
        <vt:i4>56</vt:i4>
      </vt:variant>
      <vt:variant>
        <vt:i4>0</vt:i4>
      </vt:variant>
      <vt:variant>
        <vt:i4>5</vt:i4>
      </vt:variant>
      <vt:variant>
        <vt:lpwstr/>
      </vt:variant>
      <vt:variant>
        <vt:lpwstr>_Toc407007102</vt:lpwstr>
      </vt:variant>
      <vt:variant>
        <vt:i4>1048626</vt:i4>
      </vt:variant>
      <vt:variant>
        <vt:i4>50</vt:i4>
      </vt:variant>
      <vt:variant>
        <vt:i4>0</vt:i4>
      </vt:variant>
      <vt:variant>
        <vt:i4>5</vt:i4>
      </vt:variant>
      <vt:variant>
        <vt:lpwstr/>
      </vt:variant>
      <vt:variant>
        <vt:lpwstr>_Toc407007101</vt:lpwstr>
      </vt:variant>
      <vt:variant>
        <vt:i4>1048626</vt:i4>
      </vt:variant>
      <vt:variant>
        <vt:i4>44</vt:i4>
      </vt:variant>
      <vt:variant>
        <vt:i4>0</vt:i4>
      </vt:variant>
      <vt:variant>
        <vt:i4>5</vt:i4>
      </vt:variant>
      <vt:variant>
        <vt:lpwstr/>
      </vt:variant>
      <vt:variant>
        <vt:lpwstr>_Toc407007100</vt:lpwstr>
      </vt:variant>
      <vt:variant>
        <vt:i4>1638451</vt:i4>
      </vt:variant>
      <vt:variant>
        <vt:i4>38</vt:i4>
      </vt:variant>
      <vt:variant>
        <vt:i4>0</vt:i4>
      </vt:variant>
      <vt:variant>
        <vt:i4>5</vt:i4>
      </vt:variant>
      <vt:variant>
        <vt:lpwstr/>
      </vt:variant>
      <vt:variant>
        <vt:lpwstr>_Toc407007099</vt:lpwstr>
      </vt:variant>
      <vt:variant>
        <vt:i4>1638451</vt:i4>
      </vt:variant>
      <vt:variant>
        <vt:i4>32</vt:i4>
      </vt:variant>
      <vt:variant>
        <vt:i4>0</vt:i4>
      </vt:variant>
      <vt:variant>
        <vt:i4>5</vt:i4>
      </vt:variant>
      <vt:variant>
        <vt:lpwstr/>
      </vt:variant>
      <vt:variant>
        <vt:lpwstr>_Toc407007098</vt:lpwstr>
      </vt:variant>
      <vt:variant>
        <vt:i4>1638451</vt:i4>
      </vt:variant>
      <vt:variant>
        <vt:i4>26</vt:i4>
      </vt:variant>
      <vt:variant>
        <vt:i4>0</vt:i4>
      </vt:variant>
      <vt:variant>
        <vt:i4>5</vt:i4>
      </vt:variant>
      <vt:variant>
        <vt:lpwstr/>
      </vt:variant>
      <vt:variant>
        <vt:lpwstr>_Toc407007097</vt:lpwstr>
      </vt:variant>
      <vt:variant>
        <vt:i4>1638451</vt:i4>
      </vt:variant>
      <vt:variant>
        <vt:i4>20</vt:i4>
      </vt:variant>
      <vt:variant>
        <vt:i4>0</vt:i4>
      </vt:variant>
      <vt:variant>
        <vt:i4>5</vt:i4>
      </vt:variant>
      <vt:variant>
        <vt:lpwstr/>
      </vt:variant>
      <vt:variant>
        <vt:lpwstr>_Toc407007095</vt:lpwstr>
      </vt:variant>
      <vt:variant>
        <vt:i4>1638451</vt:i4>
      </vt:variant>
      <vt:variant>
        <vt:i4>14</vt:i4>
      </vt:variant>
      <vt:variant>
        <vt:i4>0</vt:i4>
      </vt:variant>
      <vt:variant>
        <vt:i4>5</vt:i4>
      </vt:variant>
      <vt:variant>
        <vt:lpwstr/>
      </vt:variant>
      <vt:variant>
        <vt:lpwstr>_Toc407007094</vt:lpwstr>
      </vt:variant>
      <vt:variant>
        <vt:i4>1638451</vt:i4>
      </vt:variant>
      <vt:variant>
        <vt:i4>8</vt:i4>
      </vt:variant>
      <vt:variant>
        <vt:i4>0</vt:i4>
      </vt:variant>
      <vt:variant>
        <vt:i4>5</vt:i4>
      </vt:variant>
      <vt:variant>
        <vt:lpwstr/>
      </vt:variant>
      <vt:variant>
        <vt:lpwstr>_Toc407007093</vt:lpwstr>
      </vt:variant>
      <vt:variant>
        <vt:i4>1638451</vt:i4>
      </vt:variant>
      <vt:variant>
        <vt:i4>2</vt:i4>
      </vt:variant>
      <vt:variant>
        <vt:i4>0</vt:i4>
      </vt:variant>
      <vt:variant>
        <vt:i4>5</vt:i4>
      </vt:variant>
      <vt:variant>
        <vt:lpwstr/>
      </vt:variant>
      <vt:variant>
        <vt:lpwstr>_Toc407007092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Ресо</dc:creator>
  <cp:lastModifiedBy>Алфёров</cp:lastModifiedBy>
  <cp:revision>3</cp:revision>
  <cp:lastPrinted>2017-07-03T13:52:00Z</cp:lastPrinted>
  <dcterms:created xsi:type="dcterms:W3CDTF">2017-07-03T13:51:00Z</dcterms:created>
  <dcterms:modified xsi:type="dcterms:W3CDTF">2017-07-03T13:52:00Z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ЕСО-Гарантия">
    <vt:lpwstr>Правила</vt:lpwstr>
  </property>
</Properties>
</file>